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351" w:rsidRPr="00AB0209" w:rsidRDefault="00661351" w:rsidP="00661351">
      <w:pPr>
        <w:ind w:right="-604"/>
        <w:rPr>
          <w:b/>
          <w:bCs/>
          <w:color w:val="000000"/>
          <w:sz w:val="32"/>
          <w:szCs w:val="32"/>
          <w:u w:val="single"/>
        </w:rPr>
      </w:pPr>
      <w:r w:rsidRPr="00AB0209">
        <w:rPr>
          <w:rFonts w:ascii="Courier New" w:eastAsia="Courier New" w:hAnsi="Courier New" w:cs="Courier New"/>
          <w:noProof/>
          <w:color w:val="000000"/>
          <w:sz w:val="32"/>
          <w:szCs w:val="32"/>
        </w:rPr>
        <w:drawing>
          <wp:anchor distT="0" distB="0" distL="114300" distR="114300" simplePos="0" relativeHeight="251659264" behindDoc="0" locked="0" layoutInCell="1" allowOverlap="1" wp14:anchorId="18AC8072" wp14:editId="2CC85C73">
            <wp:simplePos x="0" y="0"/>
            <wp:positionH relativeFrom="column">
              <wp:posOffset>2936875</wp:posOffset>
            </wp:positionH>
            <wp:positionV relativeFrom="paragraph">
              <wp:posOffset>0</wp:posOffset>
            </wp:positionV>
            <wp:extent cx="624205" cy="753110"/>
            <wp:effectExtent l="0" t="0" r="4445" b="8890"/>
            <wp:wrapSquare wrapText="right"/>
            <wp:docPr id="1" name="Рисунок 1" descr="Описание: Описание: 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_ЦВЕ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205" cy="753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0209">
        <w:rPr>
          <w:rFonts w:ascii="Courier New" w:hAnsi="Courier New"/>
          <w:b/>
          <w:bCs/>
          <w:color w:val="000000"/>
          <w:sz w:val="32"/>
          <w:szCs w:val="32"/>
        </w:rPr>
        <w:t xml:space="preserve">              </w:t>
      </w:r>
      <w:r w:rsidRPr="00AB0209">
        <w:rPr>
          <w:b/>
          <w:bCs/>
          <w:color w:val="000000"/>
          <w:sz w:val="32"/>
          <w:szCs w:val="32"/>
          <w:u w:val="single"/>
        </w:rPr>
        <w:br w:type="textWrapping" w:clear="all"/>
      </w:r>
    </w:p>
    <w:p w:rsidR="00661351" w:rsidRPr="00661351" w:rsidRDefault="00661351" w:rsidP="00661351">
      <w:pPr>
        <w:jc w:val="center"/>
      </w:pPr>
      <w:r w:rsidRPr="00661351">
        <w:rPr>
          <w:b/>
          <w:sz w:val="28"/>
          <w:szCs w:val="28"/>
        </w:rPr>
        <w:t>АДМИНИСТРАЦИЯ</w:t>
      </w:r>
    </w:p>
    <w:p w:rsidR="00661351" w:rsidRPr="00661351" w:rsidRDefault="00661351" w:rsidP="00661351">
      <w:pPr>
        <w:jc w:val="center"/>
        <w:rPr>
          <w:b/>
          <w:sz w:val="28"/>
          <w:szCs w:val="28"/>
        </w:rPr>
      </w:pPr>
      <w:r w:rsidRPr="00661351">
        <w:rPr>
          <w:b/>
          <w:sz w:val="28"/>
          <w:szCs w:val="28"/>
        </w:rPr>
        <w:t>КАЛИНИНСКОГО СЕЛЬСКОГО ПОСЕЛЕНИЯ</w:t>
      </w:r>
    </w:p>
    <w:p w:rsidR="00661351" w:rsidRPr="00661351" w:rsidRDefault="00661351" w:rsidP="00661351">
      <w:pPr>
        <w:ind w:right="-6"/>
        <w:jc w:val="center"/>
        <w:rPr>
          <w:b/>
          <w:bCs/>
          <w:color w:val="000000"/>
          <w:sz w:val="27"/>
          <w:szCs w:val="27"/>
        </w:rPr>
      </w:pPr>
      <w:r w:rsidRPr="00661351">
        <w:rPr>
          <w:b/>
          <w:color w:val="000000"/>
          <w:sz w:val="28"/>
          <w:szCs w:val="28"/>
        </w:rPr>
        <w:t>ЦИМЛЯНСКОГО РАЙОНА  РОСТОВСКОЙ ОБЛАСТИ</w:t>
      </w:r>
    </w:p>
    <w:p w:rsidR="00661351" w:rsidRPr="00661351" w:rsidRDefault="00661351" w:rsidP="00661351">
      <w:pPr>
        <w:jc w:val="center"/>
        <w:rPr>
          <w:sz w:val="28"/>
          <w:szCs w:val="28"/>
        </w:rPr>
      </w:pPr>
    </w:p>
    <w:p w:rsidR="004564B1" w:rsidRDefault="00661351" w:rsidP="00661351">
      <w:pPr>
        <w:jc w:val="center"/>
        <w:rPr>
          <w:b/>
          <w:sz w:val="28"/>
          <w:szCs w:val="28"/>
        </w:rPr>
      </w:pPr>
      <w:r w:rsidRPr="00661351">
        <w:rPr>
          <w:b/>
          <w:sz w:val="28"/>
          <w:szCs w:val="28"/>
        </w:rPr>
        <w:t>ПОСТАНОВЛЕНИЕ</w:t>
      </w:r>
    </w:p>
    <w:p w:rsidR="00661351" w:rsidRDefault="00661351" w:rsidP="00661351">
      <w:pPr>
        <w:jc w:val="center"/>
        <w:rPr>
          <w:b/>
          <w:bCs/>
          <w:sz w:val="28"/>
        </w:rPr>
      </w:pPr>
    </w:p>
    <w:p w:rsidR="001179AE" w:rsidRDefault="00A10AED" w:rsidP="00C64C9B">
      <w:pPr>
        <w:pStyle w:val="a5"/>
        <w:ind w:left="-540" w:right="-604"/>
        <w:jc w:val="center"/>
        <w:rPr>
          <w:rFonts w:ascii="Times New Roman" w:hAnsi="Times New Roman"/>
          <w:color w:val="auto"/>
          <w:sz w:val="28"/>
          <w:szCs w:val="28"/>
        </w:rPr>
      </w:pPr>
      <w:r>
        <w:rPr>
          <w:rFonts w:ascii="Times New Roman" w:hAnsi="Times New Roman"/>
          <w:color w:val="auto"/>
          <w:sz w:val="28"/>
          <w:szCs w:val="28"/>
        </w:rPr>
        <w:t>07.09</w:t>
      </w:r>
      <w:r w:rsidR="00661351" w:rsidRPr="00661351">
        <w:rPr>
          <w:rFonts w:ascii="Times New Roman" w:hAnsi="Times New Roman"/>
          <w:color w:val="auto"/>
          <w:sz w:val="28"/>
          <w:szCs w:val="28"/>
        </w:rPr>
        <w:t xml:space="preserve">.2023                                   № </w:t>
      </w:r>
      <w:r>
        <w:rPr>
          <w:rFonts w:ascii="Times New Roman" w:hAnsi="Times New Roman"/>
          <w:color w:val="auto"/>
          <w:sz w:val="28"/>
          <w:szCs w:val="28"/>
        </w:rPr>
        <w:t>64</w:t>
      </w:r>
      <w:r w:rsidR="00661351" w:rsidRPr="00661351">
        <w:rPr>
          <w:rFonts w:ascii="Times New Roman" w:hAnsi="Times New Roman"/>
          <w:color w:val="auto"/>
          <w:sz w:val="28"/>
          <w:szCs w:val="28"/>
        </w:rPr>
        <w:t xml:space="preserve">                            ст. Калининская</w:t>
      </w:r>
    </w:p>
    <w:p w:rsidR="00661351" w:rsidRDefault="00661351" w:rsidP="00C64C9B">
      <w:pPr>
        <w:pStyle w:val="a5"/>
        <w:ind w:left="-540" w:right="-604"/>
        <w:jc w:val="center"/>
        <w:rPr>
          <w:rFonts w:ascii="Times New Roman" w:hAnsi="Times New Roman"/>
          <w:b/>
          <w:bCs/>
          <w:sz w:val="28"/>
        </w:rPr>
      </w:pPr>
    </w:p>
    <w:tbl>
      <w:tblPr>
        <w:tblStyle w:val="aa"/>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8"/>
      </w:tblGrid>
      <w:tr w:rsidR="00661351" w:rsidTr="00661351">
        <w:trPr>
          <w:trHeight w:val="2314"/>
        </w:trPr>
        <w:tc>
          <w:tcPr>
            <w:tcW w:w="5438" w:type="dxa"/>
          </w:tcPr>
          <w:p w:rsidR="00661351" w:rsidRDefault="00661351" w:rsidP="00661351">
            <w:pPr>
              <w:pStyle w:val="ConsPlusTitle"/>
              <w:widowControl/>
              <w:spacing w:line="230" w:lineRule="auto"/>
              <w:jc w:val="both"/>
              <w:rPr>
                <w:rFonts w:ascii="Times New Roman" w:hAnsi="Times New Roman" w:cs="Times New Roman"/>
                <w:b w:val="0"/>
                <w:sz w:val="28"/>
                <w:szCs w:val="28"/>
              </w:rPr>
            </w:pPr>
            <w:r w:rsidRPr="006057E4">
              <w:rPr>
                <w:rFonts w:ascii="Times New Roman" w:hAnsi="Times New Roman" w:cs="Times New Roman"/>
                <w:b w:val="0"/>
                <w:sz w:val="28"/>
                <w:szCs w:val="28"/>
              </w:rPr>
              <w:t>Об утверждении регламента</w:t>
            </w:r>
            <w:r>
              <w:rPr>
                <w:rFonts w:ascii="Times New Roman" w:hAnsi="Times New Roman" w:cs="Times New Roman"/>
                <w:b w:val="0"/>
                <w:sz w:val="28"/>
                <w:szCs w:val="28"/>
              </w:rPr>
              <w:t xml:space="preserve"> </w:t>
            </w:r>
            <w:r w:rsidRPr="006057E4">
              <w:rPr>
                <w:rFonts w:ascii="Times New Roman" w:hAnsi="Times New Roman" w:cs="Times New Roman"/>
                <w:b w:val="0"/>
                <w:sz w:val="28"/>
                <w:szCs w:val="28"/>
              </w:rPr>
              <w:t xml:space="preserve">реализации </w:t>
            </w:r>
            <w:r>
              <w:rPr>
                <w:rFonts w:ascii="Times New Roman" w:hAnsi="Times New Roman" w:cs="Times New Roman"/>
                <w:b w:val="0"/>
                <w:sz w:val="28"/>
                <w:szCs w:val="28"/>
              </w:rPr>
              <w:t xml:space="preserve">Администрацией Калининского сельского поселения </w:t>
            </w:r>
            <w:r w:rsidRPr="006057E4">
              <w:rPr>
                <w:rFonts w:ascii="Times New Roman" w:hAnsi="Times New Roman" w:cs="Times New Roman"/>
                <w:b w:val="0"/>
                <w:sz w:val="28"/>
                <w:szCs w:val="28"/>
              </w:rPr>
              <w:t>полномочий администратора</w:t>
            </w:r>
            <w:r>
              <w:rPr>
                <w:rFonts w:ascii="Times New Roman" w:hAnsi="Times New Roman" w:cs="Times New Roman"/>
                <w:b w:val="0"/>
                <w:sz w:val="28"/>
                <w:szCs w:val="28"/>
              </w:rPr>
              <w:t xml:space="preserve"> </w:t>
            </w:r>
            <w:r w:rsidRPr="006057E4">
              <w:rPr>
                <w:rFonts w:ascii="Times New Roman" w:hAnsi="Times New Roman" w:cs="Times New Roman"/>
                <w:b w:val="0"/>
                <w:sz w:val="28"/>
                <w:szCs w:val="28"/>
              </w:rPr>
              <w:t xml:space="preserve">доходов </w:t>
            </w:r>
            <w:r>
              <w:rPr>
                <w:rFonts w:ascii="Times New Roman" w:hAnsi="Times New Roman" w:cs="Times New Roman"/>
                <w:b w:val="0"/>
                <w:sz w:val="28"/>
                <w:szCs w:val="28"/>
              </w:rPr>
              <w:t xml:space="preserve">бюджета Калининского сельского </w:t>
            </w:r>
          </w:p>
          <w:p w:rsidR="00661351" w:rsidRDefault="00661351" w:rsidP="00661351">
            <w:pPr>
              <w:pStyle w:val="ConsPlusTitle"/>
              <w:widowControl/>
              <w:spacing w:line="230" w:lineRule="auto"/>
              <w:jc w:val="both"/>
              <w:rPr>
                <w:rFonts w:ascii="Times New Roman" w:hAnsi="Times New Roman"/>
                <w:b w:val="0"/>
                <w:bCs w:val="0"/>
                <w:sz w:val="28"/>
              </w:rPr>
            </w:pPr>
            <w:r>
              <w:rPr>
                <w:rFonts w:ascii="Times New Roman" w:hAnsi="Times New Roman" w:cs="Times New Roman"/>
                <w:b w:val="0"/>
                <w:sz w:val="28"/>
                <w:szCs w:val="28"/>
              </w:rPr>
              <w:t>поселения по взысканию дебиторской задолженности по платежам в бюджет, пеням, и штрафам по ним</w:t>
            </w:r>
          </w:p>
        </w:tc>
      </w:tr>
    </w:tbl>
    <w:p w:rsidR="00802ECB" w:rsidRPr="00802ECB" w:rsidRDefault="00802ECB" w:rsidP="00802ECB">
      <w:pPr>
        <w:autoSpaceDE w:val="0"/>
        <w:autoSpaceDN w:val="0"/>
        <w:adjustRightInd w:val="0"/>
        <w:spacing w:line="230" w:lineRule="auto"/>
        <w:ind w:firstLine="709"/>
        <w:jc w:val="both"/>
        <w:rPr>
          <w:bCs/>
          <w:sz w:val="28"/>
          <w:szCs w:val="28"/>
        </w:rPr>
      </w:pPr>
      <w:proofErr w:type="gramStart"/>
      <w:r w:rsidRPr="00802ECB">
        <w:rPr>
          <w:bCs/>
          <w:sz w:val="28"/>
          <w:szCs w:val="28"/>
        </w:rPr>
        <w:t xml:space="preserve">В соответствии с пунктом 2 статьи 160.1 Бюджетного кодекса Российской Федерации, приказом Минфина России от 18.11.2022 № 172н «Об утверждении общих требований к регламенту полномочий администратора доходов бюджета по взысканию дебиторской задолженности по платежам в бюджет, пеням и штрафам по ним» и на основании Постановления Администрации </w:t>
      </w:r>
      <w:r>
        <w:rPr>
          <w:bCs/>
          <w:sz w:val="28"/>
          <w:szCs w:val="28"/>
        </w:rPr>
        <w:t>Калининского сельского</w:t>
      </w:r>
      <w:r w:rsidRPr="00802ECB">
        <w:rPr>
          <w:bCs/>
          <w:sz w:val="28"/>
          <w:szCs w:val="28"/>
        </w:rPr>
        <w:t xml:space="preserve"> поселения от</w:t>
      </w:r>
      <w:r w:rsidR="00A10AED">
        <w:rPr>
          <w:bCs/>
          <w:sz w:val="28"/>
          <w:szCs w:val="28"/>
        </w:rPr>
        <w:t xml:space="preserve"> 07.09.</w:t>
      </w:r>
      <w:r w:rsidRPr="00802ECB">
        <w:rPr>
          <w:bCs/>
          <w:sz w:val="28"/>
          <w:szCs w:val="28"/>
        </w:rPr>
        <w:t>2023 года №</w:t>
      </w:r>
      <w:r w:rsidR="00A10AED">
        <w:rPr>
          <w:bCs/>
          <w:sz w:val="28"/>
          <w:szCs w:val="28"/>
        </w:rPr>
        <w:t xml:space="preserve"> 63 </w:t>
      </w:r>
      <w:r w:rsidRPr="00802ECB">
        <w:rPr>
          <w:bCs/>
          <w:sz w:val="28"/>
          <w:szCs w:val="28"/>
        </w:rPr>
        <w:t>«О порядке осуществления органами муниципальной власти бюджетных полномочий</w:t>
      </w:r>
      <w:proofErr w:type="gramEnd"/>
      <w:r w:rsidRPr="00802ECB">
        <w:rPr>
          <w:bCs/>
          <w:sz w:val="28"/>
          <w:szCs w:val="28"/>
        </w:rPr>
        <w:t xml:space="preserve"> главных администраторов доходов бюджета </w:t>
      </w:r>
      <w:r>
        <w:rPr>
          <w:bCs/>
          <w:sz w:val="28"/>
          <w:szCs w:val="28"/>
        </w:rPr>
        <w:t>Калининского сельского поселения</w:t>
      </w:r>
      <w:r w:rsidRPr="00802ECB">
        <w:rPr>
          <w:bCs/>
          <w:sz w:val="28"/>
          <w:szCs w:val="28"/>
        </w:rPr>
        <w:t>»</w:t>
      </w:r>
      <w:r>
        <w:rPr>
          <w:bCs/>
          <w:sz w:val="28"/>
          <w:szCs w:val="28"/>
        </w:rPr>
        <w:t>,</w:t>
      </w:r>
      <w:r w:rsidRPr="00802ECB">
        <w:rPr>
          <w:bCs/>
          <w:sz w:val="28"/>
          <w:szCs w:val="28"/>
        </w:rPr>
        <w:t xml:space="preserve"> Администрация </w:t>
      </w:r>
      <w:r>
        <w:rPr>
          <w:bCs/>
          <w:sz w:val="28"/>
          <w:szCs w:val="28"/>
        </w:rPr>
        <w:t>Калининского сельского</w:t>
      </w:r>
      <w:r w:rsidRPr="00802ECB">
        <w:rPr>
          <w:bCs/>
          <w:sz w:val="28"/>
          <w:szCs w:val="28"/>
        </w:rPr>
        <w:t xml:space="preserve"> поселения</w:t>
      </w:r>
    </w:p>
    <w:p w:rsidR="00802ECB" w:rsidRPr="00802ECB" w:rsidRDefault="00802ECB" w:rsidP="00802ECB">
      <w:pPr>
        <w:autoSpaceDE w:val="0"/>
        <w:autoSpaceDN w:val="0"/>
        <w:adjustRightInd w:val="0"/>
        <w:spacing w:line="230" w:lineRule="auto"/>
        <w:jc w:val="both"/>
        <w:rPr>
          <w:sz w:val="28"/>
          <w:szCs w:val="28"/>
        </w:rPr>
      </w:pPr>
    </w:p>
    <w:p w:rsidR="00802ECB" w:rsidRPr="00802ECB" w:rsidRDefault="00802ECB" w:rsidP="00802ECB">
      <w:pPr>
        <w:autoSpaceDE w:val="0"/>
        <w:autoSpaceDN w:val="0"/>
        <w:adjustRightInd w:val="0"/>
        <w:spacing w:line="230" w:lineRule="auto"/>
        <w:jc w:val="center"/>
        <w:rPr>
          <w:sz w:val="28"/>
          <w:szCs w:val="28"/>
        </w:rPr>
      </w:pPr>
      <w:r w:rsidRPr="00802ECB">
        <w:rPr>
          <w:sz w:val="28"/>
          <w:szCs w:val="28"/>
        </w:rPr>
        <w:t>ПОСТАНОВЛЯЕТ:</w:t>
      </w:r>
    </w:p>
    <w:p w:rsidR="00802ECB" w:rsidRPr="00802ECB" w:rsidRDefault="00802ECB" w:rsidP="00802ECB">
      <w:pPr>
        <w:autoSpaceDE w:val="0"/>
        <w:autoSpaceDN w:val="0"/>
        <w:adjustRightInd w:val="0"/>
        <w:spacing w:line="230" w:lineRule="auto"/>
        <w:jc w:val="center"/>
        <w:rPr>
          <w:sz w:val="28"/>
          <w:szCs w:val="28"/>
        </w:rPr>
      </w:pPr>
    </w:p>
    <w:p w:rsidR="00802ECB" w:rsidRPr="00802ECB" w:rsidRDefault="00802ECB" w:rsidP="00802ECB">
      <w:pPr>
        <w:widowControl w:val="0"/>
        <w:tabs>
          <w:tab w:val="left" w:pos="469"/>
          <w:tab w:val="center" w:pos="4816"/>
        </w:tabs>
        <w:ind w:firstLine="709"/>
        <w:jc w:val="both"/>
        <w:rPr>
          <w:snapToGrid w:val="0"/>
          <w:sz w:val="28"/>
          <w:szCs w:val="28"/>
        </w:rPr>
      </w:pPr>
      <w:r w:rsidRPr="00802ECB">
        <w:rPr>
          <w:snapToGrid w:val="0"/>
          <w:sz w:val="28"/>
          <w:szCs w:val="28"/>
        </w:rPr>
        <w:t xml:space="preserve">1. Утвердить регламент реализации Администрацией </w:t>
      </w:r>
      <w:r>
        <w:rPr>
          <w:snapToGrid w:val="0"/>
          <w:sz w:val="28"/>
          <w:szCs w:val="28"/>
        </w:rPr>
        <w:t>Калининского сельского</w:t>
      </w:r>
      <w:r w:rsidRPr="00802ECB">
        <w:rPr>
          <w:snapToGrid w:val="0"/>
          <w:sz w:val="28"/>
          <w:szCs w:val="28"/>
        </w:rPr>
        <w:t xml:space="preserve"> поселения </w:t>
      </w:r>
      <w:proofErr w:type="gramStart"/>
      <w:r w:rsidRPr="00802ECB">
        <w:rPr>
          <w:snapToGrid w:val="0"/>
          <w:sz w:val="28"/>
          <w:szCs w:val="28"/>
        </w:rPr>
        <w:t xml:space="preserve">полномочий администратора доходов бюджета </w:t>
      </w:r>
      <w:r>
        <w:rPr>
          <w:snapToGrid w:val="0"/>
          <w:sz w:val="28"/>
          <w:szCs w:val="28"/>
        </w:rPr>
        <w:t>Калининского сельского</w:t>
      </w:r>
      <w:r w:rsidRPr="00802ECB">
        <w:rPr>
          <w:snapToGrid w:val="0"/>
          <w:sz w:val="28"/>
          <w:szCs w:val="28"/>
        </w:rPr>
        <w:t xml:space="preserve"> поселения</w:t>
      </w:r>
      <w:proofErr w:type="gramEnd"/>
      <w:r w:rsidRPr="00802ECB">
        <w:rPr>
          <w:snapToGrid w:val="0"/>
          <w:sz w:val="28"/>
          <w:szCs w:val="28"/>
        </w:rPr>
        <w:t xml:space="preserve"> по взысканию дебиторской задолженности по платежам в бюджет, пеням и штрафам по ним согласно приложению к настоящему постановлению.</w:t>
      </w:r>
    </w:p>
    <w:p w:rsidR="00802ECB" w:rsidRPr="00802ECB" w:rsidRDefault="00802ECB" w:rsidP="00802ECB">
      <w:pPr>
        <w:tabs>
          <w:tab w:val="left" w:pos="0"/>
        </w:tabs>
        <w:autoSpaceDE w:val="0"/>
        <w:autoSpaceDN w:val="0"/>
        <w:adjustRightInd w:val="0"/>
        <w:spacing w:line="230" w:lineRule="auto"/>
        <w:ind w:firstLine="709"/>
        <w:jc w:val="both"/>
        <w:rPr>
          <w:sz w:val="28"/>
          <w:szCs w:val="28"/>
        </w:rPr>
      </w:pPr>
      <w:r w:rsidRPr="00802ECB">
        <w:rPr>
          <w:sz w:val="28"/>
          <w:szCs w:val="28"/>
        </w:rPr>
        <w:t xml:space="preserve">2. </w:t>
      </w:r>
      <w:proofErr w:type="gramStart"/>
      <w:r w:rsidRPr="00802ECB">
        <w:rPr>
          <w:sz w:val="28"/>
          <w:szCs w:val="28"/>
        </w:rPr>
        <w:t>Контроль за</w:t>
      </w:r>
      <w:proofErr w:type="gramEnd"/>
      <w:r w:rsidRPr="00802ECB">
        <w:rPr>
          <w:sz w:val="28"/>
          <w:szCs w:val="28"/>
        </w:rPr>
        <w:t xml:space="preserve"> исполнением настоящего постановления возложить на начальника </w:t>
      </w:r>
      <w:r>
        <w:rPr>
          <w:sz w:val="28"/>
          <w:szCs w:val="28"/>
        </w:rPr>
        <w:t>сектора</w:t>
      </w:r>
      <w:r w:rsidRPr="00802ECB">
        <w:rPr>
          <w:sz w:val="28"/>
          <w:szCs w:val="28"/>
        </w:rPr>
        <w:t xml:space="preserve"> экономики и финансов </w:t>
      </w:r>
      <w:r>
        <w:rPr>
          <w:sz w:val="28"/>
          <w:szCs w:val="28"/>
        </w:rPr>
        <w:t>Администрации Калининского сельского поселения Комленко О.Ю.</w:t>
      </w:r>
    </w:p>
    <w:p w:rsidR="00173530" w:rsidRDefault="006F07F1" w:rsidP="00661351">
      <w:pPr>
        <w:tabs>
          <w:tab w:val="left" w:pos="6430"/>
        </w:tabs>
        <w:jc w:val="both"/>
        <w:rPr>
          <w:sz w:val="28"/>
          <w:szCs w:val="28"/>
        </w:rPr>
      </w:pPr>
      <w:r>
        <w:rPr>
          <w:sz w:val="28"/>
          <w:szCs w:val="28"/>
        </w:rPr>
        <w:tab/>
      </w:r>
    </w:p>
    <w:p w:rsidR="00661351" w:rsidRPr="00661351" w:rsidRDefault="00661351" w:rsidP="00661351">
      <w:pPr>
        <w:contextualSpacing/>
        <w:rPr>
          <w:sz w:val="28"/>
          <w:szCs w:val="28"/>
        </w:rPr>
      </w:pPr>
      <w:r w:rsidRPr="00661351">
        <w:rPr>
          <w:sz w:val="28"/>
          <w:szCs w:val="28"/>
        </w:rPr>
        <w:t xml:space="preserve">Глава Администрации </w:t>
      </w:r>
    </w:p>
    <w:p w:rsidR="00661351" w:rsidRPr="00661351" w:rsidRDefault="00661351" w:rsidP="00661351">
      <w:pPr>
        <w:contextualSpacing/>
        <w:rPr>
          <w:sz w:val="28"/>
          <w:szCs w:val="28"/>
        </w:rPr>
      </w:pPr>
      <w:r w:rsidRPr="00661351">
        <w:rPr>
          <w:sz w:val="28"/>
          <w:szCs w:val="28"/>
        </w:rPr>
        <w:t>Калининского сельского поселения                                    А.Г. Савушинский</w:t>
      </w:r>
    </w:p>
    <w:p w:rsidR="00661351" w:rsidRPr="00661351" w:rsidRDefault="00661351" w:rsidP="00661351">
      <w:pPr>
        <w:rPr>
          <w:sz w:val="20"/>
          <w:szCs w:val="20"/>
        </w:rPr>
      </w:pPr>
    </w:p>
    <w:p w:rsidR="00661351" w:rsidRPr="00661351" w:rsidRDefault="00661351" w:rsidP="00661351">
      <w:pPr>
        <w:rPr>
          <w:sz w:val="20"/>
          <w:szCs w:val="20"/>
        </w:rPr>
      </w:pPr>
    </w:p>
    <w:p w:rsidR="00AB0209" w:rsidRDefault="00661351" w:rsidP="00661351">
      <w:pPr>
        <w:rPr>
          <w:sz w:val="20"/>
          <w:szCs w:val="20"/>
        </w:rPr>
      </w:pPr>
      <w:r w:rsidRPr="00661351">
        <w:rPr>
          <w:sz w:val="20"/>
          <w:szCs w:val="20"/>
        </w:rPr>
        <w:t>Постановление вносит</w:t>
      </w:r>
    </w:p>
    <w:p w:rsidR="00661351" w:rsidRPr="00661351" w:rsidRDefault="00661351" w:rsidP="00661351">
      <w:pPr>
        <w:rPr>
          <w:sz w:val="28"/>
          <w:szCs w:val="28"/>
        </w:rPr>
      </w:pPr>
      <w:r w:rsidRPr="00661351">
        <w:rPr>
          <w:sz w:val="20"/>
          <w:szCs w:val="20"/>
        </w:rPr>
        <w:t>сектор экономики и финансов</w:t>
      </w:r>
      <w:r w:rsidRPr="00661351">
        <w:rPr>
          <w:sz w:val="28"/>
          <w:szCs w:val="28"/>
        </w:rPr>
        <w:t xml:space="preserve">     </w:t>
      </w:r>
    </w:p>
    <w:p w:rsidR="00802ECB" w:rsidRDefault="00802ECB" w:rsidP="00D763AD">
      <w:pPr>
        <w:pStyle w:val="ConsPlusNormal"/>
        <w:jc w:val="right"/>
        <w:rPr>
          <w:rFonts w:ascii="Times New Roman" w:hAnsi="Times New Roman" w:cs="Times New Roman"/>
          <w:sz w:val="28"/>
          <w:szCs w:val="28"/>
        </w:rPr>
      </w:pPr>
    </w:p>
    <w:p w:rsidR="00802ECB" w:rsidRPr="00802ECB" w:rsidRDefault="00802ECB" w:rsidP="00802ECB">
      <w:pPr>
        <w:widowControl w:val="0"/>
        <w:autoSpaceDE w:val="0"/>
        <w:autoSpaceDN w:val="0"/>
        <w:adjustRightInd w:val="0"/>
        <w:ind w:firstLine="720"/>
        <w:jc w:val="right"/>
        <w:rPr>
          <w:sz w:val="28"/>
          <w:szCs w:val="28"/>
        </w:rPr>
      </w:pPr>
      <w:r w:rsidRPr="00802ECB">
        <w:rPr>
          <w:sz w:val="28"/>
          <w:szCs w:val="28"/>
        </w:rPr>
        <w:t>Приложение № 1</w:t>
      </w:r>
    </w:p>
    <w:p w:rsidR="00802ECB" w:rsidRPr="00802ECB" w:rsidRDefault="00802ECB" w:rsidP="00802ECB">
      <w:pPr>
        <w:widowControl w:val="0"/>
        <w:autoSpaceDE w:val="0"/>
        <w:autoSpaceDN w:val="0"/>
        <w:adjustRightInd w:val="0"/>
        <w:ind w:firstLine="720"/>
        <w:jc w:val="right"/>
        <w:rPr>
          <w:sz w:val="28"/>
          <w:szCs w:val="28"/>
        </w:rPr>
      </w:pPr>
      <w:r w:rsidRPr="00802ECB">
        <w:rPr>
          <w:sz w:val="28"/>
          <w:szCs w:val="28"/>
        </w:rPr>
        <w:t>к постановлени</w:t>
      </w:r>
      <w:r w:rsidR="00A10AED">
        <w:rPr>
          <w:sz w:val="28"/>
          <w:szCs w:val="28"/>
        </w:rPr>
        <w:t>ю</w:t>
      </w:r>
    </w:p>
    <w:p w:rsidR="00802ECB" w:rsidRPr="00802ECB" w:rsidRDefault="00802ECB" w:rsidP="00802ECB">
      <w:pPr>
        <w:autoSpaceDE w:val="0"/>
        <w:autoSpaceDN w:val="0"/>
        <w:adjustRightInd w:val="0"/>
        <w:jc w:val="right"/>
        <w:rPr>
          <w:sz w:val="28"/>
          <w:szCs w:val="28"/>
        </w:rPr>
      </w:pPr>
      <w:r w:rsidRPr="00802ECB">
        <w:rPr>
          <w:sz w:val="28"/>
          <w:szCs w:val="28"/>
        </w:rPr>
        <w:t xml:space="preserve">от </w:t>
      </w:r>
      <w:r w:rsidR="00A10AED">
        <w:rPr>
          <w:sz w:val="28"/>
          <w:szCs w:val="28"/>
        </w:rPr>
        <w:t>07.09</w:t>
      </w:r>
      <w:r w:rsidRPr="00802ECB">
        <w:rPr>
          <w:sz w:val="28"/>
          <w:szCs w:val="28"/>
        </w:rPr>
        <w:t xml:space="preserve">.2023 № </w:t>
      </w:r>
      <w:r w:rsidR="00A10AED">
        <w:rPr>
          <w:sz w:val="28"/>
          <w:szCs w:val="28"/>
        </w:rPr>
        <w:t>63</w:t>
      </w:r>
      <w:bookmarkStart w:id="0" w:name="_GoBack"/>
      <w:bookmarkEnd w:id="0"/>
    </w:p>
    <w:p w:rsidR="00802ECB" w:rsidRPr="00802ECB" w:rsidRDefault="00802ECB" w:rsidP="00802ECB">
      <w:pPr>
        <w:autoSpaceDE w:val="0"/>
        <w:autoSpaceDN w:val="0"/>
        <w:adjustRightInd w:val="0"/>
        <w:rPr>
          <w:sz w:val="28"/>
          <w:szCs w:val="28"/>
        </w:rPr>
      </w:pPr>
    </w:p>
    <w:p w:rsidR="00802ECB" w:rsidRPr="00802ECB" w:rsidRDefault="00802ECB" w:rsidP="00802ECB">
      <w:pPr>
        <w:autoSpaceDE w:val="0"/>
        <w:autoSpaceDN w:val="0"/>
        <w:adjustRightInd w:val="0"/>
        <w:ind w:firstLine="540"/>
        <w:jc w:val="center"/>
        <w:rPr>
          <w:sz w:val="28"/>
          <w:szCs w:val="28"/>
        </w:rPr>
      </w:pPr>
      <w:r w:rsidRPr="00802ECB">
        <w:rPr>
          <w:sz w:val="28"/>
          <w:szCs w:val="28"/>
        </w:rPr>
        <w:t>РЕГЛАМЕНТ</w:t>
      </w:r>
    </w:p>
    <w:p w:rsidR="00802ECB" w:rsidRPr="00802ECB" w:rsidRDefault="00802ECB" w:rsidP="00802ECB">
      <w:pPr>
        <w:autoSpaceDE w:val="0"/>
        <w:autoSpaceDN w:val="0"/>
        <w:adjustRightInd w:val="0"/>
        <w:ind w:firstLine="540"/>
        <w:jc w:val="center"/>
        <w:rPr>
          <w:sz w:val="28"/>
          <w:szCs w:val="28"/>
        </w:rPr>
      </w:pPr>
      <w:r w:rsidRPr="00802ECB">
        <w:rPr>
          <w:sz w:val="28"/>
          <w:szCs w:val="28"/>
        </w:rPr>
        <w:t xml:space="preserve">реализации Администрацией </w:t>
      </w:r>
      <w:r>
        <w:rPr>
          <w:sz w:val="28"/>
          <w:szCs w:val="28"/>
        </w:rPr>
        <w:t>Калининского сельского</w:t>
      </w:r>
      <w:r w:rsidRPr="00802ECB">
        <w:rPr>
          <w:sz w:val="28"/>
          <w:szCs w:val="28"/>
        </w:rPr>
        <w:t xml:space="preserve"> поселения </w:t>
      </w:r>
      <w:proofErr w:type="gramStart"/>
      <w:r w:rsidRPr="00802ECB">
        <w:rPr>
          <w:sz w:val="28"/>
          <w:szCs w:val="28"/>
        </w:rPr>
        <w:t xml:space="preserve">полномочий администратора доходов бюджета </w:t>
      </w:r>
      <w:r>
        <w:rPr>
          <w:sz w:val="28"/>
          <w:szCs w:val="28"/>
        </w:rPr>
        <w:t>Калининского сельского</w:t>
      </w:r>
      <w:r w:rsidRPr="00802ECB">
        <w:rPr>
          <w:sz w:val="28"/>
          <w:szCs w:val="28"/>
        </w:rPr>
        <w:t xml:space="preserve"> поселения</w:t>
      </w:r>
      <w:proofErr w:type="gramEnd"/>
      <w:r w:rsidRPr="00802ECB">
        <w:rPr>
          <w:sz w:val="28"/>
          <w:szCs w:val="28"/>
        </w:rPr>
        <w:t xml:space="preserve"> по взысканию дебиторской задолженности по платежам в бюджет, пеням и штрафам по ним</w:t>
      </w:r>
    </w:p>
    <w:p w:rsidR="00802ECB" w:rsidRPr="00802ECB" w:rsidRDefault="00802ECB" w:rsidP="00802ECB">
      <w:pPr>
        <w:autoSpaceDE w:val="0"/>
        <w:autoSpaceDN w:val="0"/>
        <w:adjustRightInd w:val="0"/>
        <w:jc w:val="both"/>
        <w:rPr>
          <w:sz w:val="28"/>
          <w:szCs w:val="28"/>
        </w:rPr>
      </w:pPr>
    </w:p>
    <w:p w:rsidR="00802ECB" w:rsidRPr="00802ECB" w:rsidRDefault="00802ECB" w:rsidP="00802ECB">
      <w:pPr>
        <w:autoSpaceDE w:val="0"/>
        <w:autoSpaceDN w:val="0"/>
        <w:adjustRightInd w:val="0"/>
        <w:ind w:firstLine="540"/>
        <w:jc w:val="center"/>
        <w:rPr>
          <w:b/>
          <w:sz w:val="28"/>
          <w:szCs w:val="28"/>
        </w:rPr>
      </w:pPr>
      <w:r w:rsidRPr="00802ECB">
        <w:rPr>
          <w:b/>
          <w:sz w:val="28"/>
          <w:szCs w:val="28"/>
        </w:rPr>
        <w:t>1. Общие положения</w:t>
      </w:r>
    </w:p>
    <w:p w:rsidR="00802ECB" w:rsidRPr="00802ECB" w:rsidRDefault="00802ECB" w:rsidP="00802ECB">
      <w:pPr>
        <w:autoSpaceDE w:val="0"/>
        <w:autoSpaceDN w:val="0"/>
        <w:adjustRightInd w:val="0"/>
        <w:ind w:firstLine="540"/>
        <w:jc w:val="both"/>
        <w:rPr>
          <w:sz w:val="28"/>
          <w:szCs w:val="28"/>
        </w:rPr>
      </w:pPr>
    </w:p>
    <w:p w:rsidR="00802ECB" w:rsidRPr="00802ECB" w:rsidRDefault="00802ECB" w:rsidP="00802ECB">
      <w:pPr>
        <w:autoSpaceDE w:val="0"/>
        <w:autoSpaceDN w:val="0"/>
        <w:adjustRightInd w:val="0"/>
        <w:ind w:firstLine="540"/>
        <w:jc w:val="both"/>
        <w:rPr>
          <w:sz w:val="28"/>
          <w:szCs w:val="28"/>
        </w:rPr>
      </w:pPr>
      <w:r w:rsidRPr="00802ECB">
        <w:rPr>
          <w:sz w:val="28"/>
          <w:szCs w:val="28"/>
        </w:rPr>
        <w:t xml:space="preserve">1.1.Регламент устанавливает порядок реализации полномочий Администрации </w:t>
      </w:r>
      <w:r>
        <w:rPr>
          <w:sz w:val="28"/>
          <w:szCs w:val="28"/>
        </w:rPr>
        <w:t>Калининского сельского</w:t>
      </w:r>
      <w:r w:rsidRPr="00802ECB">
        <w:rPr>
          <w:sz w:val="28"/>
          <w:szCs w:val="28"/>
        </w:rPr>
        <w:t xml:space="preserve"> поселения (далее-администратор доходов бюджета) по взысканию дебиторской задолженности по платежам в бюджет, пеням и штрафам по ним, являющимся источниками формирования доходов бюджетов бюджетной системы Российской Федерации, (дале</w:t>
      </w:r>
      <w:proofErr w:type="gramStart"/>
      <w:r w:rsidRPr="00802ECB">
        <w:rPr>
          <w:sz w:val="28"/>
          <w:szCs w:val="28"/>
        </w:rPr>
        <w:t>е-</w:t>
      </w:r>
      <w:proofErr w:type="gramEnd"/>
      <w:r w:rsidRPr="00802ECB">
        <w:rPr>
          <w:sz w:val="28"/>
          <w:szCs w:val="28"/>
        </w:rPr>
        <w:t xml:space="preserve"> Регламент) устанавливает:</w:t>
      </w:r>
    </w:p>
    <w:p w:rsidR="00802ECB" w:rsidRPr="00802ECB" w:rsidRDefault="00802ECB" w:rsidP="00802ECB">
      <w:pPr>
        <w:autoSpaceDE w:val="0"/>
        <w:autoSpaceDN w:val="0"/>
        <w:adjustRightInd w:val="0"/>
        <w:ind w:firstLine="540"/>
        <w:jc w:val="both"/>
        <w:rPr>
          <w:sz w:val="28"/>
          <w:szCs w:val="28"/>
        </w:rPr>
      </w:pPr>
      <w:r w:rsidRPr="00802ECB">
        <w:rPr>
          <w:sz w:val="28"/>
          <w:szCs w:val="28"/>
        </w:rPr>
        <w:t xml:space="preserve">а) перечень мероприятий по реализации администратором доходов местного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802ECB">
        <w:rPr>
          <w:sz w:val="28"/>
          <w:szCs w:val="28"/>
        </w:rPr>
        <w:t>по</w:t>
      </w:r>
      <w:proofErr w:type="gramEnd"/>
      <w:r w:rsidRPr="00802ECB">
        <w:rPr>
          <w:sz w:val="28"/>
          <w:szCs w:val="28"/>
        </w:rPr>
        <w:t>:</w:t>
      </w:r>
    </w:p>
    <w:p w:rsidR="00802ECB" w:rsidRPr="00802ECB" w:rsidRDefault="00802ECB" w:rsidP="00802ECB">
      <w:pPr>
        <w:autoSpaceDE w:val="0"/>
        <w:autoSpaceDN w:val="0"/>
        <w:adjustRightInd w:val="0"/>
        <w:ind w:firstLine="540"/>
        <w:jc w:val="both"/>
        <w:rPr>
          <w:sz w:val="28"/>
          <w:szCs w:val="28"/>
        </w:rPr>
      </w:pPr>
      <w:r w:rsidRPr="00802ECB">
        <w:rPr>
          <w:sz w:val="28"/>
          <w:szCs w:val="28"/>
        </w:rPr>
        <w:t xml:space="preserve"> -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802ECB" w:rsidRPr="00802ECB" w:rsidRDefault="00802ECB" w:rsidP="00802ECB">
      <w:pPr>
        <w:autoSpaceDE w:val="0"/>
        <w:autoSpaceDN w:val="0"/>
        <w:adjustRightInd w:val="0"/>
        <w:ind w:firstLine="540"/>
        <w:jc w:val="both"/>
        <w:rPr>
          <w:sz w:val="28"/>
          <w:szCs w:val="28"/>
        </w:rPr>
      </w:pPr>
      <w:r w:rsidRPr="00802ECB">
        <w:rPr>
          <w:sz w:val="28"/>
          <w:szCs w:val="28"/>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802ECB" w:rsidRPr="00802ECB" w:rsidRDefault="00802ECB" w:rsidP="00802ECB">
      <w:pPr>
        <w:autoSpaceDE w:val="0"/>
        <w:autoSpaceDN w:val="0"/>
        <w:adjustRightInd w:val="0"/>
        <w:ind w:firstLine="540"/>
        <w:jc w:val="both"/>
        <w:rPr>
          <w:sz w:val="28"/>
          <w:szCs w:val="28"/>
        </w:rPr>
      </w:pPr>
      <w:r w:rsidRPr="00802ECB">
        <w:rPr>
          <w:sz w:val="28"/>
          <w:szCs w:val="28"/>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rsidR="00802ECB" w:rsidRPr="00802ECB" w:rsidRDefault="00802ECB" w:rsidP="00802ECB">
      <w:pPr>
        <w:autoSpaceDE w:val="0"/>
        <w:autoSpaceDN w:val="0"/>
        <w:adjustRightInd w:val="0"/>
        <w:ind w:firstLine="540"/>
        <w:jc w:val="both"/>
        <w:rPr>
          <w:sz w:val="28"/>
          <w:szCs w:val="28"/>
        </w:rPr>
      </w:pPr>
      <w:r w:rsidRPr="00802ECB">
        <w:rPr>
          <w:sz w:val="28"/>
          <w:szCs w:val="28"/>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802ECB" w:rsidRPr="00802ECB" w:rsidRDefault="00802ECB" w:rsidP="00802ECB">
      <w:pPr>
        <w:autoSpaceDE w:val="0"/>
        <w:autoSpaceDN w:val="0"/>
        <w:adjustRightInd w:val="0"/>
        <w:ind w:firstLine="540"/>
        <w:jc w:val="both"/>
        <w:rPr>
          <w:sz w:val="28"/>
          <w:szCs w:val="28"/>
        </w:rPr>
      </w:pPr>
      <w:r w:rsidRPr="00802ECB">
        <w:rPr>
          <w:sz w:val="28"/>
          <w:szCs w:val="28"/>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802ECB" w:rsidRPr="00802ECB" w:rsidRDefault="00802ECB" w:rsidP="00802ECB">
      <w:pPr>
        <w:autoSpaceDE w:val="0"/>
        <w:autoSpaceDN w:val="0"/>
        <w:adjustRightInd w:val="0"/>
        <w:ind w:firstLine="540"/>
        <w:jc w:val="both"/>
        <w:rPr>
          <w:sz w:val="28"/>
          <w:szCs w:val="28"/>
        </w:rPr>
      </w:pPr>
      <w:r w:rsidRPr="00802ECB">
        <w:rPr>
          <w:sz w:val="28"/>
          <w:szCs w:val="28"/>
        </w:rPr>
        <w:t>в) перечень сотрудников ответственных за работу с дебиторской задолженностью по доходам;</w:t>
      </w:r>
    </w:p>
    <w:p w:rsidR="00802ECB" w:rsidRPr="00802ECB" w:rsidRDefault="00802ECB" w:rsidP="00802ECB">
      <w:pPr>
        <w:autoSpaceDE w:val="0"/>
        <w:autoSpaceDN w:val="0"/>
        <w:adjustRightInd w:val="0"/>
        <w:ind w:firstLine="540"/>
        <w:jc w:val="both"/>
        <w:rPr>
          <w:sz w:val="28"/>
          <w:szCs w:val="28"/>
        </w:rPr>
      </w:pPr>
      <w:r w:rsidRPr="00802ECB">
        <w:rPr>
          <w:sz w:val="28"/>
          <w:szCs w:val="28"/>
        </w:rPr>
        <w:t>г) порядок обмена информацией (первичными учетными документами) между сотрудниками администратора доходов местного бюджета, осуществляющими полномочия по ведению бюджетного учета</w:t>
      </w:r>
    </w:p>
    <w:p w:rsidR="00802ECB" w:rsidRPr="00802ECB" w:rsidRDefault="00802ECB" w:rsidP="00802ECB">
      <w:pPr>
        <w:autoSpaceDE w:val="0"/>
        <w:autoSpaceDN w:val="0"/>
        <w:adjustRightInd w:val="0"/>
        <w:ind w:firstLine="540"/>
        <w:jc w:val="both"/>
        <w:rPr>
          <w:sz w:val="28"/>
          <w:szCs w:val="28"/>
        </w:rPr>
      </w:pPr>
      <w:r w:rsidRPr="00802ECB">
        <w:rPr>
          <w:sz w:val="28"/>
          <w:szCs w:val="28"/>
        </w:rPr>
        <w:lastRenderedPageBreak/>
        <w:t>1.2. Термины и определения, используемые в Регламенте:</w:t>
      </w:r>
    </w:p>
    <w:p w:rsidR="00802ECB" w:rsidRPr="00802ECB" w:rsidRDefault="00802ECB" w:rsidP="00802ECB">
      <w:pPr>
        <w:autoSpaceDE w:val="0"/>
        <w:autoSpaceDN w:val="0"/>
        <w:adjustRightInd w:val="0"/>
        <w:ind w:firstLine="540"/>
        <w:jc w:val="both"/>
        <w:rPr>
          <w:sz w:val="28"/>
          <w:szCs w:val="28"/>
        </w:rPr>
      </w:pPr>
      <w:r w:rsidRPr="00802ECB">
        <w:rPr>
          <w:sz w:val="28"/>
          <w:szCs w:val="28"/>
        </w:rPr>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802ECB" w:rsidRPr="00802ECB" w:rsidRDefault="00802ECB" w:rsidP="00802ECB">
      <w:pPr>
        <w:autoSpaceDE w:val="0"/>
        <w:autoSpaceDN w:val="0"/>
        <w:adjustRightInd w:val="0"/>
        <w:ind w:firstLine="540"/>
        <w:jc w:val="both"/>
        <w:rPr>
          <w:sz w:val="28"/>
          <w:szCs w:val="28"/>
        </w:rPr>
      </w:pPr>
      <w:proofErr w:type="gramStart"/>
      <w:r w:rsidRPr="00802ECB">
        <w:rPr>
          <w:sz w:val="28"/>
          <w:szCs w:val="28"/>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sidRPr="00802ECB">
        <w:rPr>
          <w:sz w:val="28"/>
          <w:szCs w:val="28"/>
        </w:rPr>
        <w:t xml:space="preserve"> </w:t>
      </w:r>
      <w:proofErr w:type="gramStart"/>
      <w:r w:rsidRPr="00802ECB">
        <w:rPr>
          <w:sz w:val="28"/>
          <w:szCs w:val="28"/>
        </w:rPr>
        <w:t>сборах</w:t>
      </w:r>
      <w:proofErr w:type="gramEnd"/>
      <w:r w:rsidRPr="00802ECB">
        <w:rPr>
          <w:sz w:val="28"/>
          <w:szCs w:val="28"/>
        </w:rPr>
        <w:t>,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802ECB" w:rsidRPr="00802ECB" w:rsidRDefault="00802ECB" w:rsidP="00802ECB">
      <w:pPr>
        <w:autoSpaceDE w:val="0"/>
        <w:autoSpaceDN w:val="0"/>
        <w:adjustRightInd w:val="0"/>
        <w:ind w:firstLine="540"/>
        <w:jc w:val="both"/>
        <w:rPr>
          <w:sz w:val="28"/>
          <w:szCs w:val="28"/>
        </w:rPr>
      </w:pPr>
      <w:r w:rsidRPr="00802ECB">
        <w:rPr>
          <w:sz w:val="28"/>
          <w:szCs w:val="28"/>
        </w:rPr>
        <w:t>-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802ECB" w:rsidRPr="00802ECB" w:rsidRDefault="00802ECB" w:rsidP="00802ECB">
      <w:pPr>
        <w:autoSpaceDE w:val="0"/>
        <w:autoSpaceDN w:val="0"/>
        <w:adjustRightInd w:val="0"/>
        <w:ind w:firstLine="540"/>
        <w:jc w:val="both"/>
        <w:rPr>
          <w:sz w:val="28"/>
          <w:szCs w:val="28"/>
        </w:rPr>
      </w:pPr>
      <w:r w:rsidRPr="00802ECB">
        <w:rPr>
          <w:sz w:val="28"/>
          <w:szCs w:val="28"/>
        </w:rPr>
        <w:t>1.3. Полномочия администратора доходов местного бюджета осуществляется по кодам классификации доходов местного бюджета.</w:t>
      </w:r>
    </w:p>
    <w:p w:rsidR="00802ECB" w:rsidRPr="00802ECB" w:rsidRDefault="00802ECB" w:rsidP="00802ECB">
      <w:pPr>
        <w:autoSpaceDE w:val="0"/>
        <w:autoSpaceDN w:val="0"/>
        <w:adjustRightInd w:val="0"/>
        <w:ind w:firstLine="540"/>
        <w:jc w:val="both"/>
        <w:rPr>
          <w:sz w:val="28"/>
          <w:szCs w:val="28"/>
        </w:rPr>
      </w:pPr>
    </w:p>
    <w:p w:rsidR="00802ECB" w:rsidRPr="00802ECB" w:rsidRDefault="00802ECB" w:rsidP="00802ECB">
      <w:pPr>
        <w:autoSpaceDE w:val="0"/>
        <w:autoSpaceDN w:val="0"/>
        <w:adjustRightInd w:val="0"/>
        <w:ind w:firstLine="540"/>
        <w:jc w:val="center"/>
        <w:rPr>
          <w:b/>
          <w:sz w:val="28"/>
          <w:szCs w:val="28"/>
        </w:rPr>
      </w:pPr>
      <w:r w:rsidRPr="00802ECB">
        <w:rPr>
          <w:b/>
          <w:sz w:val="28"/>
          <w:szCs w:val="28"/>
        </w:rPr>
        <w:t>2</w:t>
      </w:r>
      <w:r w:rsidRPr="00802ECB">
        <w:rPr>
          <w:sz w:val="28"/>
          <w:szCs w:val="28"/>
        </w:rPr>
        <w:t xml:space="preserve">. </w:t>
      </w:r>
      <w:r w:rsidRPr="00802ECB">
        <w:rPr>
          <w:b/>
          <w:sz w:val="28"/>
          <w:szCs w:val="28"/>
        </w:rPr>
        <w:t>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802ECB" w:rsidRPr="00802ECB" w:rsidRDefault="00802ECB" w:rsidP="00802ECB">
      <w:pPr>
        <w:autoSpaceDE w:val="0"/>
        <w:autoSpaceDN w:val="0"/>
        <w:adjustRightInd w:val="0"/>
        <w:ind w:firstLine="540"/>
        <w:jc w:val="center"/>
        <w:rPr>
          <w:b/>
          <w:sz w:val="28"/>
          <w:szCs w:val="28"/>
        </w:rPr>
      </w:pPr>
    </w:p>
    <w:p w:rsidR="00802ECB" w:rsidRPr="00802ECB" w:rsidRDefault="00802ECB" w:rsidP="00802ECB">
      <w:pPr>
        <w:autoSpaceDE w:val="0"/>
        <w:autoSpaceDN w:val="0"/>
        <w:adjustRightInd w:val="0"/>
        <w:ind w:firstLine="540"/>
        <w:jc w:val="both"/>
        <w:rPr>
          <w:sz w:val="28"/>
          <w:szCs w:val="28"/>
        </w:rPr>
      </w:pPr>
      <w:r w:rsidRPr="00802ECB">
        <w:rPr>
          <w:sz w:val="28"/>
          <w:szCs w:val="28"/>
        </w:rPr>
        <w:t>2.1. 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802ECB" w:rsidRPr="00802ECB" w:rsidRDefault="00802ECB" w:rsidP="00802ECB">
      <w:pPr>
        <w:autoSpaceDE w:val="0"/>
        <w:autoSpaceDN w:val="0"/>
        <w:adjustRightInd w:val="0"/>
        <w:ind w:firstLine="540"/>
        <w:jc w:val="both"/>
        <w:rPr>
          <w:sz w:val="28"/>
          <w:szCs w:val="28"/>
        </w:rPr>
      </w:pPr>
      <w:r w:rsidRPr="00802ECB">
        <w:rPr>
          <w:sz w:val="28"/>
          <w:szCs w:val="28"/>
        </w:rPr>
        <w:t xml:space="preserve">-  </w:t>
      </w:r>
      <w:proofErr w:type="gramStart"/>
      <w:r w:rsidRPr="00802ECB">
        <w:rPr>
          <w:sz w:val="28"/>
          <w:szCs w:val="28"/>
        </w:rPr>
        <w:t>контроль за</w:t>
      </w:r>
      <w:proofErr w:type="gramEnd"/>
      <w:r w:rsidRPr="00802ECB">
        <w:rPr>
          <w:sz w:val="28"/>
          <w:szCs w:val="28"/>
        </w:rPr>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администратором доходов бюджета, в том числе:</w:t>
      </w:r>
    </w:p>
    <w:p w:rsidR="00802ECB" w:rsidRPr="00802ECB" w:rsidRDefault="00802ECB" w:rsidP="00802ECB">
      <w:pPr>
        <w:autoSpaceDE w:val="0"/>
        <w:autoSpaceDN w:val="0"/>
        <w:adjustRightInd w:val="0"/>
        <w:ind w:firstLine="540"/>
        <w:jc w:val="both"/>
        <w:rPr>
          <w:sz w:val="28"/>
          <w:szCs w:val="28"/>
        </w:rPr>
      </w:pPr>
      <w:r w:rsidRPr="00802ECB">
        <w:rPr>
          <w:sz w:val="28"/>
          <w:szCs w:val="28"/>
        </w:rPr>
        <w:t>-</w:t>
      </w:r>
      <w:r w:rsidRPr="00802ECB">
        <w:rPr>
          <w:sz w:val="28"/>
          <w:szCs w:val="28"/>
        </w:rPr>
        <w:tab/>
      </w:r>
      <w:proofErr w:type="gramStart"/>
      <w:r w:rsidRPr="00802ECB">
        <w:rPr>
          <w:sz w:val="28"/>
          <w:szCs w:val="28"/>
        </w:rPr>
        <w:t>контроль за</w:t>
      </w:r>
      <w:proofErr w:type="gramEnd"/>
      <w:r w:rsidRPr="00802ECB">
        <w:rPr>
          <w:sz w:val="28"/>
          <w:szCs w:val="28"/>
        </w:rPr>
        <w:t xml:space="preserve">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802ECB" w:rsidRPr="00802ECB" w:rsidRDefault="00802ECB" w:rsidP="00802ECB">
      <w:pPr>
        <w:autoSpaceDE w:val="0"/>
        <w:autoSpaceDN w:val="0"/>
        <w:adjustRightInd w:val="0"/>
        <w:ind w:firstLine="540"/>
        <w:jc w:val="both"/>
        <w:rPr>
          <w:sz w:val="28"/>
          <w:szCs w:val="28"/>
        </w:rPr>
      </w:pPr>
      <w:proofErr w:type="gramStart"/>
      <w:r w:rsidRPr="00802ECB">
        <w:rPr>
          <w:sz w:val="28"/>
          <w:szCs w:val="28"/>
        </w:rPr>
        <w:t>-</w:t>
      </w:r>
      <w:r w:rsidRPr="00802ECB">
        <w:rPr>
          <w:sz w:val="28"/>
          <w:szCs w:val="28"/>
        </w:rPr>
        <w:tab/>
        <w:t>за погашением (квитированием)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w:t>
      </w:r>
      <w:proofErr w:type="gramEnd"/>
      <w:r w:rsidRPr="00802ECB">
        <w:rPr>
          <w:sz w:val="28"/>
          <w:szCs w:val="28"/>
        </w:rPr>
        <w:t xml:space="preserve"> </w:t>
      </w:r>
      <w:proofErr w:type="gramStart"/>
      <w:r w:rsidRPr="00802ECB">
        <w:rPr>
          <w:sz w:val="28"/>
          <w:szCs w:val="28"/>
        </w:rPr>
        <w:t xml:space="preserve">подлежащую уплате сумму, не размещается в ГИС </w:t>
      </w:r>
      <w:r w:rsidRPr="00802ECB">
        <w:rPr>
          <w:sz w:val="28"/>
          <w:szCs w:val="28"/>
        </w:rPr>
        <w:lastRenderedPageBreak/>
        <w:t>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rsidR="00802ECB" w:rsidRPr="00802ECB" w:rsidRDefault="00802ECB" w:rsidP="00802ECB">
      <w:pPr>
        <w:autoSpaceDE w:val="0"/>
        <w:autoSpaceDN w:val="0"/>
        <w:adjustRightInd w:val="0"/>
        <w:ind w:firstLine="540"/>
        <w:jc w:val="both"/>
        <w:rPr>
          <w:sz w:val="28"/>
          <w:szCs w:val="28"/>
        </w:rPr>
      </w:pPr>
      <w:proofErr w:type="gramStart"/>
      <w:r w:rsidRPr="00802ECB">
        <w:rPr>
          <w:sz w:val="28"/>
          <w:szCs w:val="28"/>
        </w:rPr>
        <w:t>-</w:t>
      </w:r>
      <w:r w:rsidRPr="00802ECB">
        <w:rPr>
          <w:sz w:val="28"/>
          <w:szCs w:val="28"/>
        </w:rPr>
        <w:tab/>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а также за начислением процентов за предоставленную отсрочку или рассрочку и пени (штрафы) за просрочку уплаты платежей в бюджет в порядке и случаях, предусмотренных законодательством Российской Федерации;</w:t>
      </w:r>
      <w:proofErr w:type="gramEnd"/>
    </w:p>
    <w:p w:rsidR="00802ECB" w:rsidRPr="00802ECB" w:rsidRDefault="00802ECB" w:rsidP="00802ECB">
      <w:pPr>
        <w:autoSpaceDE w:val="0"/>
        <w:autoSpaceDN w:val="0"/>
        <w:adjustRightInd w:val="0"/>
        <w:ind w:firstLine="540"/>
        <w:jc w:val="both"/>
        <w:rPr>
          <w:sz w:val="28"/>
          <w:szCs w:val="28"/>
        </w:rPr>
      </w:pPr>
      <w:r w:rsidRPr="00802ECB">
        <w:rPr>
          <w:sz w:val="28"/>
          <w:szCs w:val="28"/>
        </w:rPr>
        <w:t>-</w:t>
      </w:r>
      <w:r w:rsidRPr="00802ECB">
        <w:rPr>
          <w:sz w:val="28"/>
          <w:szCs w:val="28"/>
        </w:rPr>
        <w:tab/>
      </w:r>
      <w:proofErr w:type="gramStart"/>
      <w:r w:rsidRPr="00802ECB">
        <w:rPr>
          <w:sz w:val="28"/>
          <w:szCs w:val="28"/>
        </w:rPr>
        <w:t>контроль за</w:t>
      </w:r>
      <w:proofErr w:type="gramEnd"/>
      <w:r w:rsidRPr="00802ECB">
        <w:rPr>
          <w:sz w:val="28"/>
          <w:szCs w:val="28"/>
        </w:rPr>
        <w:t xml:space="preserve"> своевременным начислением неустойки (штрафов, пени);</w:t>
      </w:r>
    </w:p>
    <w:p w:rsidR="00802ECB" w:rsidRPr="00802ECB" w:rsidRDefault="00802ECB" w:rsidP="00802ECB">
      <w:pPr>
        <w:autoSpaceDE w:val="0"/>
        <w:autoSpaceDN w:val="0"/>
        <w:adjustRightInd w:val="0"/>
        <w:ind w:firstLine="540"/>
        <w:jc w:val="both"/>
        <w:rPr>
          <w:sz w:val="28"/>
          <w:szCs w:val="28"/>
        </w:rPr>
      </w:pPr>
      <w:r w:rsidRPr="00802ECB">
        <w:rPr>
          <w:sz w:val="28"/>
          <w:szCs w:val="28"/>
        </w:rPr>
        <w:t>-</w:t>
      </w:r>
      <w:r w:rsidRPr="00802ECB">
        <w:rPr>
          <w:sz w:val="28"/>
          <w:szCs w:val="28"/>
        </w:rPr>
        <w:tab/>
      </w:r>
      <w:proofErr w:type="gramStart"/>
      <w:r w:rsidRPr="00802ECB">
        <w:rPr>
          <w:sz w:val="28"/>
          <w:szCs w:val="28"/>
        </w:rPr>
        <w:t>контроль за</w:t>
      </w:r>
      <w:proofErr w:type="gramEnd"/>
      <w:r w:rsidRPr="00802ECB">
        <w:rPr>
          <w:sz w:val="28"/>
          <w:szCs w:val="28"/>
        </w:rPr>
        <w:t xml:space="preserve">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802ECB" w:rsidRPr="00802ECB" w:rsidRDefault="00802ECB" w:rsidP="00802ECB">
      <w:pPr>
        <w:autoSpaceDE w:val="0"/>
        <w:autoSpaceDN w:val="0"/>
        <w:adjustRightInd w:val="0"/>
        <w:ind w:firstLine="540"/>
        <w:jc w:val="both"/>
        <w:rPr>
          <w:sz w:val="28"/>
          <w:szCs w:val="28"/>
        </w:rPr>
      </w:pPr>
      <w:r w:rsidRPr="00802ECB">
        <w:rPr>
          <w:sz w:val="28"/>
          <w:szCs w:val="28"/>
        </w:rPr>
        <w:t>-</w:t>
      </w:r>
      <w:r w:rsidRPr="00802ECB">
        <w:rPr>
          <w:sz w:val="28"/>
          <w:szCs w:val="28"/>
        </w:rPr>
        <w:tab/>
        <w:t>ежеквартальное проведение инвентаризации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802ECB" w:rsidRPr="00802ECB" w:rsidRDefault="00802ECB" w:rsidP="00802ECB">
      <w:pPr>
        <w:autoSpaceDE w:val="0"/>
        <w:autoSpaceDN w:val="0"/>
        <w:adjustRightInd w:val="0"/>
        <w:ind w:firstLine="540"/>
        <w:jc w:val="both"/>
        <w:rPr>
          <w:sz w:val="28"/>
          <w:szCs w:val="28"/>
        </w:rPr>
      </w:pPr>
      <w:r w:rsidRPr="00802ECB">
        <w:rPr>
          <w:sz w:val="28"/>
          <w:szCs w:val="28"/>
        </w:rPr>
        <w:t>-</w:t>
      </w:r>
      <w:r w:rsidRPr="00802ECB">
        <w:rPr>
          <w:sz w:val="28"/>
          <w:szCs w:val="28"/>
        </w:rPr>
        <w:tab/>
        <w:t>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802ECB" w:rsidRPr="00802ECB" w:rsidRDefault="00802ECB" w:rsidP="00802ECB">
      <w:pPr>
        <w:autoSpaceDE w:val="0"/>
        <w:autoSpaceDN w:val="0"/>
        <w:adjustRightInd w:val="0"/>
        <w:ind w:firstLine="540"/>
        <w:jc w:val="both"/>
        <w:rPr>
          <w:sz w:val="28"/>
          <w:szCs w:val="28"/>
        </w:rPr>
      </w:pPr>
      <w:r w:rsidRPr="00802ECB">
        <w:rPr>
          <w:sz w:val="28"/>
          <w:szCs w:val="28"/>
        </w:rPr>
        <w:t>-</w:t>
      </w:r>
      <w:r w:rsidRPr="00802ECB">
        <w:rPr>
          <w:sz w:val="28"/>
          <w:szCs w:val="28"/>
        </w:rPr>
        <w:tab/>
        <w:t>наличия сведений о взыскании с должника денежных сре</w:t>
      </w:r>
      <w:proofErr w:type="gramStart"/>
      <w:r w:rsidRPr="00802ECB">
        <w:rPr>
          <w:sz w:val="28"/>
          <w:szCs w:val="28"/>
        </w:rPr>
        <w:t>дств в р</w:t>
      </w:r>
      <w:proofErr w:type="gramEnd"/>
      <w:r w:rsidRPr="00802ECB">
        <w:rPr>
          <w:sz w:val="28"/>
          <w:szCs w:val="28"/>
        </w:rPr>
        <w:t xml:space="preserve">амках исполнительного производства; </w:t>
      </w:r>
    </w:p>
    <w:p w:rsidR="00802ECB" w:rsidRPr="00802ECB" w:rsidRDefault="00802ECB" w:rsidP="00802ECB">
      <w:pPr>
        <w:autoSpaceDE w:val="0"/>
        <w:autoSpaceDN w:val="0"/>
        <w:adjustRightInd w:val="0"/>
        <w:ind w:firstLine="540"/>
        <w:jc w:val="both"/>
        <w:rPr>
          <w:sz w:val="28"/>
          <w:szCs w:val="28"/>
        </w:rPr>
      </w:pPr>
      <w:r w:rsidRPr="00802ECB">
        <w:rPr>
          <w:sz w:val="28"/>
          <w:szCs w:val="28"/>
        </w:rPr>
        <w:t>-</w:t>
      </w:r>
      <w:r w:rsidRPr="00802ECB">
        <w:rPr>
          <w:sz w:val="28"/>
          <w:szCs w:val="28"/>
        </w:rPr>
        <w:tab/>
        <w:t>наличия сведений о возбуждении в отношении должника дела о банкротстве.</w:t>
      </w:r>
    </w:p>
    <w:p w:rsidR="00802ECB" w:rsidRPr="00802ECB" w:rsidRDefault="00802ECB" w:rsidP="00802ECB">
      <w:pPr>
        <w:autoSpaceDE w:val="0"/>
        <w:autoSpaceDN w:val="0"/>
        <w:adjustRightInd w:val="0"/>
        <w:ind w:firstLine="540"/>
        <w:jc w:val="both"/>
        <w:rPr>
          <w:sz w:val="28"/>
          <w:szCs w:val="28"/>
        </w:rPr>
      </w:pPr>
    </w:p>
    <w:p w:rsidR="00802ECB" w:rsidRPr="00802ECB" w:rsidRDefault="00802ECB" w:rsidP="00802ECB">
      <w:pPr>
        <w:autoSpaceDE w:val="0"/>
        <w:autoSpaceDN w:val="0"/>
        <w:adjustRightInd w:val="0"/>
        <w:ind w:firstLine="540"/>
        <w:jc w:val="center"/>
        <w:rPr>
          <w:b/>
          <w:sz w:val="28"/>
          <w:szCs w:val="28"/>
        </w:rPr>
      </w:pPr>
      <w:r w:rsidRPr="00802ECB">
        <w:rPr>
          <w:b/>
          <w:sz w:val="28"/>
          <w:szCs w:val="28"/>
        </w:rPr>
        <w:t>3. Мероприятия по урегулированию дебиторской задолженности по доходам в досудебном порядке</w:t>
      </w:r>
    </w:p>
    <w:p w:rsidR="00802ECB" w:rsidRPr="00802ECB" w:rsidRDefault="00802ECB" w:rsidP="00802ECB">
      <w:pPr>
        <w:autoSpaceDE w:val="0"/>
        <w:autoSpaceDN w:val="0"/>
        <w:adjustRightInd w:val="0"/>
        <w:ind w:firstLine="540"/>
        <w:jc w:val="both"/>
        <w:rPr>
          <w:sz w:val="28"/>
          <w:szCs w:val="28"/>
        </w:rPr>
      </w:pPr>
    </w:p>
    <w:p w:rsidR="00802ECB" w:rsidRPr="00802ECB" w:rsidRDefault="00802ECB" w:rsidP="00802ECB">
      <w:pPr>
        <w:autoSpaceDE w:val="0"/>
        <w:autoSpaceDN w:val="0"/>
        <w:adjustRightInd w:val="0"/>
        <w:ind w:firstLine="540"/>
        <w:jc w:val="both"/>
        <w:rPr>
          <w:sz w:val="28"/>
          <w:szCs w:val="28"/>
        </w:rPr>
      </w:pPr>
      <w:r w:rsidRPr="00802ECB">
        <w:rPr>
          <w:sz w:val="28"/>
          <w:szCs w:val="28"/>
        </w:rPr>
        <w:t>3.1. В целях урегулирования в досудебном порядке дебиторской задолженности по доходам (со дня истечения срока уплаты соответствующего платежа в местный бюджет (пеней, штрафов) до начала работы по их принудительному взысканию) осуществляются следующие мероприятия:</w:t>
      </w:r>
    </w:p>
    <w:p w:rsidR="00802ECB" w:rsidRPr="00802ECB" w:rsidRDefault="00802ECB" w:rsidP="00802ECB">
      <w:pPr>
        <w:autoSpaceDE w:val="0"/>
        <w:autoSpaceDN w:val="0"/>
        <w:adjustRightInd w:val="0"/>
        <w:ind w:firstLine="540"/>
        <w:jc w:val="both"/>
        <w:rPr>
          <w:sz w:val="28"/>
          <w:szCs w:val="28"/>
        </w:rPr>
      </w:pPr>
      <w:r w:rsidRPr="00802ECB">
        <w:rPr>
          <w:sz w:val="28"/>
          <w:szCs w:val="28"/>
        </w:rPr>
        <w:t>-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802ECB" w:rsidRPr="00802ECB" w:rsidRDefault="00802ECB" w:rsidP="00802ECB">
      <w:pPr>
        <w:autoSpaceDE w:val="0"/>
        <w:autoSpaceDN w:val="0"/>
        <w:adjustRightInd w:val="0"/>
        <w:ind w:firstLine="540"/>
        <w:jc w:val="both"/>
        <w:rPr>
          <w:sz w:val="28"/>
          <w:szCs w:val="28"/>
        </w:rPr>
      </w:pPr>
      <w:r w:rsidRPr="00802ECB">
        <w:rPr>
          <w:sz w:val="28"/>
          <w:szCs w:val="28"/>
        </w:rPr>
        <w:t xml:space="preserve">-  направление претензии должнику о погашении образовавшейся задолженности в досудебном порядке в установленный законом или </w:t>
      </w:r>
      <w:r w:rsidRPr="00802ECB">
        <w:rPr>
          <w:sz w:val="28"/>
          <w:szCs w:val="28"/>
        </w:rPr>
        <w:lastRenderedPageBreak/>
        <w:t>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802ECB" w:rsidRPr="00802ECB" w:rsidRDefault="00802ECB" w:rsidP="00802ECB">
      <w:pPr>
        <w:autoSpaceDE w:val="0"/>
        <w:autoSpaceDN w:val="0"/>
        <w:adjustRightInd w:val="0"/>
        <w:ind w:firstLine="540"/>
        <w:jc w:val="both"/>
        <w:rPr>
          <w:sz w:val="28"/>
          <w:szCs w:val="28"/>
        </w:rPr>
      </w:pPr>
      <w:r w:rsidRPr="00802ECB">
        <w:rPr>
          <w:sz w:val="28"/>
          <w:szCs w:val="28"/>
        </w:rPr>
        <w:t xml:space="preserve">-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 </w:t>
      </w:r>
    </w:p>
    <w:p w:rsidR="00802ECB" w:rsidRPr="00802ECB" w:rsidRDefault="00802ECB" w:rsidP="00802ECB">
      <w:pPr>
        <w:autoSpaceDE w:val="0"/>
        <w:autoSpaceDN w:val="0"/>
        <w:adjustRightInd w:val="0"/>
        <w:ind w:firstLine="540"/>
        <w:jc w:val="both"/>
        <w:rPr>
          <w:sz w:val="28"/>
          <w:szCs w:val="28"/>
        </w:rPr>
      </w:pPr>
      <w:r w:rsidRPr="00802ECB">
        <w:rPr>
          <w:sz w:val="28"/>
          <w:szCs w:val="28"/>
        </w:rPr>
        <w:t xml:space="preserve">- направление в уполномоченный орган по представлению в деле о банкротстве и в процедурах, применяемых в деле о банкротстве, требований по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w:t>
      </w:r>
      <w:proofErr w:type="gramStart"/>
      <w:r w:rsidRPr="00802ECB">
        <w:rPr>
          <w:sz w:val="28"/>
          <w:szCs w:val="28"/>
        </w:rPr>
        <w:t>процедурах</w:t>
      </w:r>
      <w:proofErr w:type="gramEnd"/>
      <w:r w:rsidRPr="00802ECB">
        <w:rPr>
          <w:sz w:val="28"/>
          <w:szCs w:val="28"/>
        </w:rPr>
        <w:t xml:space="preserve"> применяемых в деле о банкротстве.</w:t>
      </w:r>
    </w:p>
    <w:p w:rsidR="00802ECB" w:rsidRPr="00802ECB" w:rsidRDefault="00802ECB" w:rsidP="00802ECB">
      <w:pPr>
        <w:autoSpaceDE w:val="0"/>
        <w:autoSpaceDN w:val="0"/>
        <w:adjustRightInd w:val="0"/>
        <w:ind w:firstLine="540"/>
        <w:jc w:val="both"/>
        <w:rPr>
          <w:sz w:val="28"/>
          <w:szCs w:val="28"/>
        </w:rPr>
      </w:pPr>
      <w:r w:rsidRPr="00802ECB">
        <w:rPr>
          <w:sz w:val="28"/>
          <w:szCs w:val="28"/>
        </w:rPr>
        <w:t xml:space="preserve">3.2. Администратор доходов бюджета при выявлении в ходе </w:t>
      </w:r>
      <w:proofErr w:type="gramStart"/>
      <w:r w:rsidRPr="00802ECB">
        <w:rPr>
          <w:sz w:val="28"/>
          <w:szCs w:val="28"/>
        </w:rPr>
        <w:t>контроля за</w:t>
      </w:r>
      <w:proofErr w:type="gramEnd"/>
      <w:r w:rsidRPr="00802ECB">
        <w:rPr>
          <w:sz w:val="28"/>
          <w:szCs w:val="28"/>
        </w:rPr>
        <w:t xml:space="preserve">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802ECB" w:rsidRPr="00802ECB" w:rsidRDefault="00802ECB" w:rsidP="00802ECB">
      <w:pPr>
        <w:autoSpaceDE w:val="0"/>
        <w:autoSpaceDN w:val="0"/>
        <w:adjustRightInd w:val="0"/>
        <w:ind w:firstLine="540"/>
        <w:jc w:val="both"/>
        <w:rPr>
          <w:sz w:val="28"/>
          <w:szCs w:val="28"/>
        </w:rPr>
      </w:pPr>
      <w:r w:rsidRPr="00802ECB">
        <w:rPr>
          <w:sz w:val="28"/>
          <w:szCs w:val="28"/>
        </w:rPr>
        <w:t>- производит расчет задолженности;</w:t>
      </w:r>
    </w:p>
    <w:p w:rsidR="00802ECB" w:rsidRPr="00802ECB" w:rsidRDefault="00802ECB" w:rsidP="00802ECB">
      <w:pPr>
        <w:autoSpaceDE w:val="0"/>
        <w:autoSpaceDN w:val="0"/>
        <w:adjustRightInd w:val="0"/>
        <w:ind w:firstLine="540"/>
        <w:jc w:val="both"/>
        <w:rPr>
          <w:sz w:val="28"/>
          <w:szCs w:val="28"/>
        </w:rPr>
      </w:pPr>
      <w:r w:rsidRPr="00802ECB">
        <w:rPr>
          <w:sz w:val="28"/>
          <w:szCs w:val="28"/>
        </w:rPr>
        <w:t>- направляет должнику требование (претензию) о погашении задолженности в пятнадцатидневный срок со дня его получения с приложением расчета задолженности.</w:t>
      </w:r>
    </w:p>
    <w:p w:rsidR="00802ECB" w:rsidRPr="00802ECB" w:rsidRDefault="00802ECB" w:rsidP="00802ECB">
      <w:pPr>
        <w:autoSpaceDE w:val="0"/>
        <w:autoSpaceDN w:val="0"/>
        <w:adjustRightInd w:val="0"/>
        <w:ind w:firstLine="540"/>
        <w:jc w:val="both"/>
        <w:rPr>
          <w:sz w:val="28"/>
          <w:szCs w:val="28"/>
        </w:rPr>
      </w:pPr>
      <w:r w:rsidRPr="00802ECB">
        <w:rPr>
          <w:sz w:val="28"/>
          <w:szCs w:val="28"/>
        </w:rPr>
        <w:t>3.3.</w:t>
      </w:r>
      <w:r w:rsidRPr="00802ECB">
        <w:rPr>
          <w:sz w:val="28"/>
          <w:szCs w:val="28"/>
        </w:rPr>
        <w:tab/>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802ECB" w:rsidRPr="00802ECB" w:rsidRDefault="00802ECB" w:rsidP="00802ECB">
      <w:pPr>
        <w:autoSpaceDE w:val="0"/>
        <w:autoSpaceDN w:val="0"/>
        <w:adjustRightInd w:val="0"/>
        <w:ind w:firstLine="540"/>
        <w:jc w:val="both"/>
        <w:rPr>
          <w:sz w:val="28"/>
          <w:szCs w:val="28"/>
        </w:rPr>
      </w:pPr>
      <w:r w:rsidRPr="00802ECB">
        <w:rPr>
          <w:sz w:val="28"/>
          <w:szCs w:val="28"/>
        </w:rPr>
        <w:t>3.4.</w:t>
      </w:r>
      <w:r w:rsidRPr="00802ECB">
        <w:rPr>
          <w:sz w:val="28"/>
          <w:szCs w:val="28"/>
        </w:rPr>
        <w:tab/>
        <w:t>В требовании (претензии) указываются:</w:t>
      </w:r>
    </w:p>
    <w:p w:rsidR="00802ECB" w:rsidRPr="00802ECB" w:rsidRDefault="00802ECB" w:rsidP="00802ECB">
      <w:pPr>
        <w:autoSpaceDE w:val="0"/>
        <w:autoSpaceDN w:val="0"/>
        <w:adjustRightInd w:val="0"/>
        <w:ind w:firstLine="540"/>
        <w:jc w:val="both"/>
        <w:rPr>
          <w:sz w:val="28"/>
          <w:szCs w:val="28"/>
        </w:rPr>
      </w:pPr>
      <w:r w:rsidRPr="00802ECB">
        <w:rPr>
          <w:sz w:val="28"/>
          <w:szCs w:val="28"/>
        </w:rPr>
        <w:t>1)</w:t>
      </w:r>
      <w:r w:rsidRPr="00802ECB">
        <w:rPr>
          <w:sz w:val="28"/>
          <w:szCs w:val="28"/>
        </w:rPr>
        <w:tab/>
        <w:t>наименование должника;</w:t>
      </w:r>
    </w:p>
    <w:p w:rsidR="00802ECB" w:rsidRPr="00802ECB" w:rsidRDefault="00802ECB" w:rsidP="00802ECB">
      <w:pPr>
        <w:autoSpaceDE w:val="0"/>
        <w:autoSpaceDN w:val="0"/>
        <w:adjustRightInd w:val="0"/>
        <w:ind w:firstLine="540"/>
        <w:jc w:val="both"/>
        <w:rPr>
          <w:sz w:val="28"/>
          <w:szCs w:val="28"/>
        </w:rPr>
      </w:pPr>
      <w:r w:rsidRPr="00802ECB">
        <w:rPr>
          <w:sz w:val="28"/>
          <w:szCs w:val="28"/>
        </w:rPr>
        <w:t>2)</w:t>
      </w:r>
      <w:r w:rsidRPr="00802ECB">
        <w:rPr>
          <w:sz w:val="28"/>
          <w:szCs w:val="28"/>
        </w:rPr>
        <w:tab/>
        <w:t>наименование и реквизиты документа, являющегося основанием для начисления суммы, подлежащей уплате должником;</w:t>
      </w:r>
    </w:p>
    <w:p w:rsidR="00802ECB" w:rsidRPr="00802ECB" w:rsidRDefault="00802ECB" w:rsidP="00802ECB">
      <w:pPr>
        <w:autoSpaceDE w:val="0"/>
        <w:autoSpaceDN w:val="0"/>
        <w:adjustRightInd w:val="0"/>
        <w:ind w:firstLine="540"/>
        <w:jc w:val="both"/>
        <w:rPr>
          <w:sz w:val="28"/>
          <w:szCs w:val="28"/>
        </w:rPr>
      </w:pPr>
      <w:r w:rsidRPr="00802ECB">
        <w:rPr>
          <w:sz w:val="28"/>
          <w:szCs w:val="28"/>
        </w:rPr>
        <w:t>3)</w:t>
      </w:r>
      <w:r w:rsidRPr="00802ECB">
        <w:rPr>
          <w:sz w:val="28"/>
          <w:szCs w:val="28"/>
        </w:rPr>
        <w:tab/>
        <w:t>период образования просрочки внесения платы;</w:t>
      </w:r>
    </w:p>
    <w:p w:rsidR="00802ECB" w:rsidRPr="00802ECB" w:rsidRDefault="00802ECB" w:rsidP="00802ECB">
      <w:pPr>
        <w:autoSpaceDE w:val="0"/>
        <w:autoSpaceDN w:val="0"/>
        <w:adjustRightInd w:val="0"/>
        <w:ind w:firstLine="540"/>
        <w:jc w:val="both"/>
        <w:rPr>
          <w:sz w:val="28"/>
          <w:szCs w:val="28"/>
        </w:rPr>
      </w:pPr>
      <w:r w:rsidRPr="00802ECB">
        <w:rPr>
          <w:sz w:val="28"/>
          <w:szCs w:val="28"/>
        </w:rPr>
        <w:t>4)</w:t>
      </w:r>
      <w:r w:rsidRPr="00802ECB">
        <w:rPr>
          <w:sz w:val="28"/>
          <w:szCs w:val="28"/>
        </w:rPr>
        <w:tab/>
        <w:t>сумма просроченной дебиторской задолженности по платежам, пени;</w:t>
      </w:r>
    </w:p>
    <w:p w:rsidR="00802ECB" w:rsidRPr="00802ECB" w:rsidRDefault="00802ECB" w:rsidP="00802ECB">
      <w:pPr>
        <w:autoSpaceDE w:val="0"/>
        <w:autoSpaceDN w:val="0"/>
        <w:adjustRightInd w:val="0"/>
        <w:ind w:firstLine="540"/>
        <w:jc w:val="both"/>
        <w:rPr>
          <w:sz w:val="28"/>
          <w:szCs w:val="28"/>
        </w:rPr>
      </w:pPr>
      <w:r w:rsidRPr="00802ECB">
        <w:rPr>
          <w:sz w:val="28"/>
          <w:szCs w:val="28"/>
        </w:rPr>
        <w:t>5)</w:t>
      </w:r>
      <w:r w:rsidRPr="00802ECB">
        <w:rPr>
          <w:sz w:val="28"/>
          <w:szCs w:val="28"/>
        </w:rPr>
        <w:tab/>
        <w:t>сумма штрафных санкций (при их наличии);</w:t>
      </w:r>
    </w:p>
    <w:p w:rsidR="00802ECB" w:rsidRPr="00802ECB" w:rsidRDefault="00802ECB" w:rsidP="00802ECB">
      <w:pPr>
        <w:autoSpaceDE w:val="0"/>
        <w:autoSpaceDN w:val="0"/>
        <w:adjustRightInd w:val="0"/>
        <w:ind w:firstLine="540"/>
        <w:jc w:val="both"/>
        <w:rPr>
          <w:sz w:val="28"/>
          <w:szCs w:val="28"/>
        </w:rPr>
      </w:pPr>
      <w:r w:rsidRPr="00802ECB">
        <w:rPr>
          <w:sz w:val="28"/>
          <w:szCs w:val="28"/>
        </w:rPr>
        <w:t>6)</w:t>
      </w:r>
      <w:r w:rsidRPr="00802ECB">
        <w:rPr>
          <w:sz w:val="28"/>
          <w:szCs w:val="28"/>
        </w:rPr>
        <w:tab/>
        <w:t>предложение оплатить просроченную дебиторскую задолженность в добровольном порядке в срок, установленный требованием (претензией);</w:t>
      </w:r>
    </w:p>
    <w:p w:rsidR="00802ECB" w:rsidRPr="00802ECB" w:rsidRDefault="00802ECB" w:rsidP="00802ECB">
      <w:pPr>
        <w:autoSpaceDE w:val="0"/>
        <w:autoSpaceDN w:val="0"/>
        <w:adjustRightInd w:val="0"/>
        <w:ind w:firstLine="540"/>
        <w:jc w:val="both"/>
        <w:rPr>
          <w:sz w:val="28"/>
          <w:szCs w:val="28"/>
        </w:rPr>
      </w:pPr>
      <w:r w:rsidRPr="00802ECB">
        <w:rPr>
          <w:sz w:val="28"/>
          <w:szCs w:val="28"/>
        </w:rPr>
        <w:t>7)</w:t>
      </w:r>
      <w:r w:rsidRPr="00802ECB">
        <w:rPr>
          <w:sz w:val="28"/>
          <w:szCs w:val="28"/>
        </w:rPr>
        <w:tab/>
        <w:t>реквизиты для перечисления просроченной дебиторской задолженности;</w:t>
      </w:r>
    </w:p>
    <w:p w:rsidR="00802ECB" w:rsidRPr="00802ECB" w:rsidRDefault="00802ECB" w:rsidP="00802ECB">
      <w:pPr>
        <w:autoSpaceDE w:val="0"/>
        <w:autoSpaceDN w:val="0"/>
        <w:adjustRightInd w:val="0"/>
        <w:ind w:firstLine="540"/>
        <w:jc w:val="both"/>
        <w:rPr>
          <w:sz w:val="28"/>
          <w:szCs w:val="28"/>
        </w:rPr>
      </w:pPr>
      <w:r w:rsidRPr="00802ECB">
        <w:rPr>
          <w:sz w:val="28"/>
          <w:szCs w:val="28"/>
        </w:rPr>
        <w:t>8)</w:t>
      </w:r>
      <w:r w:rsidRPr="00802ECB">
        <w:rPr>
          <w:sz w:val="28"/>
          <w:szCs w:val="28"/>
        </w:rPr>
        <w:tab/>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802ECB" w:rsidRPr="00802ECB" w:rsidRDefault="00802ECB" w:rsidP="00802ECB">
      <w:pPr>
        <w:autoSpaceDE w:val="0"/>
        <w:autoSpaceDN w:val="0"/>
        <w:adjustRightInd w:val="0"/>
        <w:ind w:firstLine="540"/>
        <w:jc w:val="both"/>
        <w:rPr>
          <w:sz w:val="28"/>
          <w:szCs w:val="28"/>
        </w:rPr>
      </w:pPr>
      <w:r w:rsidRPr="00802ECB">
        <w:rPr>
          <w:sz w:val="28"/>
          <w:szCs w:val="28"/>
        </w:rPr>
        <w:t>Требование (претензия) подписывается руководителем, а в случае его отсутствия заместителем руководителя.</w:t>
      </w:r>
    </w:p>
    <w:p w:rsidR="00802ECB" w:rsidRPr="00802ECB" w:rsidRDefault="00802ECB" w:rsidP="00802ECB">
      <w:pPr>
        <w:autoSpaceDE w:val="0"/>
        <w:autoSpaceDN w:val="0"/>
        <w:adjustRightInd w:val="0"/>
        <w:ind w:firstLine="540"/>
        <w:jc w:val="both"/>
        <w:rPr>
          <w:sz w:val="28"/>
          <w:szCs w:val="28"/>
        </w:rPr>
      </w:pPr>
      <w:r w:rsidRPr="00802ECB">
        <w:rPr>
          <w:sz w:val="28"/>
          <w:szCs w:val="28"/>
        </w:rPr>
        <w:lastRenderedPageBreak/>
        <w:t>При добровольном исполнении обязатель</w:t>
      </w:r>
      <w:proofErr w:type="gramStart"/>
      <w:r w:rsidRPr="00802ECB">
        <w:rPr>
          <w:sz w:val="28"/>
          <w:szCs w:val="28"/>
        </w:rPr>
        <w:t>ств в ср</w:t>
      </w:r>
      <w:proofErr w:type="gramEnd"/>
      <w:r w:rsidRPr="00802ECB">
        <w:rPr>
          <w:sz w:val="28"/>
          <w:szCs w:val="28"/>
        </w:rPr>
        <w:t>ок, установленный требованием (претензией), претензионная работа в отношении должника прекращается.</w:t>
      </w:r>
    </w:p>
    <w:p w:rsidR="00802ECB" w:rsidRPr="00802ECB" w:rsidRDefault="00802ECB" w:rsidP="00802ECB">
      <w:pPr>
        <w:autoSpaceDE w:val="0"/>
        <w:autoSpaceDN w:val="0"/>
        <w:adjustRightInd w:val="0"/>
        <w:ind w:firstLine="540"/>
        <w:jc w:val="both"/>
        <w:rPr>
          <w:sz w:val="28"/>
          <w:szCs w:val="28"/>
        </w:rPr>
      </w:pPr>
      <w:r w:rsidRPr="00802ECB">
        <w:rPr>
          <w:sz w:val="28"/>
          <w:szCs w:val="28"/>
        </w:rPr>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802ECB" w:rsidRPr="00802ECB" w:rsidRDefault="00802ECB" w:rsidP="00802ECB">
      <w:pPr>
        <w:autoSpaceDE w:val="0"/>
        <w:autoSpaceDN w:val="0"/>
        <w:adjustRightInd w:val="0"/>
        <w:ind w:firstLine="540"/>
        <w:jc w:val="both"/>
        <w:rPr>
          <w:sz w:val="28"/>
          <w:szCs w:val="28"/>
        </w:rPr>
      </w:pPr>
    </w:p>
    <w:p w:rsidR="00802ECB" w:rsidRPr="00802ECB" w:rsidRDefault="00802ECB" w:rsidP="00802ECB">
      <w:pPr>
        <w:autoSpaceDE w:val="0"/>
        <w:autoSpaceDN w:val="0"/>
        <w:adjustRightInd w:val="0"/>
        <w:ind w:firstLine="540"/>
        <w:jc w:val="center"/>
        <w:rPr>
          <w:b/>
          <w:sz w:val="28"/>
          <w:szCs w:val="28"/>
        </w:rPr>
      </w:pPr>
      <w:r w:rsidRPr="00802ECB">
        <w:rPr>
          <w:b/>
          <w:sz w:val="28"/>
          <w:szCs w:val="28"/>
        </w:rPr>
        <w:t>4. Мероприятия по принудительному взысканию дебиторской задолженности по доходам</w:t>
      </w:r>
    </w:p>
    <w:p w:rsidR="00802ECB" w:rsidRPr="00802ECB" w:rsidRDefault="00802ECB" w:rsidP="00802ECB">
      <w:pPr>
        <w:autoSpaceDE w:val="0"/>
        <w:autoSpaceDN w:val="0"/>
        <w:adjustRightInd w:val="0"/>
        <w:ind w:firstLine="540"/>
        <w:jc w:val="both"/>
        <w:rPr>
          <w:sz w:val="28"/>
          <w:szCs w:val="28"/>
        </w:rPr>
      </w:pPr>
    </w:p>
    <w:p w:rsidR="00802ECB" w:rsidRPr="00802ECB" w:rsidRDefault="00802ECB" w:rsidP="00802ECB">
      <w:pPr>
        <w:autoSpaceDE w:val="0"/>
        <w:autoSpaceDN w:val="0"/>
        <w:adjustRightInd w:val="0"/>
        <w:ind w:firstLine="540"/>
        <w:jc w:val="both"/>
        <w:rPr>
          <w:sz w:val="28"/>
          <w:szCs w:val="28"/>
        </w:rPr>
      </w:pPr>
      <w:r w:rsidRPr="00802ECB">
        <w:rPr>
          <w:sz w:val="28"/>
          <w:szCs w:val="28"/>
        </w:rPr>
        <w:t>4.1.</w:t>
      </w:r>
      <w:r w:rsidRPr="00802ECB">
        <w:rPr>
          <w:sz w:val="28"/>
          <w:szCs w:val="28"/>
        </w:rPr>
        <w:tab/>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802ECB" w:rsidRPr="00802ECB" w:rsidRDefault="00802ECB" w:rsidP="00802ECB">
      <w:pPr>
        <w:autoSpaceDE w:val="0"/>
        <w:autoSpaceDN w:val="0"/>
        <w:adjustRightInd w:val="0"/>
        <w:ind w:firstLine="540"/>
        <w:jc w:val="both"/>
        <w:rPr>
          <w:sz w:val="28"/>
          <w:szCs w:val="28"/>
        </w:rPr>
      </w:pPr>
      <w:r w:rsidRPr="00802ECB">
        <w:rPr>
          <w:sz w:val="28"/>
          <w:szCs w:val="28"/>
        </w:rPr>
        <w:t>4.2.</w:t>
      </w:r>
      <w:r w:rsidRPr="00802ECB">
        <w:rPr>
          <w:sz w:val="28"/>
          <w:szCs w:val="28"/>
        </w:rPr>
        <w:tab/>
        <w:t>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802ECB" w:rsidRPr="00802ECB" w:rsidRDefault="00802ECB" w:rsidP="00802ECB">
      <w:pPr>
        <w:autoSpaceDE w:val="0"/>
        <w:autoSpaceDN w:val="0"/>
        <w:adjustRightInd w:val="0"/>
        <w:ind w:firstLine="540"/>
        <w:jc w:val="both"/>
        <w:rPr>
          <w:sz w:val="28"/>
          <w:szCs w:val="28"/>
        </w:rPr>
      </w:pPr>
      <w:r w:rsidRPr="00802ECB">
        <w:rPr>
          <w:sz w:val="28"/>
          <w:szCs w:val="28"/>
        </w:rPr>
        <w:t>4.3.</w:t>
      </w:r>
      <w:r w:rsidRPr="00802ECB">
        <w:rPr>
          <w:sz w:val="28"/>
          <w:szCs w:val="28"/>
        </w:rPr>
        <w:tab/>
        <w:t>Администратор доходов бюджета в течение срока исковой давности, определяемого в соответствии с процессуальным законодательством, подготавливает следующие документы для подачи искового заявления в суд:</w:t>
      </w:r>
    </w:p>
    <w:p w:rsidR="00802ECB" w:rsidRPr="00802ECB" w:rsidRDefault="00802ECB" w:rsidP="00802ECB">
      <w:pPr>
        <w:autoSpaceDE w:val="0"/>
        <w:autoSpaceDN w:val="0"/>
        <w:adjustRightInd w:val="0"/>
        <w:ind w:firstLine="540"/>
        <w:jc w:val="both"/>
        <w:rPr>
          <w:sz w:val="28"/>
          <w:szCs w:val="28"/>
        </w:rPr>
      </w:pPr>
      <w:r w:rsidRPr="00802ECB">
        <w:rPr>
          <w:sz w:val="28"/>
          <w:szCs w:val="28"/>
        </w:rPr>
        <w:t>1)</w:t>
      </w:r>
      <w:r w:rsidRPr="00802ECB">
        <w:rPr>
          <w:sz w:val="28"/>
          <w:szCs w:val="28"/>
        </w:rPr>
        <w:tab/>
        <w:t>копии документов, являющиеся основанием для начисления сумм, подлежащих уплате должником, со всеми приложениями к ним;</w:t>
      </w:r>
    </w:p>
    <w:p w:rsidR="00802ECB" w:rsidRPr="00802ECB" w:rsidRDefault="00802ECB" w:rsidP="00802ECB">
      <w:pPr>
        <w:autoSpaceDE w:val="0"/>
        <w:autoSpaceDN w:val="0"/>
        <w:adjustRightInd w:val="0"/>
        <w:ind w:firstLine="540"/>
        <w:jc w:val="both"/>
        <w:rPr>
          <w:sz w:val="28"/>
          <w:szCs w:val="28"/>
        </w:rPr>
      </w:pPr>
      <w:r w:rsidRPr="00802ECB">
        <w:rPr>
          <w:sz w:val="28"/>
          <w:szCs w:val="28"/>
        </w:rPr>
        <w:t>2)</w:t>
      </w:r>
      <w:r w:rsidRPr="00802ECB">
        <w:rPr>
          <w:sz w:val="28"/>
          <w:szCs w:val="28"/>
        </w:rPr>
        <w:tab/>
        <w:t>копии учредительных документов (для юридических лиц);</w:t>
      </w:r>
    </w:p>
    <w:p w:rsidR="00802ECB" w:rsidRPr="00802ECB" w:rsidRDefault="00802ECB" w:rsidP="00802ECB">
      <w:pPr>
        <w:autoSpaceDE w:val="0"/>
        <w:autoSpaceDN w:val="0"/>
        <w:adjustRightInd w:val="0"/>
        <w:ind w:firstLine="540"/>
        <w:jc w:val="both"/>
        <w:rPr>
          <w:sz w:val="28"/>
          <w:szCs w:val="28"/>
        </w:rPr>
      </w:pPr>
      <w:r w:rsidRPr="00802ECB">
        <w:rPr>
          <w:sz w:val="28"/>
          <w:szCs w:val="28"/>
        </w:rPr>
        <w:t>3)</w:t>
      </w:r>
      <w:r w:rsidRPr="00802ECB">
        <w:rPr>
          <w:sz w:val="28"/>
          <w:szCs w:val="28"/>
        </w:rPr>
        <w:tab/>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802ECB" w:rsidRPr="00802ECB" w:rsidRDefault="00802ECB" w:rsidP="00802ECB">
      <w:pPr>
        <w:autoSpaceDE w:val="0"/>
        <w:autoSpaceDN w:val="0"/>
        <w:adjustRightInd w:val="0"/>
        <w:ind w:firstLine="540"/>
        <w:jc w:val="both"/>
        <w:rPr>
          <w:sz w:val="28"/>
          <w:szCs w:val="28"/>
        </w:rPr>
      </w:pPr>
      <w:r w:rsidRPr="00802ECB">
        <w:rPr>
          <w:sz w:val="28"/>
          <w:szCs w:val="28"/>
        </w:rPr>
        <w:t>4)</w:t>
      </w:r>
      <w:r w:rsidRPr="00802ECB">
        <w:rPr>
          <w:sz w:val="28"/>
          <w:szCs w:val="28"/>
        </w:rPr>
        <w:tab/>
        <w:t>расчет платы с указанием сумм основного долга, пени, штрафных санкций;</w:t>
      </w:r>
    </w:p>
    <w:p w:rsidR="00802ECB" w:rsidRPr="00802ECB" w:rsidRDefault="00802ECB" w:rsidP="00802ECB">
      <w:pPr>
        <w:autoSpaceDE w:val="0"/>
        <w:autoSpaceDN w:val="0"/>
        <w:adjustRightInd w:val="0"/>
        <w:ind w:firstLine="540"/>
        <w:jc w:val="both"/>
        <w:rPr>
          <w:sz w:val="28"/>
          <w:szCs w:val="28"/>
        </w:rPr>
      </w:pPr>
      <w:r w:rsidRPr="00802ECB">
        <w:rPr>
          <w:sz w:val="28"/>
          <w:szCs w:val="28"/>
        </w:rPr>
        <w:t>5)</w:t>
      </w:r>
      <w:r w:rsidRPr="00802ECB">
        <w:rPr>
          <w:sz w:val="28"/>
          <w:szCs w:val="28"/>
        </w:rPr>
        <w:tab/>
        <w:t>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802ECB" w:rsidRPr="00802ECB" w:rsidRDefault="00802ECB" w:rsidP="00802ECB">
      <w:pPr>
        <w:autoSpaceDE w:val="0"/>
        <w:autoSpaceDN w:val="0"/>
        <w:adjustRightInd w:val="0"/>
        <w:ind w:firstLine="540"/>
        <w:jc w:val="both"/>
        <w:rPr>
          <w:sz w:val="28"/>
          <w:szCs w:val="28"/>
        </w:rPr>
      </w:pPr>
      <w:r w:rsidRPr="00802ECB">
        <w:rPr>
          <w:sz w:val="28"/>
          <w:szCs w:val="28"/>
        </w:rPr>
        <w:t>4.4.</w:t>
      </w:r>
      <w:r w:rsidRPr="00802ECB">
        <w:rPr>
          <w:sz w:val="28"/>
          <w:szCs w:val="28"/>
        </w:rPr>
        <w:tab/>
        <w:t>При принятии судом решения о полном или частичном отказе в удовлетворении заявленных исковых требований администратора доходов бюджета, обеспечивается принятие исчерпывающих мер по обжалованию судебных актов при наличии к тому оснований.</w:t>
      </w:r>
    </w:p>
    <w:p w:rsidR="00802ECB" w:rsidRPr="00802ECB" w:rsidRDefault="00802ECB" w:rsidP="00802ECB">
      <w:pPr>
        <w:autoSpaceDE w:val="0"/>
        <w:autoSpaceDN w:val="0"/>
        <w:adjustRightInd w:val="0"/>
        <w:ind w:firstLine="540"/>
        <w:jc w:val="both"/>
        <w:rPr>
          <w:sz w:val="28"/>
          <w:szCs w:val="28"/>
        </w:rPr>
      </w:pPr>
      <w:r w:rsidRPr="00802ECB">
        <w:rPr>
          <w:sz w:val="28"/>
          <w:szCs w:val="28"/>
        </w:rPr>
        <w:t>4.5.</w:t>
      </w:r>
      <w:r w:rsidRPr="00802ECB">
        <w:rPr>
          <w:sz w:val="28"/>
          <w:szCs w:val="28"/>
        </w:rPr>
        <w:tab/>
        <w:t>После вступления в законную силу судебного акта, удовлетворяющего исковые требования администратора доходов бюджета (частично или в полном объеме), администратор доходов бюджета направляет исполнительные документы на исполнение в порядке, установленном законодательством Российской Федерации.</w:t>
      </w:r>
    </w:p>
    <w:p w:rsidR="00802ECB" w:rsidRPr="00802ECB" w:rsidRDefault="00802ECB" w:rsidP="00802ECB">
      <w:pPr>
        <w:autoSpaceDE w:val="0"/>
        <w:autoSpaceDN w:val="0"/>
        <w:adjustRightInd w:val="0"/>
        <w:ind w:firstLine="540"/>
        <w:jc w:val="both"/>
        <w:rPr>
          <w:sz w:val="28"/>
          <w:szCs w:val="28"/>
        </w:rPr>
      </w:pPr>
      <w:r w:rsidRPr="00802ECB">
        <w:rPr>
          <w:sz w:val="28"/>
          <w:szCs w:val="28"/>
        </w:rPr>
        <w:lastRenderedPageBreak/>
        <w:t>4.6.</w:t>
      </w:r>
      <w:r w:rsidRPr="00802ECB">
        <w:rPr>
          <w:sz w:val="28"/>
          <w:szCs w:val="28"/>
        </w:rPr>
        <w:tab/>
        <w:t>В случае</w:t>
      </w:r>
      <w:proofErr w:type="gramStart"/>
      <w:r w:rsidRPr="00802ECB">
        <w:rPr>
          <w:sz w:val="28"/>
          <w:szCs w:val="28"/>
        </w:rPr>
        <w:t>,</w:t>
      </w:r>
      <w:proofErr w:type="gramEnd"/>
      <w:r w:rsidRPr="00802ECB">
        <w:rPr>
          <w:sz w:val="28"/>
          <w:szCs w:val="28"/>
        </w:rPr>
        <w:t xml:space="preserve"> если до вынесения решения суда требования об уплате исполнены должником добровольно, администратор доходов бюджета, в установленном порядке, заявляет об отказе от иска.</w:t>
      </w:r>
    </w:p>
    <w:p w:rsidR="00802ECB" w:rsidRPr="00802ECB" w:rsidRDefault="00802ECB" w:rsidP="00802ECB">
      <w:pPr>
        <w:autoSpaceDE w:val="0"/>
        <w:autoSpaceDN w:val="0"/>
        <w:adjustRightInd w:val="0"/>
        <w:ind w:firstLine="540"/>
        <w:jc w:val="both"/>
        <w:rPr>
          <w:sz w:val="28"/>
          <w:szCs w:val="28"/>
        </w:rPr>
      </w:pPr>
    </w:p>
    <w:p w:rsidR="00802ECB" w:rsidRPr="00802ECB" w:rsidRDefault="00802ECB" w:rsidP="00802ECB">
      <w:pPr>
        <w:autoSpaceDE w:val="0"/>
        <w:autoSpaceDN w:val="0"/>
        <w:adjustRightInd w:val="0"/>
        <w:ind w:firstLine="540"/>
        <w:jc w:val="center"/>
        <w:rPr>
          <w:b/>
          <w:sz w:val="28"/>
          <w:szCs w:val="28"/>
        </w:rPr>
      </w:pPr>
    </w:p>
    <w:p w:rsidR="00802ECB" w:rsidRPr="00802ECB" w:rsidRDefault="00802ECB" w:rsidP="00802ECB">
      <w:pPr>
        <w:autoSpaceDE w:val="0"/>
        <w:autoSpaceDN w:val="0"/>
        <w:adjustRightInd w:val="0"/>
        <w:ind w:firstLine="540"/>
        <w:jc w:val="center"/>
        <w:rPr>
          <w:b/>
          <w:sz w:val="28"/>
          <w:szCs w:val="28"/>
        </w:rPr>
      </w:pPr>
      <w:r w:rsidRPr="00802ECB">
        <w:rPr>
          <w:b/>
          <w:sz w:val="28"/>
          <w:szCs w:val="28"/>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802ECB" w:rsidRPr="00802ECB" w:rsidRDefault="00802ECB" w:rsidP="00802ECB">
      <w:pPr>
        <w:autoSpaceDE w:val="0"/>
        <w:autoSpaceDN w:val="0"/>
        <w:adjustRightInd w:val="0"/>
        <w:ind w:firstLine="540"/>
        <w:jc w:val="both"/>
        <w:rPr>
          <w:sz w:val="28"/>
          <w:szCs w:val="28"/>
        </w:rPr>
      </w:pPr>
    </w:p>
    <w:p w:rsidR="00802ECB" w:rsidRPr="00802ECB" w:rsidRDefault="00802ECB" w:rsidP="00802ECB">
      <w:pPr>
        <w:autoSpaceDE w:val="0"/>
        <w:autoSpaceDN w:val="0"/>
        <w:adjustRightInd w:val="0"/>
        <w:ind w:firstLine="540"/>
        <w:jc w:val="both"/>
        <w:rPr>
          <w:sz w:val="28"/>
          <w:szCs w:val="28"/>
        </w:rPr>
      </w:pPr>
      <w:r w:rsidRPr="00802ECB">
        <w:rPr>
          <w:sz w:val="28"/>
          <w:szCs w:val="28"/>
        </w:rPr>
        <w:t>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администратор доходов бюджета осуществляет, при необходимости, взаимодействие со службой судебных приставов, включающее в себя:</w:t>
      </w:r>
    </w:p>
    <w:p w:rsidR="00802ECB" w:rsidRPr="00802ECB" w:rsidRDefault="00802ECB" w:rsidP="00802ECB">
      <w:pPr>
        <w:autoSpaceDE w:val="0"/>
        <w:autoSpaceDN w:val="0"/>
        <w:adjustRightInd w:val="0"/>
        <w:ind w:firstLine="540"/>
        <w:jc w:val="both"/>
        <w:rPr>
          <w:sz w:val="28"/>
          <w:szCs w:val="28"/>
        </w:rPr>
      </w:pPr>
      <w:r w:rsidRPr="00802ECB">
        <w:rPr>
          <w:sz w:val="28"/>
          <w:szCs w:val="28"/>
        </w:rPr>
        <w:t>-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802ECB" w:rsidRPr="00802ECB" w:rsidRDefault="00802ECB" w:rsidP="00802ECB">
      <w:pPr>
        <w:autoSpaceDE w:val="0"/>
        <w:autoSpaceDN w:val="0"/>
        <w:adjustRightInd w:val="0"/>
        <w:ind w:firstLine="540"/>
        <w:jc w:val="both"/>
        <w:rPr>
          <w:sz w:val="28"/>
          <w:szCs w:val="28"/>
        </w:rPr>
      </w:pPr>
      <w:r w:rsidRPr="00802ECB">
        <w:rPr>
          <w:sz w:val="28"/>
          <w:szCs w:val="28"/>
        </w:rPr>
        <w:t xml:space="preserve">- проводит мониторинг эффективности взыскания просроченной дебиторской задолженности по доходам в рамках исполнительного производства. </w:t>
      </w:r>
    </w:p>
    <w:p w:rsidR="00802ECB" w:rsidRPr="00802ECB" w:rsidRDefault="00802ECB" w:rsidP="00802ECB">
      <w:pPr>
        <w:autoSpaceDE w:val="0"/>
        <w:autoSpaceDN w:val="0"/>
        <w:adjustRightInd w:val="0"/>
        <w:ind w:firstLine="540"/>
        <w:jc w:val="both"/>
        <w:rPr>
          <w:sz w:val="28"/>
          <w:szCs w:val="28"/>
        </w:rPr>
      </w:pPr>
    </w:p>
    <w:p w:rsidR="00802ECB" w:rsidRPr="00802ECB" w:rsidRDefault="00802ECB" w:rsidP="00802ECB">
      <w:pPr>
        <w:autoSpaceDE w:val="0"/>
        <w:autoSpaceDN w:val="0"/>
        <w:adjustRightInd w:val="0"/>
        <w:ind w:firstLine="540"/>
        <w:jc w:val="center"/>
        <w:rPr>
          <w:b/>
          <w:sz w:val="28"/>
          <w:szCs w:val="28"/>
        </w:rPr>
      </w:pPr>
      <w:r w:rsidRPr="00802ECB">
        <w:rPr>
          <w:b/>
          <w:sz w:val="28"/>
          <w:szCs w:val="28"/>
        </w:rPr>
        <w:t xml:space="preserve">6. Перечень </w:t>
      </w:r>
      <w:proofErr w:type="gramStart"/>
      <w:r w:rsidRPr="00802ECB">
        <w:rPr>
          <w:b/>
          <w:sz w:val="28"/>
          <w:szCs w:val="28"/>
        </w:rPr>
        <w:t>ответственных</w:t>
      </w:r>
      <w:proofErr w:type="gramEnd"/>
      <w:r w:rsidRPr="00802ECB">
        <w:rPr>
          <w:b/>
          <w:sz w:val="28"/>
          <w:szCs w:val="28"/>
        </w:rPr>
        <w:t xml:space="preserve"> за работу с дебиторской задолженностью по доходам</w:t>
      </w:r>
    </w:p>
    <w:p w:rsidR="00802ECB" w:rsidRPr="00802ECB" w:rsidRDefault="00802ECB" w:rsidP="00802ECB">
      <w:pPr>
        <w:autoSpaceDE w:val="0"/>
        <w:autoSpaceDN w:val="0"/>
        <w:adjustRightInd w:val="0"/>
        <w:jc w:val="both"/>
        <w:rPr>
          <w:sz w:val="28"/>
          <w:szCs w:val="28"/>
        </w:rPr>
      </w:pPr>
    </w:p>
    <w:p w:rsidR="00802ECB" w:rsidRPr="00802ECB" w:rsidRDefault="00802ECB" w:rsidP="00802ECB">
      <w:pPr>
        <w:autoSpaceDE w:val="0"/>
        <w:autoSpaceDN w:val="0"/>
        <w:adjustRightInd w:val="0"/>
        <w:ind w:firstLine="540"/>
        <w:jc w:val="both"/>
        <w:rPr>
          <w:sz w:val="28"/>
          <w:szCs w:val="28"/>
        </w:rPr>
      </w:pPr>
      <w:r w:rsidRPr="00802ECB">
        <w:rPr>
          <w:sz w:val="28"/>
          <w:szCs w:val="28"/>
        </w:rPr>
        <w:t xml:space="preserve">Ответственным за работу с дебиторской задолженностью по доходам является ведущий специалист </w:t>
      </w:r>
      <w:r w:rsidR="007726E5">
        <w:rPr>
          <w:sz w:val="28"/>
          <w:szCs w:val="28"/>
        </w:rPr>
        <w:t>сектора</w:t>
      </w:r>
      <w:r w:rsidRPr="00802ECB">
        <w:rPr>
          <w:sz w:val="28"/>
          <w:szCs w:val="28"/>
        </w:rPr>
        <w:t xml:space="preserve"> экономики и финансов Администрации </w:t>
      </w:r>
      <w:r>
        <w:rPr>
          <w:sz w:val="28"/>
          <w:szCs w:val="28"/>
        </w:rPr>
        <w:t>Калининского сельского</w:t>
      </w:r>
      <w:r w:rsidRPr="00802ECB">
        <w:rPr>
          <w:sz w:val="28"/>
          <w:szCs w:val="28"/>
        </w:rPr>
        <w:t xml:space="preserve"> поселения.</w:t>
      </w:r>
    </w:p>
    <w:p w:rsidR="00C50288" w:rsidRPr="00D70B42" w:rsidRDefault="00C50288" w:rsidP="00802ECB">
      <w:pPr>
        <w:pStyle w:val="ConsPlusNormal"/>
        <w:jc w:val="right"/>
        <w:rPr>
          <w:sz w:val="28"/>
          <w:szCs w:val="28"/>
        </w:rPr>
      </w:pPr>
    </w:p>
    <w:sectPr w:rsidR="00C50288" w:rsidRPr="00D70B42" w:rsidSect="00AB0209">
      <w:footerReference w:type="default" r:id="rId10"/>
      <w:pgSz w:w="11906" w:h="16838"/>
      <w:pgMar w:top="851" w:right="567"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F59" w:rsidRDefault="00673F59" w:rsidP="009065C9">
      <w:r>
        <w:separator/>
      </w:r>
    </w:p>
  </w:endnote>
  <w:endnote w:type="continuationSeparator" w:id="0">
    <w:p w:rsidR="00673F59" w:rsidRDefault="00673F59" w:rsidP="0090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8C7" w:rsidRDefault="008D3A42">
    <w:pPr>
      <w:pStyle w:val="a8"/>
      <w:jc w:val="right"/>
    </w:pPr>
    <w:r>
      <w:fldChar w:fldCharType="begin"/>
    </w:r>
    <w:r w:rsidR="00DB38C7">
      <w:instrText>PAGE   \* MERGEFORMAT</w:instrText>
    </w:r>
    <w:r>
      <w:fldChar w:fldCharType="separate"/>
    </w:r>
    <w:r w:rsidR="00A10AED">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F59" w:rsidRDefault="00673F59" w:rsidP="009065C9">
      <w:r>
        <w:separator/>
      </w:r>
    </w:p>
  </w:footnote>
  <w:footnote w:type="continuationSeparator" w:id="0">
    <w:p w:rsidR="00673F59" w:rsidRDefault="00673F59" w:rsidP="00906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3DD2"/>
    <w:multiLevelType w:val="hybridMultilevel"/>
    <w:tmpl w:val="9438AF1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DA67CFB"/>
    <w:multiLevelType w:val="hybridMultilevel"/>
    <w:tmpl w:val="0F08E4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B0A667C"/>
    <w:multiLevelType w:val="hybridMultilevel"/>
    <w:tmpl w:val="4034789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0B6"/>
    <w:rsid w:val="000015F4"/>
    <w:rsid w:val="000237CA"/>
    <w:rsid w:val="00024310"/>
    <w:rsid w:val="00042A77"/>
    <w:rsid w:val="00047867"/>
    <w:rsid w:val="000504CF"/>
    <w:rsid w:val="00051CE4"/>
    <w:rsid w:val="000520A7"/>
    <w:rsid w:val="00056070"/>
    <w:rsid w:val="000562D2"/>
    <w:rsid w:val="0005772F"/>
    <w:rsid w:val="00065E18"/>
    <w:rsid w:val="0006622B"/>
    <w:rsid w:val="00067CEE"/>
    <w:rsid w:val="00074DC1"/>
    <w:rsid w:val="0007588A"/>
    <w:rsid w:val="000815B4"/>
    <w:rsid w:val="00084F0C"/>
    <w:rsid w:val="00090DD4"/>
    <w:rsid w:val="000925EC"/>
    <w:rsid w:val="000933D3"/>
    <w:rsid w:val="000946F2"/>
    <w:rsid w:val="00094E23"/>
    <w:rsid w:val="0009742D"/>
    <w:rsid w:val="000A16DA"/>
    <w:rsid w:val="000A1A43"/>
    <w:rsid w:val="000A3E98"/>
    <w:rsid w:val="000B0766"/>
    <w:rsid w:val="000B289D"/>
    <w:rsid w:val="000B6312"/>
    <w:rsid w:val="000B6FF1"/>
    <w:rsid w:val="000B7BEF"/>
    <w:rsid w:val="000C0D26"/>
    <w:rsid w:val="000D3731"/>
    <w:rsid w:val="000D70B6"/>
    <w:rsid w:val="000E41FC"/>
    <w:rsid w:val="000F07D5"/>
    <w:rsid w:val="000F2747"/>
    <w:rsid w:val="000F3F9C"/>
    <w:rsid w:val="001039F6"/>
    <w:rsid w:val="00104D0E"/>
    <w:rsid w:val="001064C8"/>
    <w:rsid w:val="001123EC"/>
    <w:rsid w:val="00112843"/>
    <w:rsid w:val="00112A68"/>
    <w:rsid w:val="00113A0C"/>
    <w:rsid w:val="001179AE"/>
    <w:rsid w:val="001266C3"/>
    <w:rsid w:val="001309BE"/>
    <w:rsid w:val="00136C06"/>
    <w:rsid w:val="00140BAE"/>
    <w:rsid w:val="00141972"/>
    <w:rsid w:val="00154E44"/>
    <w:rsid w:val="0015518B"/>
    <w:rsid w:val="00170193"/>
    <w:rsid w:val="001705B3"/>
    <w:rsid w:val="0017177F"/>
    <w:rsid w:val="00171F03"/>
    <w:rsid w:val="00173530"/>
    <w:rsid w:val="00173A24"/>
    <w:rsid w:val="00175D99"/>
    <w:rsid w:val="0018169E"/>
    <w:rsid w:val="00182932"/>
    <w:rsid w:val="00182DD5"/>
    <w:rsid w:val="00186E42"/>
    <w:rsid w:val="00193F27"/>
    <w:rsid w:val="00197298"/>
    <w:rsid w:val="001A1F63"/>
    <w:rsid w:val="001B23CD"/>
    <w:rsid w:val="001B4B64"/>
    <w:rsid w:val="001B6755"/>
    <w:rsid w:val="001C3114"/>
    <w:rsid w:val="001C4FCC"/>
    <w:rsid w:val="001C7477"/>
    <w:rsid w:val="001D3878"/>
    <w:rsid w:val="001D6A9A"/>
    <w:rsid w:val="001D6B12"/>
    <w:rsid w:val="001E3D06"/>
    <w:rsid w:val="001F454D"/>
    <w:rsid w:val="002016BE"/>
    <w:rsid w:val="00202411"/>
    <w:rsid w:val="00203866"/>
    <w:rsid w:val="00205BDE"/>
    <w:rsid w:val="002062F0"/>
    <w:rsid w:val="002116CE"/>
    <w:rsid w:val="00212A12"/>
    <w:rsid w:val="002147B7"/>
    <w:rsid w:val="00214D24"/>
    <w:rsid w:val="00215B2C"/>
    <w:rsid w:val="00215D35"/>
    <w:rsid w:val="00222C63"/>
    <w:rsid w:val="00222CC3"/>
    <w:rsid w:val="00226BDA"/>
    <w:rsid w:val="00231D70"/>
    <w:rsid w:val="002324AD"/>
    <w:rsid w:val="00240A87"/>
    <w:rsid w:val="0024156C"/>
    <w:rsid w:val="00246B0B"/>
    <w:rsid w:val="00252364"/>
    <w:rsid w:val="002542D6"/>
    <w:rsid w:val="0027013B"/>
    <w:rsid w:val="00271D8A"/>
    <w:rsid w:val="002741DA"/>
    <w:rsid w:val="002743F8"/>
    <w:rsid w:val="00277B69"/>
    <w:rsid w:val="00277E4A"/>
    <w:rsid w:val="00285061"/>
    <w:rsid w:val="00290CFB"/>
    <w:rsid w:val="00294424"/>
    <w:rsid w:val="00295AD2"/>
    <w:rsid w:val="002A7232"/>
    <w:rsid w:val="002B054A"/>
    <w:rsid w:val="002C247B"/>
    <w:rsid w:val="002C372E"/>
    <w:rsid w:val="002C422B"/>
    <w:rsid w:val="002D0CCF"/>
    <w:rsid w:val="002D3B41"/>
    <w:rsid w:val="002D4764"/>
    <w:rsid w:val="002D65AF"/>
    <w:rsid w:val="002D70D0"/>
    <w:rsid w:val="002F1F0E"/>
    <w:rsid w:val="002F5827"/>
    <w:rsid w:val="002F755C"/>
    <w:rsid w:val="00300FA5"/>
    <w:rsid w:val="00302566"/>
    <w:rsid w:val="003041BC"/>
    <w:rsid w:val="003043AC"/>
    <w:rsid w:val="00306AA8"/>
    <w:rsid w:val="00311CA5"/>
    <w:rsid w:val="003130D9"/>
    <w:rsid w:val="003254BD"/>
    <w:rsid w:val="00325CA2"/>
    <w:rsid w:val="00327A54"/>
    <w:rsid w:val="0033310F"/>
    <w:rsid w:val="00333F2C"/>
    <w:rsid w:val="00342D94"/>
    <w:rsid w:val="00350E57"/>
    <w:rsid w:val="0035100C"/>
    <w:rsid w:val="00352AA0"/>
    <w:rsid w:val="00355798"/>
    <w:rsid w:val="0035623B"/>
    <w:rsid w:val="0036390C"/>
    <w:rsid w:val="0036423A"/>
    <w:rsid w:val="00371730"/>
    <w:rsid w:val="00371793"/>
    <w:rsid w:val="003761B0"/>
    <w:rsid w:val="00385032"/>
    <w:rsid w:val="00386361"/>
    <w:rsid w:val="00393F6F"/>
    <w:rsid w:val="0039538D"/>
    <w:rsid w:val="003979BB"/>
    <w:rsid w:val="003A16D1"/>
    <w:rsid w:val="003A3F8C"/>
    <w:rsid w:val="003A4F6A"/>
    <w:rsid w:val="003A59D3"/>
    <w:rsid w:val="003A5E29"/>
    <w:rsid w:val="003B28D7"/>
    <w:rsid w:val="003C4546"/>
    <w:rsid w:val="003C729D"/>
    <w:rsid w:val="003D5151"/>
    <w:rsid w:val="003D7B02"/>
    <w:rsid w:val="003D7F1D"/>
    <w:rsid w:val="003E0D30"/>
    <w:rsid w:val="003F0C16"/>
    <w:rsid w:val="003F24C8"/>
    <w:rsid w:val="003F591C"/>
    <w:rsid w:val="00402497"/>
    <w:rsid w:val="00405A05"/>
    <w:rsid w:val="004124A9"/>
    <w:rsid w:val="00412D65"/>
    <w:rsid w:val="0041374D"/>
    <w:rsid w:val="00415143"/>
    <w:rsid w:val="004300E2"/>
    <w:rsid w:val="004305C2"/>
    <w:rsid w:val="0044094B"/>
    <w:rsid w:val="004451E9"/>
    <w:rsid w:val="00454106"/>
    <w:rsid w:val="004564B1"/>
    <w:rsid w:val="00457916"/>
    <w:rsid w:val="00461487"/>
    <w:rsid w:val="00461556"/>
    <w:rsid w:val="00463730"/>
    <w:rsid w:val="00464F69"/>
    <w:rsid w:val="004650B8"/>
    <w:rsid w:val="004676E9"/>
    <w:rsid w:val="0048204C"/>
    <w:rsid w:val="00486C31"/>
    <w:rsid w:val="00490FFC"/>
    <w:rsid w:val="00492314"/>
    <w:rsid w:val="00494F00"/>
    <w:rsid w:val="004A0889"/>
    <w:rsid w:val="004A2638"/>
    <w:rsid w:val="004A46EC"/>
    <w:rsid w:val="004A7654"/>
    <w:rsid w:val="004B042B"/>
    <w:rsid w:val="004B38A2"/>
    <w:rsid w:val="004B3C40"/>
    <w:rsid w:val="004B7B31"/>
    <w:rsid w:val="004C303C"/>
    <w:rsid w:val="004C319E"/>
    <w:rsid w:val="004C5010"/>
    <w:rsid w:val="004D4DC2"/>
    <w:rsid w:val="004D6F2F"/>
    <w:rsid w:val="004D6FDE"/>
    <w:rsid w:val="004E3703"/>
    <w:rsid w:val="004E5FDD"/>
    <w:rsid w:val="004E7380"/>
    <w:rsid w:val="004F2C18"/>
    <w:rsid w:val="004F2D4F"/>
    <w:rsid w:val="004F5D73"/>
    <w:rsid w:val="00505613"/>
    <w:rsid w:val="00505967"/>
    <w:rsid w:val="00513460"/>
    <w:rsid w:val="0051394F"/>
    <w:rsid w:val="00513978"/>
    <w:rsid w:val="0052199A"/>
    <w:rsid w:val="005242A8"/>
    <w:rsid w:val="005245C5"/>
    <w:rsid w:val="00525D25"/>
    <w:rsid w:val="00526EEA"/>
    <w:rsid w:val="005271F4"/>
    <w:rsid w:val="0052733D"/>
    <w:rsid w:val="00530291"/>
    <w:rsid w:val="0053189A"/>
    <w:rsid w:val="00532082"/>
    <w:rsid w:val="005326CC"/>
    <w:rsid w:val="0053381B"/>
    <w:rsid w:val="0053408C"/>
    <w:rsid w:val="00540138"/>
    <w:rsid w:val="005412D7"/>
    <w:rsid w:val="00544A82"/>
    <w:rsid w:val="00546FF3"/>
    <w:rsid w:val="00547800"/>
    <w:rsid w:val="00550FC4"/>
    <w:rsid w:val="005541C5"/>
    <w:rsid w:val="00556813"/>
    <w:rsid w:val="0055762F"/>
    <w:rsid w:val="005613FC"/>
    <w:rsid w:val="00563A66"/>
    <w:rsid w:val="00566131"/>
    <w:rsid w:val="00566FA8"/>
    <w:rsid w:val="00571F65"/>
    <w:rsid w:val="0058572B"/>
    <w:rsid w:val="00590A24"/>
    <w:rsid w:val="00597A0D"/>
    <w:rsid w:val="005A27F2"/>
    <w:rsid w:val="005A6DBF"/>
    <w:rsid w:val="005B26B5"/>
    <w:rsid w:val="005D0419"/>
    <w:rsid w:val="005D6906"/>
    <w:rsid w:val="005D704E"/>
    <w:rsid w:val="005D7E98"/>
    <w:rsid w:val="005E3562"/>
    <w:rsid w:val="005E4622"/>
    <w:rsid w:val="005E5280"/>
    <w:rsid w:val="005F0197"/>
    <w:rsid w:val="005F058F"/>
    <w:rsid w:val="005F0614"/>
    <w:rsid w:val="006057E4"/>
    <w:rsid w:val="00611DB3"/>
    <w:rsid w:val="0061393A"/>
    <w:rsid w:val="006143B9"/>
    <w:rsid w:val="00616D65"/>
    <w:rsid w:val="006239AB"/>
    <w:rsid w:val="00624E32"/>
    <w:rsid w:val="006261ED"/>
    <w:rsid w:val="00627AD1"/>
    <w:rsid w:val="0063341A"/>
    <w:rsid w:val="00634955"/>
    <w:rsid w:val="00634FC9"/>
    <w:rsid w:val="00635C7B"/>
    <w:rsid w:val="00636D5B"/>
    <w:rsid w:val="00645C82"/>
    <w:rsid w:val="006528F5"/>
    <w:rsid w:val="0065416C"/>
    <w:rsid w:val="00654B54"/>
    <w:rsid w:val="0066098A"/>
    <w:rsid w:val="00661351"/>
    <w:rsid w:val="00673F59"/>
    <w:rsid w:val="00684CD7"/>
    <w:rsid w:val="00686897"/>
    <w:rsid w:val="0069428A"/>
    <w:rsid w:val="006A32CA"/>
    <w:rsid w:val="006A3312"/>
    <w:rsid w:val="006A621F"/>
    <w:rsid w:val="006A641F"/>
    <w:rsid w:val="006A78C1"/>
    <w:rsid w:val="006B00EC"/>
    <w:rsid w:val="006B66D7"/>
    <w:rsid w:val="006B7E18"/>
    <w:rsid w:val="006C1639"/>
    <w:rsid w:val="006C4FB2"/>
    <w:rsid w:val="006D2ACD"/>
    <w:rsid w:val="006D56BD"/>
    <w:rsid w:val="006D5BFF"/>
    <w:rsid w:val="006E0987"/>
    <w:rsid w:val="006E2C9D"/>
    <w:rsid w:val="006F07F1"/>
    <w:rsid w:val="007025AA"/>
    <w:rsid w:val="00702BC8"/>
    <w:rsid w:val="00703436"/>
    <w:rsid w:val="00721D76"/>
    <w:rsid w:val="00723C0B"/>
    <w:rsid w:val="00723D1A"/>
    <w:rsid w:val="0072432F"/>
    <w:rsid w:val="007246A4"/>
    <w:rsid w:val="00730D91"/>
    <w:rsid w:val="00734C7A"/>
    <w:rsid w:val="007371FA"/>
    <w:rsid w:val="00740D91"/>
    <w:rsid w:val="00743E97"/>
    <w:rsid w:val="007463E5"/>
    <w:rsid w:val="00747CC9"/>
    <w:rsid w:val="00750F5D"/>
    <w:rsid w:val="00753DF8"/>
    <w:rsid w:val="00760714"/>
    <w:rsid w:val="0076146B"/>
    <w:rsid w:val="007622AE"/>
    <w:rsid w:val="00765848"/>
    <w:rsid w:val="00767A33"/>
    <w:rsid w:val="007726E5"/>
    <w:rsid w:val="0077275A"/>
    <w:rsid w:val="0078559A"/>
    <w:rsid w:val="007910BA"/>
    <w:rsid w:val="007A43CF"/>
    <w:rsid w:val="007A5064"/>
    <w:rsid w:val="007A7041"/>
    <w:rsid w:val="007B2FC2"/>
    <w:rsid w:val="007B4944"/>
    <w:rsid w:val="007B5D2E"/>
    <w:rsid w:val="007B609D"/>
    <w:rsid w:val="007B773A"/>
    <w:rsid w:val="007C0887"/>
    <w:rsid w:val="007C1920"/>
    <w:rsid w:val="007C35DB"/>
    <w:rsid w:val="007C7A53"/>
    <w:rsid w:val="007D16DC"/>
    <w:rsid w:val="007D1AF7"/>
    <w:rsid w:val="007D3BCA"/>
    <w:rsid w:val="007D500F"/>
    <w:rsid w:val="007D522C"/>
    <w:rsid w:val="007E72E4"/>
    <w:rsid w:val="007F10F7"/>
    <w:rsid w:val="00802ECB"/>
    <w:rsid w:val="008040D3"/>
    <w:rsid w:val="00810AA5"/>
    <w:rsid w:val="00813C21"/>
    <w:rsid w:val="00823DF2"/>
    <w:rsid w:val="00831017"/>
    <w:rsid w:val="00835840"/>
    <w:rsid w:val="008427E1"/>
    <w:rsid w:val="00851C78"/>
    <w:rsid w:val="00853B89"/>
    <w:rsid w:val="0085564F"/>
    <w:rsid w:val="008566E1"/>
    <w:rsid w:val="00857B6B"/>
    <w:rsid w:val="008602F4"/>
    <w:rsid w:val="008719BA"/>
    <w:rsid w:val="00872F72"/>
    <w:rsid w:val="00881669"/>
    <w:rsid w:val="00881D79"/>
    <w:rsid w:val="00892476"/>
    <w:rsid w:val="0089488A"/>
    <w:rsid w:val="00896BC5"/>
    <w:rsid w:val="008A16DB"/>
    <w:rsid w:val="008A38DA"/>
    <w:rsid w:val="008A5B6D"/>
    <w:rsid w:val="008A61A9"/>
    <w:rsid w:val="008B0A05"/>
    <w:rsid w:val="008D0F86"/>
    <w:rsid w:val="008D3A42"/>
    <w:rsid w:val="008D3E88"/>
    <w:rsid w:val="008D5A52"/>
    <w:rsid w:val="008E7E37"/>
    <w:rsid w:val="008F0FEA"/>
    <w:rsid w:val="008F41AF"/>
    <w:rsid w:val="008F6232"/>
    <w:rsid w:val="008F65F2"/>
    <w:rsid w:val="008F7745"/>
    <w:rsid w:val="00901537"/>
    <w:rsid w:val="009033E0"/>
    <w:rsid w:val="00906358"/>
    <w:rsid w:val="009065C9"/>
    <w:rsid w:val="009069EF"/>
    <w:rsid w:val="00915748"/>
    <w:rsid w:val="00930781"/>
    <w:rsid w:val="009310F7"/>
    <w:rsid w:val="00931A19"/>
    <w:rsid w:val="00942F69"/>
    <w:rsid w:val="009435E2"/>
    <w:rsid w:val="00944F26"/>
    <w:rsid w:val="009667C8"/>
    <w:rsid w:val="00971F6F"/>
    <w:rsid w:val="0097254D"/>
    <w:rsid w:val="009733D0"/>
    <w:rsid w:val="00973718"/>
    <w:rsid w:val="0097767E"/>
    <w:rsid w:val="009777A5"/>
    <w:rsid w:val="00980FA1"/>
    <w:rsid w:val="009812D5"/>
    <w:rsid w:val="0098368A"/>
    <w:rsid w:val="00987393"/>
    <w:rsid w:val="009949D0"/>
    <w:rsid w:val="0099571F"/>
    <w:rsid w:val="00997857"/>
    <w:rsid w:val="009A3338"/>
    <w:rsid w:val="009A4485"/>
    <w:rsid w:val="009B1B48"/>
    <w:rsid w:val="009B31BB"/>
    <w:rsid w:val="009B4E14"/>
    <w:rsid w:val="009C07A9"/>
    <w:rsid w:val="009C2485"/>
    <w:rsid w:val="009C2786"/>
    <w:rsid w:val="009C5070"/>
    <w:rsid w:val="009D0D52"/>
    <w:rsid w:val="009D0F24"/>
    <w:rsid w:val="009D6086"/>
    <w:rsid w:val="009E779B"/>
    <w:rsid w:val="009F01B8"/>
    <w:rsid w:val="00A06E0C"/>
    <w:rsid w:val="00A0712C"/>
    <w:rsid w:val="00A10AED"/>
    <w:rsid w:val="00A13008"/>
    <w:rsid w:val="00A14B39"/>
    <w:rsid w:val="00A14F19"/>
    <w:rsid w:val="00A15295"/>
    <w:rsid w:val="00A16A88"/>
    <w:rsid w:val="00A2086D"/>
    <w:rsid w:val="00A236E5"/>
    <w:rsid w:val="00A36BAC"/>
    <w:rsid w:val="00A41261"/>
    <w:rsid w:val="00A41FBC"/>
    <w:rsid w:val="00A43312"/>
    <w:rsid w:val="00A44D0E"/>
    <w:rsid w:val="00A47DAF"/>
    <w:rsid w:val="00A51CC8"/>
    <w:rsid w:val="00A5581D"/>
    <w:rsid w:val="00A56A67"/>
    <w:rsid w:val="00A5783D"/>
    <w:rsid w:val="00A60792"/>
    <w:rsid w:val="00A64CDC"/>
    <w:rsid w:val="00A65A51"/>
    <w:rsid w:val="00A66376"/>
    <w:rsid w:val="00A677BB"/>
    <w:rsid w:val="00A713B7"/>
    <w:rsid w:val="00A71642"/>
    <w:rsid w:val="00A73499"/>
    <w:rsid w:val="00A76C94"/>
    <w:rsid w:val="00A87B91"/>
    <w:rsid w:val="00A95BB7"/>
    <w:rsid w:val="00AA053C"/>
    <w:rsid w:val="00AA1022"/>
    <w:rsid w:val="00AA7DFF"/>
    <w:rsid w:val="00AB0209"/>
    <w:rsid w:val="00AB2DAB"/>
    <w:rsid w:val="00AB3B7B"/>
    <w:rsid w:val="00AB47FF"/>
    <w:rsid w:val="00AB4B50"/>
    <w:rsid w:val="00AC4C1B"/>
    <w:rsid w:val="00AC5359"/>
    <w:rsid w:val="00AC5DD7"/>
    <w:rsid w:val="00AC637A"/>
    <w:rsid w:val="00AC7761"/>
    <w:rsid w:val="00AD3F17"/>
    <w:rsid w:val="00AD3F6C"/>
    <w:rsid w:val="00AE09E4"/>
    <w:rsid w:val="00AE33AB"/>
    <w:rsid w:val="00AE355D"/>
    <w:rsid w:val="00AE4EEC"/>
    <w:rsid w:val="00AE53AE"/>
    <w:rsid w:val="00B0137F"/>
    <w:rsid w:val="00B0731C"/>
    <w:rsid w:val="00B073DC"/>
    <w:rsid w:val="00B17470"/>
    <w:rsid w:val="00B2201B"/>
    <w:rsid w:val="00B235F5"/>
    <w:rsid w:val="00B2594F"/>
    <w:rsid w:val="00B37878"/>
    <w:rsid w:val="00B44908"/>
    <w:rsid w:val="00B5173D"/>
    <w:rsid w:val="00B543E9"/>
    <w:rsid w:val="00B551C8"/>
    <w:rsid w:val="00B55503"/>
    <w:rsid w:val="00B6344C"/>
    <w:rsid w:val="00B63FD0"/>
    <w:rsid w:val="00B64716"/>
    <w:rsid w:val="00B67541"/>
    <w:rsid w:val="00B67A72"/>
    <w:rsid w:val="00B731C0"/>
    <w:rsid w:val="00B7348A"/>
    <w:rsid w:val="00B74A91"/>
    <w:rsid w:val="00B77051"/>
    <w:rsid w:val="00B87C32"/>
    <w:rsid w:val="00B92146"/>
    <w:rsid w:val="00B95FBA"/>
    <w:rsid w:val="00B9623D"/>
    <w:rsid w:val="00BA140D"/>
    <w:rsid w:val="00BA2B1D"/>
    <w:rsid w:val="00BA3EE9"/>
    <w:rsid w:val="00BA5428"/>
    <w:rsid w:val="00BA676C"/>
    <w:rsid w:val="00BB3946"/>
    <w:rsid w:val="00BB6B63"/>
    <w:rsid w:val="00BB7146"/>
    <w:rsid w:val="00BD6FA6"/>
    <w:rsid w:val="00BE053B"/>
    <w:rsid w:val="00BE33FE"/>
    <w:rsid w:val="00BE5A6A"/>
    <w:rsid w:val="00C041BC"/>
    <w:rsid w:val="00C043BB"/>
    <w:rsid w:val="00C1018E"/>
    <w:rsid w:val="00C122B7"/>
    <w:rsid w:val="00C13898"/>
    <w:rsid w:val="00C20846"/>
    <w:rsid w:val="00C22E4C"/>
    <w:rsid w:val="00C25FCA"/>
    <w:rsid w:val="00C27F6F"/>
    <w:rsid w:val="00C41D9A"/>
    <w:rsid w:val="00C44A3C"/>
    <w:rsid w:val="00C45CCF"/>
    <w:rsid w:val="00C500DC"/>
    <w:rsid w:val="00C50288"/>
    <w:rsid w:val="00C55F40"/>
    <w:rsid w:val="00C6117A"/>
    <w:rsid w:val="00C62B34"/>
    <w:rsid w:val="00C64C9B"/>
    <w:rsid w:val="00C70525"/>
    <w:rsid w:val="00C74C9E"/>
    <w:rsid w:val="00C92B1C"/>
    <w:rsid w:val="00C946CB"/>
    <w:rsid w:val="00CA6016"/>
    <w:rsid w:val="00CB28FC"/>
    <w:rsid w:val="00CB4022"/>
    <w:rsid w:val="00CB6952"/>
    <w:rsid w:val="00CC528E"/>
    <w:rsid w:val="00CC62D4"/>
    <w:rsid w:val="00CD0D32"/>
    <w:rsid w:val="00CD139D"/>
    <w:rsid w:val="00CD632E"/>
    <w:rsid w:val="00CD6DE0"/>
    <w:rsid w:val="00CE317F"/>
    <w:rsid w:val="00CF3768"/>
    <w:rsid w:val="00CF6D1C"/>
    <w:rsid w:val="00D032A0"/>
    <w:rsid w:val="00D05DE2"/>
    <w:rsid w:val="00D0632E"/>
    <w:rsid w:val="00D07C5D"/>
    <w:rsid w:val="00D1076D"/>
    <w:rsid w:val="00D154D3"/>
    <w:rsid w:val="00D2546C"/>
    <w:rsid w:val="00D27DCE"/>
    <w:rsid w:val="00D41B2C"/>
    <w:rsid w:val="00D433DE"/>
    <w:rsid w:val="00D45D0F"/>
    <w:rsid w:val="00D474D2"/>
    <w:rsid w:val="00D47800"/>
    <w:rsid w:val="00D5177B"/>
    <w:rsid w:val="00D52CD6"/>
    <w:rsid w:val="00D57DFD"/>
    <w:rsid w:val="00D615FD"/>
    <w:rsid w:val="00D6197E"/>
    <w:rsid w:val="00D62CFF"/>
    <w:rsid w:val="00D63A33"/>
    <w:rsid w:val="00D70B42"/>
    <w:rsid w:val="00D7244D"/>
    <w:rsid w:val="00D7438C"/>
    <w:rsid w:val="00D75A82"/>
    <w:rsid w:val="00D763AD"/>
    <w:rsid w:val="00D8203E"/>
    <w:rsid w:val="00D8382A"/>
    <w:rsid w:val="00D8384A"/>
    <w:rsid w:val="00D8486F"/>
    <w:rsid w:val="00D855A0"/>
    <w:rsid w:val="00D8745C"/>
    <w:rsid w:val="00D874D5"/>
    <w:rsid w:val="00D97962"/>
    <w:rsid w:val="00DA1328"/>
    <w:rsid w:val="00DA6404"/>
    <w:rsid w:val="00DA6C4F"/>
    <w:rsid w:val="00DA6F46"/>
    <w:rsid w:val="00DB0CAB"/>
    <w:rsid w:val="00DB314D"/>
    <w:rsid w:val="00DB38C7"/>
    <w:rsid w:val="00DB6DE6"/>
    <w:rsid w:val="00DC5519"/>
    <w:rsid w:val="00DC558A"/>
    <w:rsid w:val="00DD0595"/>
    <w:rsid w:val="00DD0BA1"/>
    <w:rsid w:val="00DD1D2A"/>
    <w:rsid w:val="00DD27F9"/>
    <w:rsid w:val="00DD48F8"/>
    <w:rsid w:val="00DD511A"/>
    <w:rsid w:val="00DE034D"/>
    <w:rsid w:val="00DE714F"/>
    <w:rsid w:val="00DF2BFD"/>
    <w:rsid w:val="00DF6466"/>
    <w:rsid w:val="00E03639"/>
    <w:rsid w:val="00E05E5F"/>
    <w:rsid w:val="00E06DAA"/>
    <w:rsid w:val="00E1279C"/>
    <w:rsid w:val="00E16061"/>
    <w:rsid w:val="00E24A8C"/>
    <w:rsid w:val="00E25AEF"/>
    <w:rsid w:val="00E30DFF"/>
    <w:rsid w:val="00E33064"/>
    <w:rsid w:val="00E34379"/>
    <w:rsid w:val="00E37EF1"/>
    <w:rsid w:val="00E43DE4"/>
    <w:rsid w:val="00E4435B"/>
    <w:rsid w:val="00E45137"/>
    <w:rsid w:val="00E45529"/>
    <w:rsid w:val="00E50EF4"/>
    <w:rsid w:val="00E52593"/>
    <w:rsid w:val="00E530D1"/>
    <w:rsid w:val="00E631E5"/>
    <w:rsid w:val="00E701FF"/>
    <w:rsid w:val="00E703BB"/>
    <w:rsid w:val="00E71706"/>
    <w:rsid w:val="00E73764"/>
    <w:rsid w:val="00E768DE"/>
    <w:rsid w:val="00E85D1B"/>
    <w:rsid w:val="00E906FA"/>
    <w:rsid w:val="00E93765"/>
    <w:rsid w:val="00E93D2A"/>
    <w:rsid w:val="00EA1761"/>
    <w:rsid w:val="00EA1AB5"/>
    <w:rsid w:val="00EA5266"/>
    <w:rsid w:val="00EA601C"/>
    <w:rsid w:val="00EB1D2C"/>
    <w:rsid w:val="00EB5873"/>
    <w:rsid w:val="00EB5B2C"/>
    <w:rsid w:val="00EC202B"/>
    <w:rsid w:val="00EC3555"/>
    <w:rsid w:val="00EC3F4F"/>
    <w:rsid w:val="00EC6549"/>
    <w:rsid w:val="00ED0C7A"/>
    <w:rsid w:val="00ED451A"/>
    <w:rsid w:val="00ED5055"/>
    <w:rsid w:val="00EE075E"/>
    <w:rsid w:val="00EE12AF"/>
    <w:rsid w:val="00EE24E5"/>
    <w:rsid w:val="00F10830"/>
    <w:rsid w:val="00F1248D"/>
    <w:rsid w:val="00F141FB"/>
    <w:rsid w:val="00F15F3B"/>
    <w:rsid w:val="00F226B6"/>
    <w:rsid w:val="00F2341F"/>
    <w:rsid w:val="00F33405"/>
    <w:rsid w:val="00F37228"/>
    <w:rsid w:val="00F40813"/>
    <w:rsid w:val="00F44E44"/>
    <w:rsid w:val="00F4630E"/>
    <w:rsid w:val="00F4690D"/>
    <w:rsid w:val="00F50ADF"/>
    <w:rsid w:val="00F53267"/>
    <w:rsid w:val="00F614CC"/>
    <w:rsid w:val="00F6245F"/>
    <w:rsid w:val="00F75D3C"/>
    <w:rsid w:val="00F81287"/>
    <w:rsid w:val="00F82153"/>
    <w:rsid w:val="00F83B30"/>
    <w:rsid w:val="00F83D6A"/>
    <w:rsid w:val="00F847A8"/>
    <w:rsid w:val="00F86B28"/>
    <w:rsid w:val="00F92EA1"/>
    <w:rsid w:val="00F94E96"/>
    <w:rsid w:val="00FA26C2"/>
    <w:rsid w:val="00FA4ABC"/>
    <w:rsid w:val="00FA5FC6"/>
    <w:rsid w:val="00FB2637"/>
    <w:rsid w:val="00FB2D92"/>
    <w:rsid w:val="00FB6B8D"/>
    <w:rsid w:val="00FC28C6"/>
    <w:rsid w:val="00FC2C0C"/>
    <w:rsid w:val="00FC38A0"/>
    <w:rsid w:val="00FC3B81"/>
    <w:rsid w:val="00FC77D5"/>
    <w:rsid w:val="00FD3019"/>
    <w:rsid w:val="00FE0158"/>
    <w:rsid w:val="00FE0C32"/>
    <w:rsid w:val="00FE3D91"/>
    <w:rsid w:val="00FE3FC6"/>
    <w:rsid w:val="00FE66D7"/>
    <w:rsid w:val="00FF2E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0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0D70B6"/>
    <w:pPr>
      <w:widowControl w:val="0"/>
      <w:snapToGrid w:val="0"/>
    </w:pPr>
    <w:rPr>
      <w:rFonts w:ascii="Courier New" w:hAnsi="Courier New"/>
    </w:rPr>
  </w:style>
  <w:style w:type="paragraph" w:customStyle="1" w:styleId="ConsPlusNormal">
    <w:name w:val="ConsPlusNormal"/>
    <w:rsid w:val="00F75D3C"/>
    <w:pPr>
      <w:widowControl w:val="0"/>
      <w:autoSpaceDE w:val="0"/>
      <w:autoSpaceDN w:val="0"/>
      <w:adjustRightInd w:val="0"/>
      <w:ind w:firstLine="720"/>
    </w:pPr>
    <w:rPr>
      <w:rFonts w:ascii="Arial" w:hAnsi="Arial" w:cs="Arial"/>
    </w:rPr>
  </w:style>
  <w:style w:type="paragraph" w:styleId="a3">
    <w:name w:val="Balloon Text"/>
    <w:basedOn w:val="a"/>
    <w:semiHidden/>
    <w:rsid w:val="005326CC"/>
    <w:rPr>
      <w:rFonts w:ascii="Tahoma" w:hAnsi="Tahoma" w:cs="Tahoma"/>
      <w:sz w:val="16"/>
      <w:szCs w:val="16"/>
    </w:rPr>
  </w:style>
  <w:style w:type="paragraph" w:styleId="a4">
    <w:name w:val="Body Text"/>
    <w:basedOn w:val="a"/>
    <w:rsid w:val="006A621F"/>
    <w:pPr>
      <w:jc w:val="both"/>
    </w:pPr>
    <w:rPr>
      <w:sz w:val="28"/>
    </w:rPr>
  </w:style>
  <w:style w:type="paragraph" w:customStyle="1" w:styleId="1">
    <w:name w:val="Знак Знак Знак1 Знак"/>
    <w:basedOn w:val="a"/>
    <w:rsid w:val="0018169E"/>
    <w:pPr>
      <w:spacing w:before="100" w:beforeAutospacing="1" w:after="100" w:afterAutospacing="1"/>
      <w:jc w:val="both"/>
    </w:pPr>
    <w:rPr>
      <w:rFonts w:ascii="Tahoma" w:hAnsi="Tahoma"/>
      <w:sz w:val="20"/>
      <w:szCs w:val="20"/>
      <w:lang w:val="en-US" w:eastAsia="en-US"/>
    </w:rPr>
  </w:style>
  <w:style w:type="paragraph" w:styleId="a5">
    <w:name w:val="Plain Text"/>
    <w:basedOn w:val="a"/>
    <w:rsid w:val="002F1F0E"/>
    <w:rPr>
      <w:rFonts w:ascii="Courier New" w:hAnsi="Courier New"/>
      <w:color w:val="000000"/>
      <w:sz w:val="20"/>
      <w:szCs w:val="20"/>
    </w:rPr>
  </w:style>
  <w:style w:type="paragraph" w:customStyle="1" w:styleId="10">
    <w:name w:val="Знак Знак Знак1 Знак"/>
    <w:basedOn w:val="a"/>
    <w:rsid w:val="00AB4B50"/>
    <w:pPr>
      <w:spacing w:before="100" w:beforeAutospacing="1" w:after="100" w:afterAutospacing="1"/>
      <w:jc w:val="both"/>
    </w:pPr>
    <w:rPr>
      <w:rFonts w:ascii="Tahoma" w:hAnsi="Tahoma" w:cs="Tahoma"/>
      <w:sz w:val="20"/>
      <w:szCs w:val="20"/>
      <w:lang w:val="en-US" w:eastAsia="en-US"/>
    </w:rPr>
  </w:style>
  <w:style w:type="paragraph" w:customStyle="1" w:styleId="ConsPlusTitle">
    <w:name w:val="ConsPlusTitle"/>
    <w:rsid w:val="00C25FCA"/>
    <w:pPr>
      <w:widowControl w:val="0"/>
      <w:autoSpaceDE w:val="0"/>
      <w:autoSpaceDN w:val="0"/>
      <w:adjustRightInd w:val="0"/>
    </w:pPr>
    <w:rPr>
      <w:rFonts w:ascii="Arial" w:hAnsi="Arial" w:cs="Arial"/>
      <w:b/>
      <w:bCs/>
    </w:rPr>
  </w:style>
  <w:style w:type="paragraph" w:customStyle="1" w:styleId="11">
    <w:name w:val="Обычный1"/>
    <w:rsid w:val="00C25FCA"/>
    <w:pPr>
      <w:widowControl w:val="0"/>
      <w:spacing w:line="300" w:lineRule="auto"/>
      <w:ind w:left="40" w:firstLine="720"/>
      <w:jc w:val="both"/>
    </w:pPr>
    <w:rPr>
      <w:snapToGrid w:val="0"/>
      <w:sz w:val="24"/>
    </w:rPr>
  </w:style>
  <w:style w:type="paragraph" w:customStyle="1" w:styleId="2">
    <w:name w:val="Знак Знак2 Знак Знак Знак Знак Знак Знак"/>
    <w:basedOn w:val="a"/>
    <w:rsid w:val="00C25FCA"/>
    <w:pPr>
      <w:spacing w:before="100" w:beforeAutospacing="1" w:after="100" w:afterAutospacing="1"/>
      <w:jc w:val="both"/>
    </w:pPr>
    <w:rPr>
      <w:rFonts w:ascii="Tahoma" w:hAnsi="Tahoma"/>
      <w:sz w:val="20"/>
      <w:szCs w:val="20"/>
      <w:lang w:val="en-US" w:eastAsia="en-US"/>
    </w:rPr>
  </w:style>
  <w:style w:type="paragraph" w:styleId="a6">
    <w:name w:val="header"/>
    <w:basedOn w:val="a"/>
    <w:link w:val="a7"/>
    <w:rsid w:val="009065C9"/>
    <w:pPr>
      <w:tabs>
        <w:tab w:val="center" w:pos="4677"/>
        <w:tab w:val="right" w:pos="9355"/>
      </w:tabs>
    </w:pPr>
  </w:style>
  <w:style w:type="character" w:customStyle="1" w:styleId="a7">
    <w:name w:val="Верхний колонтитул Знак"/>
    <w:link w:val="a6"/>
    <w:rsid w:val="009065C9"/>
    <w:rPr>
      <w:sz w:val="24"/>
      <w:szCs w:val="24"/>
    </w:rPr>
  </w:style>
  <w:style w:type="paragraph" w:styleId="a8">
    <w:name w:val="footer"/>
    <w:basedOn w:val="a"/>
    <w:link w:val="a9"/>
    <w:uiPriority w:val="99"/>
    <w:rsid w:val="009065C9"/>
    <w:pPr>
      <w:tabs>
        <w:tab w:val="center" w:pos="4677"/>
        <w:tab w:val="right" w:pos="9355"/>
      </w:tabs>
    </w:pPr>
  </w:style>
  <w:style w:type="character" w:customStyle="1" w:styleId="a9">
    <w:name w:val="Нижний колонтитул Знак"/>
    <w:link w:val="a8"/>
    <w:uiPriority w:val="99"/>
    <w:rsid w:val="009065C9"/>
    <w:rPr>
      <w:sz w:val="24"/>
      <w:szCs w:val="24"/>
    </w:rPr>
  </w:style>
  <w:style w:type="table" w:styleId="aa">
    <w:name w:val="Table Grid"/>
    <w:basedOn w:val="a1"/>
    <w:rsid w:val="003A1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D500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0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0D70B6"/>
    <w:pPr>
      <w:widowControl w:val="0"/>
      <w:snapToGrid w:val="0"/>
    </w:pPr>
    <w:rPr>
      <w:rFonts w:ascii="Courier New" w:hAnsi="Courier New"/>
    </w:rPr>
  </w:style>
  <w:style w:type="paragraph" w:customStyle="1" w:styleId="ConsPlusNormal">
    <w:name w:val="ConsPlusNormal"/>
    <w:rsid w:val="00F75D3C"/>
    <w:pPr>
      <w:widowControl w:val="0"/>
      <w:autoSpaceDE w:val="0"/>
      <w:autoSpaceDN w:val="0"/>
      <w:adjustRightInd w:val="0"/>
      <w:ind w:firstLine="720"/>
    </w:pPr>
    <w:rPr>
      <w:rFonts w:ascii="Arial" w:hAnsi="Arial" w:cs="Arial"/>
    </w:rPr>
  </w:style>
  <w:style w:type="paragraph" w:styleId="a3">
    <w:name w:val="Balloon Text"/>
    <w:basedOn w:val="a"/>
    <w:semiHidden/>
    <w:rsid w:val="005326CC"/>
    <w:rPr>
      <w:rFonts w:ascii="Tahoma" w:hAnsi="Tahoma" w:cs="Tahoma"/>
      <w:sz w:val="16"/>
      <w:szCs w:val="16"/>
    </w:rPr>
  </w:style>
  <w:style w:type="paragraph" w:styleId="a4">
    <w:name w:val="Body Text"/>
    <w:basedOn w:val="a"/>
    <w:rsid w:val="006A621F"/>
    <w:pPr>
      <w:jc w:val="both"/>
    </w:pPr>
    <w:rPr>
      <w:sz w:val="28"/>
    </w:rPr>
  </w:style>
  <w:style w:type="paragraph" w:customStyle="1" w:styleId="1">
    <w:name w:val="Знак Знак Знак1 Знак"/>
    <w:basedOn w:val="a"/>
    <w:rsid w:val="0018169E"/>
    <w:pPr>
      <w:spacing w:before="100" w:beforeAutospacing="1" w:after="100" w:afterAutospacing="1"/>
      <w:jc w:val="both"/>
    </w:pPr>
    <w:rPr>
      <w:rFonts w:ascii="Tahoma" w:hAnsi="Tahoma"/>
      <w:sz w:val="20"/>
      <w:szCs w:val="20"/>
      <w:lang w:val="en-US" w:eastAsia="en-US"/>
    </w:rPr>
  </w:style>
  <w:style w:type="paragraph" w:styleId="a5">
    <w:name w:val="Plain Text"/>
    <w:basedOn w:val="a"/>
    <w:rsid w:val="002F1F0E"/>
    <w:rPr>
      <w:rFonts w:ascii="Courier New" w:hAnsi="Courier New"/>
      <w:color w:val="000000"/>
      <w:sz w:val="20"/>
      <w:szCs w:val="20"/>
    </w:rPr>
  </w:style>
  <w:style w:type="paragraph" w:customStyle="1" w:styleId="10">
    <w:name w:val="Знак Знак Знак1 Знак"/>
    <w:basedOn w:val="a"/>
    <w:rsid w:val="00AB4B50"/>
    <w:pPr>
      <w:spacing w:before="100" w:beforeAutospacing="1" w:after="100" w:afterAutospacing="1"/>
      <w:jc w:val="both"/>
    </w:pPr>
    <w:rPr>
      <w:rFonts w:ascii="Tahoma" w:hAnsi="Tahoma" w:cs="Tahoma"/>
      <w:sz w:val="20"/>
      <w:szCs w:val="20"/>
      <w:lang w:val="en-US" w:eastAsia="en-US"/>
    </w:rPr>
  </w:style>
  <w:style w:type="paragraph" w:customStyle="1" w:styleId="ConsPlusTitle">
    <w:name w:val="ConsPlusTitle"/>
    <w:rsid w:val="00C25FCA"/>
    <w:pPr>
      <w:widowControl w:val="0"/>
      <w:autoSpaceDE w:val="0"/>
      <w:autoSpaceDN w:val="0"/>
      <w:adjustRightInd w:val="0"/>
    </w:pPr>
    <w:rPr>
      <w:rFonts w:ascii="Arial" w:hAnsi="Arial" w:cs="Arial"/>
      <w:b/>
      <w:bCs/>
    </w:rPr>
  </w:style>
  <w:style w:type="paragraph" w:customStyle="1" w:styleId="11">
    <w:name w:val="Обычный1"/>
    <w:rsid w:val="00C25FCA"/>
    <w:pPr>
      <w:widowControl w:val="0"/>
      <w:spacing w:line="300" w:lineRule="auto"/>
      <w:ind w:left="40" w:firstLine="720"/>
      <w:jc w:val="both"/>
    </w:pPr>
    <w:rPr>
      <w:snapToGrid w:val="0"/>
      <w:sz w:val="24"/>
    </w:rPr>
  </w:style>
  <w:style w:type="paragraph" w:customStyle="1" w:styleId="2">
    <w:name w:val="Знак Знак2 Знак Знак Знак Знак Знак Знак"/>
    <w:basedOn w:val="a"/>
    <w:rsid w:val="00C25FCA"/>
    <w:pPr>
      <w:spacing w:before="100" w:beforeAutospacing="1" w:after="100" w:afterAutospacing="1"/>
      <w:jc w:val="both"/>
    </w:pPr>
    <w:rPr>
      <w:rFonts w:ascii="Tahoma" w:hAnsi="Tahoma"/>
      <w:sz w:val="20"/>
      <w:szCs w:val="20"/>
      <w:lang w:val="en-US" w:eastAsia="en-US"/>
    </w:rPr>
  </w:style>
  <w:style w:type="paragraph" w:styleId="a6">
    <w:name w:val="header"/>
    <w:basedOn w:val="a"/>
    <w:link w:val="a7"/>
    <w:rsid w:val="009065C9"/>
    <w:pPr>
      <w:tabs>
        <w:tab w:val="center" w:pos="4677"/>
        <w:tab w:val="right" w:pos="9355"/>
      </w:tabs>
    </w:pPr>
  </w:style>
  <w:style w:type="character" w:customStyle="1" w:styleId="a7">
    <w:name w:val="Верхний колонтитул Знак"/>
    <w:link w:val="a6"/>
    <w:rsid w:val="009065C9"/>
    <w:rPr>
      <w:sz w:val="24"/>
      <w:szCs w:val="24"/>
    </w:rPr>
  </w:style>
  <w:style w:type="paragraph" w:styleId="a8">
    <w:name w:val="footer"/>
    <w:basedOn w:val="a"/>
    <w:link w:val="a9"/>
    <w:uiPriority w:val="99"/>
    <w:rsid w:val="009065C9"/>
    <w:pPr>
      <w:tabs>
        <w:tab w:val="center" w:pos="4677"/>
        <w:tab w:val="right" w:pos="9355"/>
      </w:tabs>
    </w:pPr>
  </w:style>
  <w:style w:type="character" w:customStyle="1" w:styleId="a9">
    <w:name w:val="Нижний колонтитул Знак"/>
    <w:link w:val="a8"/>
    <w:uiPriority w:val="99"/>
    <w:rsid w:val="009065C9"/>
    <w:rPr>
      <w:sz w:val="24"/>
      <w:szCs w:val="24"/>
    </w:rPr>
  </w:style>
  <w:style w:type="table" w:styleId="aa">
    <w:name w:val="Table Grid"/>
    <w:basedOn w:val="a1"/>
    <w:rsid w:val="003A1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D500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8221">
      <w:bodyDiv w:val="1"/>
      <w:marLeft w:val="0"/>
      <w:marRight w:val="0"/>
      <w:marTop w:val="0"/>
      <w:marBottom w:val="0"/>
      <w:divBdr>
        <w:top w:val="none" w:sz="0" w:space="0" w:color="auto"/>
        <w:left w:val="none" w:sz="0" w:space="0" w:color="auto"/>
        <w:bottom w:val="none" w:sz="0" w:space="0" w:color="auto"/>
        <w:right w:val="none" w:sz="0" w:space="0" w:color="auto"/>
      </w:divBdr>
    </w:div>
    <w:div w:id="178475394">
      <w:bodyDiv w:val="1"/>
      <w:marLeft w:val="0"/>
      <w:marRight w:val="0"/>
      <w:marTop w:val="0"/>
      <w:marBottom w:val="0"/>
      <w:divBdr>
        <w:top w:val="none" w:sz="0" w:space="0" w:color="auto"/>
        <w:left w:val="none" w:sz="0" w:space="0" w:color="auto"/>
        <w:bottom w:val="none" w:sz="0" w:space="0" w:color="auto"/>
        <w:right w:val="none" w:sz="0" w:space="0" w:color="auto"/>
      </w:divBdr>
    </w:div>
    <w:div w:id="201751499">
      <w:bodyDiv w:val="1"/>
      <w:marLeft w:val="0"/>
      <w:marRight w:val="0"/>
      <w:marTop w:val="0"/>
      <w:marBottom w:val="0"/>
      <w:divBdr>
        <w:top w:val="none" w:sz="0" w:space="0" w:color="auto"/>
        <w:left w:val="none" w:sz="0" w:space="0" w:color="auto"/>
        <w:bottom w:val="none" w:sz="0" w:space="0" w:color="auto"/>
        <w:right w:val="none" w:sz="0" w:space="0" w:color="auto"/>
      </w:divBdr>
    </w:div>
    <w:div w:id="206138410">
      <w:bodyDiv w:val="1"/>
      <w:marLeft w:val="0"/>
      <w:marRight w:val="0"/>
      <w:marTop w:val="0"/>
      <w:marBottom w:val="0"/>
      <w:divBdr>
        <w:top w:val="none" w:sz="0" w:space="0" w:color="auto"/>
        <w:left w:val="none" w:sz="0" w:space="0" w:color="auto"/>
        <w:bottom w:val="none" w:sz="0" w:space="0" w:color="auto"/>
        <w:right w:val="none" w:sz="0" w:space="0" w:color="auto"/>
      </w:divBdr>
    </w:div>
    <w:div w:id="466433398">
      <w:bodyDiv w:val="1"/>
      <w:marLeft w:val="0"/>
      <w:marRight w:val="0"/>
      <w:marTop w:val="0"/>
      <w:marBottom w:val="0"/>
      <w:divBdr>
        <w:top w:val="none" w:sz="0" w:space="0" w:color="auto"/>
        <w:left w:val="none" w:sz="0" w:space="0" w:color="auto"/>
        <w:bottom w:val="none" w:sz="0" w:space="0" w:color="auto"/>
        <w:right w:val="none" w:sz="0" w:space="0" w:color="auto"/>
      </w:divBdr>
    </w:div>
    <w:div w:id="561062772">
      <w:bodyDiv w:val="1"/>
      <w:marLeft w:val="0"/>
      <w:marRight w:val="0"/>
      <w:marTop w:val="0"/>
      <w:marBottom w:val="0"/>
      <w:divBdr>
        <w:top w:val="none" w:sz="0" w:space="0" w:color="auto"/>
        <w:left w:val="none" w:sz="0" w:space="0" w:color="auto"/>
        <w:bottom w:val="none" w:sz="0" w:space="0" w:color="auto"/>
        <w:right w:val="none" w:sz="0" w:space="0" w:color="auto"/>
      </w:divBdr>
    </w:div>
    <w:div w:id="697507763">
      <w:bodyDiv w:val="1"/>
      <w:marLeft w:val="0"/>
      <w:marRight w:val="0"/>
      <w:marTop w:val="0"/>
      <w:marBottom w:val="0"/>
      <w:divBdr>
        <w:top w:val="none" w:sz="0" w:space="0" w:color="auto"/>
        <w:left w:val="none" w:sz="0" w:space="0" w:color="auto"/>
        <w:bottom w:val="none" w:sz="0" w:space="0" w:color="auto"/>
        <w:right w:val="none" w:sz="0" w:space="0" w:color="auto"/>
      </w:divBdr>
    </w:div>
    <w:div w:id="842361761">
      <w:bodyDiv w:val="1"/>
      <w:marLeft w:val="0"/>
      <w:marRight w:val="0"/>
      <w:marTop w:val="0"/>
      <w:marBottom w:val="0"/>
      <w:divBdr>
        <w:top w:val="none" w:sz="0" w:space="0" w:color="auto"/>
        <w:left w:val="none" w:sz="0" w:space="0" w:color="auto"/>
        <w:bottom w:val="none" w:sz="0" w:space="0" w:color="auto"/>
        <w:right w:val="none" w:sz="0" w:space="0" w:color="auto"/>
      </w:divBdr>
    </w:div>
    <w:div w:id="865600593">
      <w:bodyDiv w:val="1"/>
      <w:marLeft w:val="0"/>
      <w:marRight w:val="0"/>
      <w:marTop w:val="0"/>
      <w:marBottom w:val="0"/>
      <w:divBdr>
        <w:top w:val="none" w:sz="0" w:space="0" w:color="auto"/>
        <w:left w:val="none" w:sz="0" w:space="0" w:color="auto"/>
        <w:bottom w:val="none" w:sz="0" w:space="0" w:color="auto"/>
        <w:right w:val="none" w:sz="0" w:space="0" w:color="auto"/>
      </w:divBdr>
    </w:div>
    <w:div w:id="1659066591">
      <w:bodyDiv w:val="1"/>
      <w:marLeft w:val="0"/>
      <w:marRight w:val="0"/>
      <w:marTop w:val="0"/>
      <w:marBottom w:val="0"/>
      <w:divBdr>
        <w:top w:val="none" w:sz="0" w:space="0" w:color="auto"/>
        <w:left w:val="none" w:sz="0" w:space="0" w:color="auto"/>
        <w:bottom w:val="none" w:sz="0" w:space="0" w:color="auto"/>
        <w:right w:val="none" w:sz="0" w:space="0" w:color="auto"/>
      </w:divBdr>
    </w:div>
    <w:div w:id="191778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8773A-1EFF-45EA-9852-74FC0DB9D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Pages>
  <Words>2341</Words>
  <Characters>13348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Собрание</Company>
  <LinksUpToDate>false</LinksUpToDate>
  <CharactersWithSpaces>15658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Депутат</dc:creator>
  <cp:lastModifiedBy>User-1</cp:lastModifiedBy>
  <cp:revision>21</cp:revision>
  <cp:lastPrinted>2022-03-31T10:50:00Z</cp:lastPrinted>
  <dcterms:created xsi:type="dcterms:W3CDTF">2023-08-28T12:14:00Z</dcterms:created>
  <dcterms:modified xsi:type="dcterms:W3CDTF">2023-09-07T11:19:00Z</dcterms:modified>
</cp:coreProperties>
</file>