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7D" w:rsidRDefault="003B1C7D" w:rsidP="004F2A0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C7D" w:rsidRDefault="003B1C7D" w:rsidP="003B1C7D">
      <w:pPr>
        <w:jc w:val="right"/>
        <w:rPr>
          <w:kern w:val="2"/>
        </w:rPr>
      </w:pPr>
      <w:r>
        <w:rPr>
          <w:b/>
          <w:sz w:val="28"/>
          <w:szCs w:val="28"/>
        </w:rPr>
        <w:tab/>
      </w:r>
      <w:r>
        <w:rPr>
          <w:kern w:val="2"/>
        </w:rPr>
        <w:t>Утверждаю:</w:t>
      </w:r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 xml:space="preserve">Глава Администрации  </w:t>
      </w:r>
      <w:proofErr w:type="gramStart"/>
      <w:r w:rsidR="004F2A02">
        <w:rPr>
          <w:kern w:val="2"/>
        </w:rPr>
        <w:t>Калининского</w:t>
      </w:r>
      <w:proofErr w:type="gramEnd"/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>сельского поселения</w:t>
      </w:r>
    </w:p>
    <w:p w:rsidR="003B1C7D" w:rsidRDefault="003B1C7D" w:rsidP="003B1C7D">
      <w:pPr>
        <w:tabs>
          <w:tab w:val="left" w:pos="11674"/>
        </w:tabs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________</w:t>
      </w:r>
      <w:proofErr w:type="spellStart"/>
      <w:r w:rsidR="004F2A02">
        <w:rPr>
          <w:kern w:val="2"/>
        </w:rPr>
        <w:t>Савушинский</w:t>
      </w:r>
      <w:proofErr w:type="spellEnd"/>
      <w:r w:rsidR="004F2A02">
        <w:rPr>
          <w:kern w:val="2"/>
        </w:rPr>
        <w:t xml:space="preserve"> А.Г.</w:t>
      </w:r>
    </w:p>
    <w:p w:rsidR="00C92698" w:rsidRPr="004530FC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530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A03E2">
        <w:rPr>
          <w:rFonts w:ascii="Times New Roman" w:hAnsi="Times New Roman"/>
          <w:sz w:val="28"/>
          <w:szCs w:val="28"/>
        </w:rPr>
        <w:t xml:space="preserve">                             «08</w:t>
      </w:r>
      <w:r w:rsidRPr="004530FC">
        <w:rPr>
          <w:rFonts w:ascii="Times New Roman" w:hAnsi="Times New Roman"/>
          <w:sz w:val="28"/>
          <w:szCs w:val="28"/>
        </w:rPr>
        <w:t xml:space="preserve">» </w:t>
      </w:r>
      <w:r w:rsidR="00CA03E2">
        <w:rPr>
          <w:rFonts w:ascii="Times New Roman" w:hAnsi="Times New Roman"/>
          <w:sz w:val="28"/>
          <w:szCs w:val="28"/>
        </w:rPr>
        <w:t>декабря 2023</w:t>
      </w: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ПЛАН РАБОТЫ</w:t>
      </w:r>
    </w:p>
    <w:p w:rsidR="00C92698" w:rsidRPr="00C92698" w:rsidRDefault="00C92698" w:rsidP="00C92698">
      <w:pPr>
        <w:pStyle w:val="a3"/>
        <w:tabs>
          <w:tab w:val="center" w:pos="7738"/>
          <w:tab w:val="left" w:pos="13668"/>
        </w:tabs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F2A02" w:rsidRPr="00C92698" w:rsidRDefault="004F2A02" w:rsidP="00C92698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C92698">
        <w:rPr>
          <w:rFonts w:ascii="Times New Roman" w:hAnsi="Times New Roman"/>
          <w:b/>
          <w:sz w:val="40"/>
          <w:szCs w:val="40"/>
        </w:rPr>
        <w:t>РАБОЧЕЙ ГРУППЫ ПО ПРОФИЛА</w:t>
      </w:r>
      <w:r w:rsidR="004530FC">
        <w:rPr>
          <w:rFonts w:ascii="Times New Roman" w:hAnsi="Times New Roman"/>
          <w:b/>
          <w:sz w:val="40"/>
          <w:szCs w:val="40"/>
        </w:rPr>
        <w:t xml:space="preserve">КТИКЕ ТЕРРОРИЗМА И ЭКСТРЕМИЗМА </w:t>
      </w:r>
      <w:r w:rsidRPr="00C92698">
        <w:rPr>
          <w:rFonts w:ascii="Times New Roman" w:hAnsi="Times New Roman"/>
          <w:b/>
          <w:sz w:val="40"/>
          <w:szCs w:val="40"/>
        </w:rPr>
        <w:t>НА ТЕРРИТОРИИ КАЛИНИНСКОГО СЕЛЬСКОГО ПОСЕ</w:t>
      </w:r>
      <w:r w:rsidR="00CA03E2">
        <w:rPr>
          <w:rFonts w:ascii="Times New Roman" w:hAnsi="Times New Roman"/>
          <w:b/>
          <w:sz w:val="40"/>
          <w:szCs w:val="40"/>
        </w:rPr>
        <w:t>ЛЕНИЯ ЦИМЛЯНСКОГО РАЙОНА НА 2024</w:t>
      </w:r>
      <w:r w:rsidRPr="00C92698">
        <w:rPr>
          <w:rFonts w:ascii="Times New Roman" w:hAnsi="Times New Roman"/>
          <w:b/>
          <w:sz w:val="40"/>
          <w:szCs w:val="40"/>
        </w:rPr>
        <w:t xml:space="preserve"> ГОД</w:t>
      </w:r>
    </w:p>
    <w:p w:rsidR="003B1C7D" w:rsidRDefault="003B1C7D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p w:rsidR="00C92698" w:rsidRDefault="00C92698" w:rsidP="003B1C7D">
      <w:pPr>
        <w:rPr>
          <w:b/>
        </w:rPr>
      </w:pPr>
    </w:p>
    <w:tbl>
      <w:tblPr>
        <w:tblpPr w:leftFromText="180" w:rightFromText="180" w:vertAnchor="text" w:horzAnchor="margin" w:tblpXSpec="center" w:tblpY="2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13"/>
        <w:gridCol w:w="2268"/>
        <w:gridCol w:w="2693"/>
        <w:gridCol w:w="2410"/>
      </w:tblGrid>
      <w:tr w:rsidR="003B1C7D" w:rsidTr="003B1C7D">
        <w:trPr>
          <w:trHeight w:val="7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№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proofErr w:type="gramStart"/>
            <w:r w:rsidRPr="004F2A02">
              <w:rPr>
                <w:sz w:val="28"/>
                <w:szCs w:val="28"/>
              </w:rPr>
              <w:t>п</w:t>
            </w:r>
            <w:proofErr w:type="gramEnd"/>
            <w:r w:rsidRPr="004F2A02">
              <w:rPr>
                <w:sz w:val="28"/>
                <w:szCs w:val="28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                  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Кто привлекается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Срок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исполнения</w:t>
            </w:r>
          </w:p>
        </w:tc>
      </w:tr>
      <w:tr w:rsidR="003B1C7D" w:rsidRPr="004F2A02" w:rsidTr="003B1C7D">
        <w:trPr>
          <w:trHeight w:val="15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1.Проведение заседаний</w:t>
            </w:r>
            <w:r w:rsidRPr="004F2A02">
              <w:rPr>
                <w:b/>
                <w:sz w:val="28"/>
                <w:szCs w:val="28"/>
              </w:rPr>
              <w:t xml:space="preserve"> </w:t>
            </w:r>
            <w:r w:rsidRPr="004F2A02">
              <w:rPr>
                <w:sz w:val="28"/>
                <w:szCs w:val="28"/>
              </w:rPr>
              <w:t xml:space="preserve">антитеррористической рабочей группы </w:t>
            </w:r>
            <w:r w:rsidR="004F2A02" w:rsidRPr="004F2A02">
              <w:rPr>
                <w:sz w:val="28"/>
                <w:szCs w:val="28"/>
              </w:rPr>
              <w:t>Калининского</w:t>
            </w:r>
            <w:r w:rsidRPr="004F2A02">
              <w:rPr>
                <w:sz w:val="28"/>
                <w:szCs w:val="28"/>
              </w:rPr>
              <w:t xml:space="preserve"> сельского поселения.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Члены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ежеквартально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Антитеррористическая защищенность м</w:t>
            </w:r>
            <w:r w:rsidR="004F2A02">
              <w:rPr>
                <w:sz w:val="28"/>
                <w:szCs w:val="28"/>
              </w:rPr>
              <w:t xml:space="preserve">ест массового пребывания людей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pacing w:val="-1"/>
                <w:sz w:val="28"/>
                <w:szCs w:val="28"/>
              </w:rPr>
              <w:t xml:space="preserve">2.Информирование населения </w:t>
            </w:r>
            <w:r w:rsidR="004F2A02" w:rsidRPr="004F2A02">
              <w:rPr>
                <w:spacing w:val="-1"/>
                <w:sz w:val="28"/>
                <w:szCs w:val="28"/>
              </w:rPr>
              <w:t>Калининского</w:t>
            </w:r>
            <w:r w:rsidRPr="004F2A02">
              <w:rPr>
                <w:spacing w:val="-1"/>
                <w:sz w:val="28"/>
                <w:szCs w:val="28"/>
              </w:rPr>
              <w:t xml:space="preserve"> сельского поселения о правилах поведения в условиях </w:t>
            </w:r>
            <w:r w:rsidRPr="004F2A02">
              <w:rPr>
                <w:spacing w:val="-2"/>
                <w:sz w:val="28"/>
                <w:szCs w:val="28"/>
              </w:rPr>
              <w:t>угрозы совершения террористического ак</w:t>
            </w:r>
            <w:r w:rsidRPr="004F2A02">
              <w:rPr>
                <w:spacing w:val="-2"/>
                <w:sz w:val="28"/>
                <w:szCs w:val="28"/>
              </w:rPr>
              <w:softHyphen/>
            </w:r>
            <w:r w:rsidRPr="004F2A02">
              <w:rPr>
                <w:spacing w:val="-6"/>
                <w:sz w:val="28"/>
                <w:szCs w:val="28"/>
              </w:rPr>
              <w:t>та.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 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секретарь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руководители организаций и предприятий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постоянно</w:t>
            </w:r>
          </w:p>
        </w:tc>
      </w:tr>
      <w:tr w:rsidR="003B1C7D" w:rsidRPr="004F2A02" w:rsidTr="003B1C7D">
        <w:trPr>
          <w:trHeight w:val="10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О проведении мероприятий в учебных заведениях перед началом и в период учебного года.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2. </w:t>
            </w:r>
            <w:r w:rsidRPr="004F2A02">
              <w:rPr>
                <w:kern w:val="2"/>
                <w:sz w:val="28"/>
                <w:szCs w:val="28"/>
              </w:rPr>
              <w:t xml:space="preserve">Проведение тематических мероприятий, посвящённых Дню солидарности в борьбе с терроризмом. </w:t>
            </w:r>
            <w:r w:rsidRPr="004F2A02">
              <w:rPr>
                <w:sz w:val="28"/>
                <w:szCs w:val="28"/>
              </w:rPr>
              <w:t>Организация тематических выставок в библиотеке.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3.Провести разъяснительную работу по антитеррористической направленности на сходах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Default="004F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учреждения культуры, библиотеки</w:t>
            </w:r>
          </w:p>
          <w:p w:rsidR="004F2A02" w:rsidRDefault="004F2A02">
            <w:pPr>
              <w:rPr>
                <w:sz w:val="28"/>
                <w:szCs w:val="28"/>
              </w:rPr>
            </w:pP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август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4.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Меры по обеспечению безопасности в период  проведении мероприятий в период празднования Новогодних и Рождественских праздников.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Утверждение плана работы рабочей группы   на 20</w:t>
            </w:r>
            <w:r w:rsidR="00CA03E2">
              <w:rPr>
                <w:sz w:val="28"/>
                <w:szCs w:val="28"/>
              </w:rPr>
              <w:t>24</w:t>
            </w:r>
            <w:bookmarkStart w:id="0" w:name="_GoBack"/>
            <w:bookmarkEnd w:id="0"/>
            <w:r w:rsidRPr="004F2A02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декабрь</w:t>
            </w:r>
          </w:p>
        </w:tc>
      </w:tr>
    </w:tbl>
    <w:p w:rsidR="003B1C7D" w:rsidRPr="004F2A02" w:rsidRDefault="003B1C7D" w:rsidP="003B1C7D">
      <w:pPr>
        <w:jc w:val="center"/>
        <w:rPr>
          <w:b/>
          <w:sz w:val="28"/>
          <w:szCs w:val="28"/>
        </w:rPr>
      </w:pPr>
      <w:r w:rsidRPr="004F2A02">
        <w:rPr>
          <w:b/>
          <w:sz w:val="28"/>
          <w:szCs w:val="28"/>
        </w:rPr>
        <w:t xml:space="preserve"> </w:t>
      </w:r>
    </w:p>
    <w:p w:rsidR="003B1C7D" w:rsidRPr="000E2442" w:rsidRDefault="000E2442" w:rsidP="003B1C7D">
      <w:pPr>
        <w:rPr>
          <w:sz w:val="28"/>
          <w:szCs w:val="28"/>
        </w:rPr>
      </w:pPr>
      <w:r w:rsidRPr="000E2442">
        <w:rPr>
          <w:sz w:val="28"/>
          <w:szCs w:val="28"/>
        </w:rPr>
        <w:t>Специалист ____________________Константинова М.И.</w:t>
      </w:r>
    </w:p>
    <w:p w:rsidR="008F2A2D" w:rsidRPr="000E2442" w:rsidRDefault="008F2A2D" w:rsidP="003B1C7D">
      <w:pPr>
        <w:pStyle w:val="a3"/>
        <w:spacing w:line="276" w:lineRule="auto"/>
        <w:jc w:val="center"/>
        <w:rPr>
          <w:sz w:val="28"/>
          <w:szCs w:val="28"/>
        </w:rPr>
      </w:pPr>
    </w:p>
    <w:sectPr w:rsidR="008F2A2D" w:rsidRPr="000E2442" w:rsidSect="004F2A02">
      <w:pgSz w:w="16838" w:h="11906" w:orient="landscape" w:code="9"/>
      <w:pgMar w:top="284" w:right="567" w:bottom="397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D"/>
    <w:rsid w:val="000E2442"/>
    <w:rsid w:val="003B1C7D"/>
    <w:rsid w:val="004530FC"/>
    <w:rsid w:val="004F2A02"/>
    <w:rsid w:val="008356F9"/>
    <w:rsid w:val="0085662D"/>
    <w:rsid w:val="008F2A2D"/>
    <w:rsid w:val="00C92698"/>
    <w:rsid w:val="00C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2023-11-16T10:39:00Z</cp:lastPrinted>
  <dcterms:created xsi:type="dcterms:W3CDTF">2023-11-16T10:39:00Z</dcterms:created>
  <dcterms:modified xsi:type="dcterms:W3CDTF">2023-11-16T10:39:00Z</dcterms:modified>
</cp:coreProperties>
</file>