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                                 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noProof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28650" cy="752475"/>
            <wp:effectExtent l="0" t="0" r="0" b="9525"/>
            <wp:docPr id="1" name="Рисунок 1" descr="Описание: ГЕРБ_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_ЦВЕТ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74C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</w:t>
      </w:r>
      <w:r w:rsidRPr="00F774CD">
        <w:rPr>
          <w:rFonts w:ascii="Times New Roman" w:eastAsia="Times New Roman" w:hAnsi="Times New Roman"/>
          <w:b/>
          <w:i/>
          <w:noProof/>
          <w:sz w:val="28"/>
          <w:szCs w:val="28"/>
          <w:lang w:eastAsia="ru-RU"/>
        </w:rPr>
        <w:t>ПРОЕКТ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РОСТОВСКАЯ ОБЛАСТЬ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ЦИМЛЯНСКИЙ РАЙОН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МУНИЦИПАЛЬНОЕ ОБРАЗОВАНИЕ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«КАЛИНИНСКОЕ  СЕЛЬСКОЕ ПОСЕЛЕНИЕ»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СОБРАНИЕ ДЕПУТАТОВ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КАЛИНИНСКОГО СЕЛЬСКОГО ПОСЕЛЕНИЯ 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ЦИМЛЯНСКОГО РАЙОНА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 xml:space="preserve">                                                          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>РЕШЕНИЕ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____2023                                       №                           ст. Калининская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96"/>
      </w:tblGrid>
      <w:tr w:rsidR="00F774CD" w:rsidRPr="00F774CD" w:rsidTr="004355A3">
        <w:trPr>
          <w:trHeight w:val="1144"/>
        </w:trPr>
        <w:tc>
          <w:tcPr>
            <w:tcW w:w="7296" w:type="dxa"/>
            <w:shd w:val="clear" w:color="auto" w:fill="auto"/>
          </w:tcPr>
          <w:p w:rsidR="00F774CD" w:rsidRPr="00F774CD" w:rsidRDefault="00F774CD" w:rsidP="00F77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внесении изменений в решение Собрания депутатов</w:t>
            </w:r>
          </w:p>
          <w:p w:rsidR="00F774CD" w:rsidRPr="00F774CD" w:rsidRDefault="00F774CD" w:rsidP="00F77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Калининского сельского поселения от 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25.12.2023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</w:t>
            </w:r>
          </w:p>
          <w:p w:rsidR="00F774CD" w:rsidRPr="00F774CD" w:rsidRDefault="00F774CD" w:rsidP="0068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«О бюджете Калининского  сельского поселения Цимлянского района на 202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202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годов»</w:t>
            </w:r>
          </w:p>
        </w:tc>
      </w:tr>
    </w:tbl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В соответствии с Уставом муниципального образования «Калининское сельское поселение» Собрание депутатов Калининского сельского поселения Цимлянского района,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РЕШИЛО: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решение Собрания депутатов Калининского сельского поселения Цимлянского района от 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25.12.2023 года № 72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«О бюджете Калининского сельского поселения Цимлянского района на 202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202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следующие изменения:</w:t>
      </w:r>
    </w:p>
    <w:p w:rsidR="00F774CD" w:rsidRPr="00F774CD" w:rsidRDefault="00F774CD" w:rsidP="006879E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В подпункте 1.2 пункта 1 цифры «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13783,4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» заменить цифрами «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15006,6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:rsidR="00F774CD" w:rsidRPr="00F774CD" w:rsidRDefault="00F774CD" w:rsidP="00F774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В  подпункте 1.5 пункта 1 цифры «0,0» заменить цифрами «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1223,2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:rsidR="00F774CD" w:rsidRPr="00F774CD" w:rsidRDefault="00F774CD" w:rsidP="006879E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Приложение № 2 «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Источники </w:t>
      </w:r>
      <w:proofErr w:type="gramStart"/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финансирования дефицита бюджета Калининского сельского поселения Цимлянского района</w:t>
      </w:r>
      <w:proofErr w:type="gramEnd"/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годов»,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редакции согласно приложению № 1 к настоящему решению. </w:t>
      </w:r>
    </w:p>
    <w:p w:rsidR="00F774CD" w:rsidRPr="00F774CD" w:rsidRDefault="00F774CD" w:rsidP="006879E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3 «Распределение бюджетных ассигнований по разделам, подразделам, целевым статьям (муниципальным программам Калининского сельского поселения Цимлянского района и непрограммным направлениям деятельности), группам (подгруппам) видов расходов 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классификации расходов бюджетов 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», изложить в редакции согласно приложению № 2 к настоящему решению.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5. Приложение № 4 «Ведомственная структура расходов бюджета Калининского сельского поселения Цимлянского района 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», изложить в редакции согласно приложению № 3 к настоящему решению.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6. </w:t>
      </w:r>
      <w:proofErr w:type="gramStart"/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5 «Распределение бюджетных ассигнований по целевым статьям (муниципальным программам Калининского сельского поселения и непрограммным направлениям деятельности), группам (подгруппам) видов расходов, разделам, подразделам классификации расходов бюджета Калининского сельского поселения Цимлянского района  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bookmarkStart w:id="0" w:name="_GoBack"/>
      <w:bookmarkEnd w:id="0"/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изложить в редакции согласно приложению № 4 к настоящему решению. </w:t>
      </w:r>
      <w:proofErr w:type="gramEnd"/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7. Настоящее решение  вступает в силу со дня его официального опубликования.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Собрания депутатов-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глава  Калининского  сельского поселения                                  Н.Н. Капканов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6966" w:rsidRDefault="00606966"/>
    <w:sectPr w:rsidR="00606966" w:rsidSect="0092567E">
      <w:headerReference w:type="even" r:id="rId9"/>
      <w:headerReference w:type="defaul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889" w:rsidRDefault="006F7889">
      <w:pPr>
        <w:spacing w:after="0" w:line="240" w:lineRule="auto"/>
      </w:pPr>
      <w:r>
        <w:separator/>
      </w:r>
    </w:p>
  </w:endnote>
  <w:endnote w:type="continuationSeparator" w:id="0">
    <w:p w:rsidR="006F7889" w:rsidRDefault="006F7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889" w:rsidRDefault="006F7889">
      <w:pPr>
        <w:spacing w:after="0" w:line="240" w:lineRule="auto"/>
      </w:pPr>
      <w:r>
        <w:separator/>
      </w:r>
    </w:p>
  </w:footnote>
  <w:footnote w:type="continuationSeparator" w:id="0">
    <w:p w:rsidR="006F7889" w:rsidRDefault="006F78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A1" w:rsidRDefault="00F774C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65BA1" w:rsidRDefault="006F7889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A1" w:rsidRDefault="00F774C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879E1">
      <w:rPr>
        <w:rStyle w:val="a6"/>
        <w:noProof/>
      </w:rPr>
      <w:t>2</w:t>
    </w:r>
    <w:r>
      <w:rPr>
        <w:rStyle w:val="a6"/>
      </w:rPr>
      <w:fldChar w:fldCharType="end"/>
    </w:r>
  </w:p>
  <w:p w:rsidR="00C65BA1" w:rsidRDefault="006F7889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C2477"/>
    <w:multiLevelType w:val="hybridMultilevel"/>
    <w:tmpl w:val="D8C46DFC"/>
    <w:lvl w:ilvl="0" w:tplc="3E688A08">
      <w:start w:val="1"/>
      <w:numFmt w:val="decimal"/>
      <w:lvlText w:val="%1."/>
      <w:lvlJc w:val="left"/>
      <w:pPr>
        <w:ind w:left="60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880"/>
    <w:rsid w:val="00254880"/>
    <w:rsid w:val="00606966"/>
    <w:rsid w:val="006879E1"/>
    <w:rsid w:val="006F7889"/>
    <w:rsid w:val="00F774CD"/>
    <w:rsid w:val="00FC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0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C1B0A"/>
    <w:rPr>
      <w:i/>
      <w:iCs/>
    </w:rPr>
  </w:style>
  <w:style w:type="paragraph" w:styleId="a4">
    <w:name w:val="header"/>
    <w:basedOn w:val="a"/>
    <w:link w:val="a5"/>
    <w:uiPriority w:val="99"/>
    <w:semiHidden/>
    <w:unhideWhenUsed/>
    <w:rsid w:val="00F77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774CD"/>
    <w:rPr>
      <w:rFonts w:ascii="Calibri" w:hAnsi="Calibri"/>
      <w:sz w:val="22"/>
      <w:szCs w:val="22"/>
    </w:rPr>
  </w:style>
  <w:style w:type="character" w:styleId="a6">
    <w:name w:val="page number"/>
    <w:basedOn w:val="a0"/>
    <w:rsid w:val="00F774CD"/>
  </w:style>
  <w:style w:type="paragraph" w:styleId="a7">
    <w:name w:val="Balloon Text"/>
    <w:basedOn w:val="a"/>
    <w:link w:val="a8"/>
    <w:uiPriority w:val="99"/>
    <w:semiHidden/>
    <w:unhideWhenUsed/>
    <w:rsid w:val="00F7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74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0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C1B0A"/>
    <w:rPr>
      <w:i/>
      <w:iCs/>
    </w:rPr>
  </w:style>
  <w:style w:type="paragraph" w:styleId="a4">
    <w:name w:val="header"/>
    <w:basedOn w:val="a"/>
    <w:link w:val="a5"/>
    <w:uiPriority w:val="99"/>
    <w:semiHidden/>
    <w:unhideWhenUsed/>
    <w:rsid w:val="00F77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774CD"/>
    <w:rPr>
      <w:rFonts w:ascii="Calibri" w:hAnsi="Calibri"/>
      <w:sz w:val="22"/>
      <w:szCs w:val="22"/>
    </w:rPr>
  </w:style>
  <w:style w:type="character" w:styleId="a6">
    <w:name w:val="page number"/>
    <w:basedOn w:val="a0"/>
    <w:rsid w:val="00F774CD"/>
  </w:style>
  <w:style w:type="paragraph" w:styleId="a7">
    <w:name w:val="Balloon Text"/>
    <w:basedOn w:val="a"/>
    <w:link w:val="a8"/>
    <w:uiPriority w:val="99"/>
    <w:semiHidden/>
    <w:unhideWhenUsed/>
    <w:rsid w:val="00F7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74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420</Words>
  <Characters>2399</Characters>
  <Application>Microsoft Office Word</Application>
  <DocSecurity>0</DocSecurity>
  <Lines>19</Lines>
  <Paragraphs>5</Paragraphs>
  <ScaleCrop>false</ScaleCrop>
  <Company>SPecialiST RePack</Company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</dc:creator>
  <cp:keywords/>
  <dc:description/>
  <cp:lastModifiedBy>User-1</cp:lastModifiedBy>
  <cp:revision>3</cp:revision>
  <dcterms:created xsi:type="dcterms:W3CDTF">2023-02-17T06:35:00Z</dcterms:created>
  <dcterms:modified xsi:type="dcterms:W3CDTF">2024-02-26T07:04:00Z</dcterms:modified>
</cp:coreProperties>
</file>