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04" w:rsidRPr="00F634E9" w:rsidRDefault="004B0504" w:rsidP="004B0504">
      <w:pPr>
        <w:pStyle w:val="a5"/>
        <w:tabs>
          <w:tab w:val="left" w:pos="8400"/>
        </w:tabs>
        <w:ind w:right="-604"/>
        <w:rPr>
          <w:b/>
          <w:bCs/>
          <w:u w:val="single"/>
        </w:rPr>
      </w:pPr>
      <w:r>
        <w:t xml:space="preserve">                                  </w:t>
      </w:r>
      <w:r w:rsidRPr="00581AA7">
        <w:rPr>
          <w:noProof/>
        </w:rPr>
        <w:drawing>
          <wp:inline distT="0" distB="0" distL="0" distR="0">
            <wp:extent cx="628650" cy="752475"/>
            <wp:effectExtent l="1905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6" cstate="print"/>
                    <a:srcRect/>
                    <a:stretch>
                      <a:fillRect/>
                    </a:stretch>
                  </pic:blipFill>
                  <pic:spPr bwMode="auto">
                    <a:xfrm>
                      <a:off x="0" y="0"/>
                      <a:ext cx="628650" cy="752475"/>
                    </a:xfrm>
                    <a:prstGeom prst="rect">
                      <a:avLst/>
                    </a:prstGeom>
                    <a:noFill/>
                    <a:ln w="9525">
                      <a:noFill/>
                      <a:miter lim="800000"/>
                      <a:headEnd/>
                      <a:tailEnd/>
                    </a:ln>
                  </pic:spPr>
                </pic:pic>
              </a:graphicData>
            </a:graphic>
          </wp:inline>
        </w:drawing>
      </w:r>
      <w:r w:rsidR="00775081">
        <w:tab/>
        <w:t xml:space="preserve"> </w:t>
      </w:r>
      <w:r w:rsidR="00F72474">
        <w:t>проект</w:t>
      </w:r>
      <w:r w:rsidR="00775081">
        <w:t xml:space="preserve">    </w:t>
      </w:r>
    </w:p>
    <w:p w:rsidR="004B0504" w:rsidRPr="004B1540" w:rsidRDefault="004B0504" w:rsidP="004B0504">
      <w:pPr>
        <w:rPr>
          <w:b/>
          <w:bCs/>
          <w:sz w:val="28"/>
          <w:szCs w:val="28"/>
        </w:rPr>
      </w:pPr>
      <w:r>
        <w:rPr>
          <w:b/>
          <w:bCs/>
          <w:sz w:val="28"/>
          <w:szCs w:val="28"/>
        </w:rPr>
        <w:t xml:space="preserve">                  </w:t>
      </w:r>
      <w:r w:rsidR="00775081">
        <w:rPr>
          <w:b/>
          <w:bCs/>
          <w:sz w:val="28"/>
          <w:szCs w:val="28"/>
        </w:rPr>
        <w:t xml:space="preserve">                               </w:t>
      </w:r>
      <w:r w:rsidRPr="004B1540">
        <w:rPr>
          <w:b/>
          <w:bCs/>
          <w:sz w:val="28"/>
          <w:szCs w:val="28"/>
        </w:rPr>
        <w:t>АДМИНИСТРАЦИЯ</w:t>
      </w:r>
    </w:p>
    <w:p w:rsidR="004B0504" w:rsidRPr="004B1540" w:rsidRDefault="004B0504" w:rsidP="004B0504">
      <w:pPr>
        <w:jc w:val="center"/>
        <w:rPr>
          <w:b/>
          <w:bCs/>
          <w:sz w:val="28"/>
          <w:szCs w:val="28"/>
        </w:rPr>
      </w:pPr>
      <w:r w:rsidRPr="004B1540">
        <w:rPr>
          <w:b/>
          <w:bCs/>
          <w:sz w:val="28"/>
          <w:szCs w:val="28"/>
        </w:rPr>
        <w:t>КАЛИНИНСКОГО СЕЛЬСКОГО ПОСЕЛЕНИЯ</w:t>
      </w:r>
    </w:p>
    <w:p w:rsidR="004B0504" w:rsidRDefault="004B0504" w:rsidP="004B0504">
      <w:pPr>
        <w:jc w:val="center"/>
        <w:rPr>
          <w:b/>
          <w:bCs/>
          <w:sz w:val="28"/>
          <w:szCs w:val="28"/>
        </w:rPr>
      </w:pPr>
      <w:r w:rsidRPr="004B1540">
        <w:rPr>
          <w:b/>
          <w:bCs/>
          <w:sz w:val="28"/>
          <w:szCs w:val="28"/>
        </w:rPr>
        <w:t>ЦИМЛЯНСКОГО РАЙОНА РОСТОВСКОЙ ОБЛАСТИ</w:t>
      </w:r>
    </w:p>
    <w:p w:rsidR="004B0504" w:rsidRPr="004B1540" w:rsidRDefault="004B0504" w:rsidP="004B0504">
      <w:pPr>
        <w:jc w:val="center"/>
        <w:rPr>
          <w:sz w:val="28"/>
          <w:szCs w:val="28"/>
        </w:rPr>
      </w:pPr>
    </w:p>
    <w:p w:rsidR="004B0504" w:rsidRDefault="004B0504" w:rsidP="004B0504">
      <w:pPr>
        <w:rPr>
          <w:b/>
          <w:bCs/>
          <w:sz w:val="28"/>
          <w:szCs w:val="28"/>
        </w:rPr>
      </w:pPr>
      <w:r>
        <w:rPr>
          <w:b/>
          <w:bCs/>
          <w:sz w:val="28"/>
          <w:szCs w:val="28"/>
        </w:rPr>
        <w:t xml:space="preserve">                                                   ПОСТАНОВЛЕНИЕ</w:t>
      </w:r>
    </w:p>
    <w:p w:rsidR="004B0504" w:rsidRDefault="004B0504" w:rsidP="004B0504">
      <w:pPr>
        <w:jc w:val="center"/>
        <w:rPr>
          <w:color w:val="000000"/>
        </w:rPr>
      </w:pPr>
      <w:r>
        <w:rPr>
          <w:color w:val="000000"/>
        </w:rPr>
        <w:t xml:space="preserve">     </w:t>
      </w:r>
    </w:p>
    <w:p w:rsidR="004B0504" w:rsidRDefault="00DA49C0" w:rsidP="004B0504">
      <w:pPr>
        <w:rPr>
          <w:sz w:val="28"/>
          <w:szCs w:val="28"/>
        </w:rPr>
      </w:pPr>
      <w:r>
        <w:rPr>
          <w:sz w:val="28"/>
          <w:szCs w:val="28"/>
        </w:rPr>
        <w:t>.2024</w:t>
      </w:r>
      <w:r w:rsidR="004B0504">
        <w:rPr>
          <w:bCs/>
          <w:sz w:val="28"/>
          <w:szCs w:val="28"/>
        </w:rPr>
        <w:t xml:space="preserve">                                                        </w:t>
      </w:r>
      <w:r w:rsidR="004B0504" w:rsidRPr="00A12A57">
        <w:rPr>
          <w:bCs/>
          <w:sz w:val="28"/>
          <w:szCs w:val="28"/>
        </w:rPr>
        <w:t>№</w:t>
      </w:r>
      <w:r w:rsidR="004B0504">
        <w:rPr>
          <w:bCs/>
          <w:sz w:val="28"/>
          <w:szCs w:val="28"/>
        </w:rPr>
        <w:t xml:space="preserve">   </w:t>
      </w:r>
      <w:r w:rsidR="004B0504" w:rsidRPr="00A12A57">
        <w:rPr>
          <w:bCs/>
          <w:sz w:val="28"/>
          <w:szCs w:val="28"/>
        </w:rPr>
        <w:t xml:space="preserve">   </w:t>
      </w:r>
      <w:r w:rsidR="004B0504">
        <w:rPr>
          <w:bCs/>
          <w:sz w:val="28"/>
          <w:szCs w:val="28"/>
        </w:rPr>
        <w:t xml:space="preserve">      </w:t>
      </w:r>
      <w:r w:rsidR="004B0504" w:rsidRPr="00A12A57">
        <w:rPr>
          <w:bCs/>
          <w:sz w:val="28"/>
          <w:szCs w:val="28"/>
        </w:rPr>
        <w:t xml:space="preserve"> </w:t>
      </w:r>
      <w:r w:rsidR="004B0504">
        <w:rPr>
          <w:bCs/>
          <w:sz w:val="28"/>
          <w:szCs w:val="28"/>
        </w:rPr>
        <w:t xml:space="preserve">                          ст. Калининская</w:t>
      </w:r>
      <w:r w:rsidR="004B0504">
        <w:rPr>
          <w:sz w:val="28"/>
          <w:szCs w:val="28"/>
        </w:rPr>
        <w:t xml:space="preserve">  </w:t>
      </w:r>
    </w:p>
    <w:p w:rsidR="004B0504" w:rsidRPr="001B70F5" w:rsidRDefault="004B0504" w:rsidP="004B0504">
      <w:pPr>
        <w:jc w:val="center"/>
        <w:rPr>
          <w:color w:val="000000"/>
        </w:rPr>
      </w:pPr>
      <w:r w:rsidRPr="00A12A57">
        <w:rPr>
          <w:bCs/>
          <w:sz w:val="28"/>
          <w:szCs w:val="28"/>
        </w:rPr>
        <w:t xml:space="preserve">                 </w:t>
      </w:r>
      <w:r>
        <w:rPr>
          <w:bCs/>
          <w:sz w:val="28"/>
          <w:szCs w:val="28"/>
        </w:rPr>
        <w:t xml:space="preserve">    </w:t>
      </w:r>
      <w:r w:rsidRPr="00A12A57">
        <w:rPr>
          <w:bCs/>
          <w:sz w:val="28"/>
          <w:szCs w:val="28"/>
        </w:rPr>
        <w:t xml:space="preserve">   </w:t>
      </w:r>
      <w:r w:rsidRPr="00A12A57">
        <w:rPr>
          <w:bCs/>
          <w:sz w:val="28"/>
          <w:szCs w:val="28"/>
        </w:rPr>
        <w:tab/>
      </w:r>
      <w:r>
        <w:rPr>
          <w:sz w:val="28"/>
          <w:szCs w:val="28"/>
        </w:rPr>
        <w:t xml:space="preserve"> </w:t>
      </w:r>
    </w:p>
    <w:p w:rsidR="004B0504" w:rsidRPr="00D41611" w:rsidRDefault="00DA49C0" w:rsidP="00DA49C0">
      <w:pPr>
        <w:pStyle w:val="HTML"/>
        <w:ind w:right="4990"/>
        <w:jc w:val="both"/>
        <w:rPr>
          <w:rFonts w:ascii="Times New Roman" w:hAnsi="Times New Roman" w:cs="Times New Roman"/>
          <w:sz w:val="28"/>
        </w:rPr>
      </w:pPr>
      <w:r w:rsidRPr="00DA49C0">
        <w:rPr>
          <w:rFonts w:ascii="Times New Roman" w:hAnsi="Times New Roman" w:cs="Times New Roman"/>
          <w:bCs/>
          <w:sz w:val="28"/>
          <w:szCs w:val="28"/>
        </w:rPr>
        <w:t>О создании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DA49C0" w:rsidRDefault="004B0504" w:rsidP="004B0504">
      <w:pPr>
        <w:jc w:val="both"/>
      </w:pPr>
      <w:r w:rsidRPr="001D4EFB">
        <w:t xml:space="preserve"> </w:t>
      </w:r>
    </w:p>
    <w:p w:rsidR="004B0504" w:rsidRPr="00F25746" w:rsidRDefault="00DA49C0" w:rsidP="004B0504">
      <w:pPr>
        <w:jc w:val="both"/>
        <w:rPr>
          <w:b/>
          <w:sz w:val="28"/>
          <w:szCs w:val="28"/>
        </w:rPr>
      </w:pPr>
      <w:r w:rsidRPr="00DA49C0">
        <w:rPr>
          <w:sz w:val="28"/>
          <w:szCs w:val="28"/>
        </w:rPr>
        <w:t xml:space="preserve">В соответствии с приказом Федеральной службы государственной регистрации, кадастра и картографии от 28 апреля 2021 г. № </w:t>
      </w:r>
      <w:proofErr w:type="gramStart"/>
      <w:r w:rsidRPr="00DA49C0">
        <w:rPr>
          <w:sz w:val="28"/>
          <w:szCs w:val="28"/>
        </w:rPr>
        <w:t>П</w:t>
      </w:r>
      <w:proofErr w:type="gramEnd"/>
      <w:r w:rsidRPr="00DA49C0">
        <w:rPr>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в целях проведения работ по выявлению правообладателей ранее учтенных объектов недвижимости, </w:t>
      </w:r>
      <w:r>
        <w:rPr>
          <w:sz w:val="28"/>
          <w:szCs w:val="28"/>
        </w:rPr>
        <w:t>Администрация Калининского сельского поселения</w:t>
      </w:r>
      <w:r w:rsidR="004B0504" w:rsidRPr="00F25746">
        <w:rPr>
          <w:sz w:val="28"/>
          <w:szCs w:val="28"/>
        </w:rPr>
        <w:t xml:space="preserve">, </w:t>
      </w:r>
    </w:p>
    <w:p w:rsidR="004B0504" w:rsidRPr="001D4EFB" w:rsidRDefault="004B0504" w:rsidP="004B0504">
      <w:pPr>
        <w:jc w:val="both"/>
        <w:rPr>
          <w:sz w:val="28"/>
          <w:szCs w:val="28"/>
        </w:rPr>
      </w:pPr>
    </w:p>
    <w:p w:rsidR="004B0504" w:rsidRPr="001D4EFB" w:rsidRDefault="004B0504" w:rsidP="004B0504">
      <w:r w:rsidRPr="001D4EFB">
        <w:t xml:space="preserve">         </w:t>
      </w:r>
    </w:p>
    <w:p w:rsidR="004B0504" w:rsidRDefault="004B0504" w:rsidP="004B0504">
      <w:pPr>
        <w:rPr>
          <w:sz w:val="28"/>
          <w:szCs w:val="28"/>
        </w:rPr>
      </w:pPr>
      <w:r>
        <w:rPr>
          <w:sz w:val="28"/>
          <w:szCs w:val="28"/>
        </w:rPr>
        <w:t xml:space="preserve">                                                      </w:t>
      </w:r>
      <w:r w:rsidRPr="00A12A57">
        <w:rPr>
          <w:sz w:val="28"/>
          <w:szCs w:val="28"/>
        </w:rPr>
        <w:t>ПОСТАНОВЛЯЮ:</w:t>
      </w:r>
    </w:p>
    <w:p w:rsidR="004B0504" w:rsidRPr="00A12A57" w:rsidRDefault="004B0504" w:rsidP="004B0504">
      <w:pPr>
        <w:jc w:val="both"/>
        <w:rPr>
          <w:sz w:val="28"/>
          <w:szCs w:val="28"/>
        </w:rPr>
      </w:pPr>
    </w:p>
    <w:p w:rsidR="00DA49C0" w:rsidRDefault="00DA49C0" w:rsidP="00DA49C0">
      <w:pPr>
        <w:pStyle w:val="a4"/>
        <w:tabs>
          <w:tab w:val="left" w:pos="930"/>
        </w:tabs>
        <w:ind w:left="0" w:right="232"/>
        <w:rPr>
          <w:sz w:val="28"/>
        </w:rPr>
      </w:pPr>
      <w:r>
        <w:rPr>
          <w:sz w:val="28"/>
        </w:rPr>
        <w:t>1.</w:t>
      </w:r>
      <w:r w:rsidRPr="00DA49C0">
        <w:rPr>
          <w:sz w:val="28"/>
        </w:rPr>
        <w:t>Создать и утвердить комиссию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 1.</w:t>
      </w:r>
    </w:p>
    <w:p w:rsidR="00DA49C0" w:rsidRDefault="00DA49C0" w:rsidP="004B0504">
      <w:pPr>
        <w:tabs>
          <w:tab w:val="left" w:pos="6317"/>
        </w:tabs>
        <w:jc w:val="both"/>
        <w:rPr>
          <w:sz w:val="28"/>
        </w:rPr>
      </w:pPr>
      <w:r>
        <w:rPr>
          <w:sz w:val="28"/>
        </w:rPr>
        <w:t>2.</w:t>
      </w:r>
      <w:r w:rsidRPr="00DA49C0">
        <w:rPr>
          <w:sz w:val="28"/>
        </w:rPr>
        <w:t>Утвердить Положение 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 2</w:t>
      </w:r>
    </w:p>
    <w:p w:rsidR="004B0504" w:rsidRPr="00D41611" w:rsidRDefault="004B0504" w:rsidP="004B0504">
      <w:pPr>
        <w:tabs>
          <w:tab w:val="left" w:pos="6317"/>
        </w:tabs>
        <w:jc w:val="both"/>
        <w:rPr>
          <w:sz w:val="28"/>
          <w:szCs w:val="28"/>
        </w:rPr>
      </w:pPr>
      <w:r>
        <w:rPr>
          <w:sz w:val="28"/>
          <w:szCs w:val="28"/>
        </w:rPr>
        <w:t>3</w:t>
      </w:r>
      <w:r w:rsidR="00DA49C0">
        <w:rPr>
          <w:sz w:val="28"/>
          <w:szCs w:val="28"/>
        </w:rPr>
        <w:t>.</w:t>
      </w:r>
      <w:r w:rsidRPr="004964C9">
        <w:rPr>
          <w:sz w:val="28"/>
          <w:szCs w:val="28"/>
        </w:rPr>
        <w:t>Контроль  над  выполнением  постановления  оставляю  за  собой</w:t>
      </w:r>
      <w:r w:rsidRPr="00D41611">
        <w:rPr>
          <w:sz w:val="28"/>
          <w:szCs w:val="28"/>
        </w:rPr>
        <w:t>.</w:t>
      </w:r>
    </w:p>
    <w:p w:rsidR="004B0504" w:rsidRPr="00D41611" w:rsidRDefault="004B0504" w:rsidP="004B0504">
      <w:pPr>
        <w:shd w:val="clear" w:color="auto" w:fill="FFFFFF"/>
        <w:tabs>
          <w:tab w:val="left" w:pos="5566"/>
        </w:tabs>
        <w:spacing w:line="248" w:lineRule="exact"/>
        <w:jc w:val="both"/>
        <w:rPr>
          <w:spacing w:val="-9"/>
          <w:sz w:val="28"/>
          <w:szCs w:val="28"/>
        </w:rPr>
      </w:pPr>
    </w:p>
    <w:p w:rsidR="004B0504" w:rsidRDefault="004B0504" w:rsidP="004B0504">
      <w:pPr>
        <w:shd w:val="clear" w:color="auto" w:fill="FFFFFF"/>
        <w:tabs>
          <w:tab w:val="left" w:pos="5566"/>
        </w:tabs>
        <w:spacing w:line="248" w:lineRule="exact"/>
        <w:rPr>
          <w:spacing w:val="-9"/>
          <w:sz w:val="28"/>
          <w:szCs w:val="28"/>
        </w:rPr>
      </w:pPr>
    </w:p>
    <w:p w:rsidR="00485F4E" w:rsidRDefault="00485F4E" w:rsidP="004B0504">
      <w:pPr>
        <w:shd w:val="clear" w:color="auto" w:fill="FFFFFF"/>
        <w:tabs>
          <w:tab w:val="left" w:pos="5566"/>
        </w:tabs>
        <w:spacing w:line="248" w:lineRule="exact"/>
        <w:rPr>
          <w:spacing w:val="-9"/>
          <w:sz w:val="28"/>
          <w:szCs w:val="28"/>
        </w:rPr>
      </w:pPr>
    </w:p>
    <w:p w:rsidR="004B0504" w:rsidRDefault="00DA49C0" w:rsidP="004B0504">
      <w:pPr>
        <w:shd w:val="clear" w:color="auto" w:fill="FFFFFF"/>
        <w:tabs>
          <w:tab w:val="left" w:pos="5566"/>
        </w:tabs>
        <w:spacing w:line="248" w:lineRule="exact"/>
        <w:rPr>
          <w:spacing w:val="-9"/>
          <w:sz w:val="28"/>
          <w:szCs w:val="28"/>
        </w:rPr>
      </w:pPr>
      <w:r>
        <w:rPr>
          <w:spacing w:val="-9"/>
          <w:sz w:val="28"/>
          <w:szCs w:val="28"/>
        </w:rPr>
        <w:t>Гл</w:t>
      </w:r>
      <w:r w:rsidR="004B0504">
        <w:rPr>
          <w:spacing w:val="-9"/>
          <w:sz w:val="28"/>
          <w:szCs w:val="28"/>
        </w:rPr>
        <w:t>ав</w:t>
      </w:r>
      <w:r>
        <w:rPr>
          <w:spacing w:val="-9"/>
          <w:sz w:val="28"/>
          <w:szCs w:val="28"/>
        </w:rPr>
        <w:t>а</w:t>
      </w:r>
      <w:r w:rsidR="004B0504" w:rsidRPr="00D41611">
        <w:rPr>
          <w:spacing w:val="-9"/>
          <w:sz w:val="28"/>
          <w:szCs w:val="28"/>
        </w:rPr>
        <w:t xml:space="preserve">  </w:t>
      </w:r>
      <w:r w:rsidR="004B0504">
        <w:rPr>
          <w:spacing w:val="-9"/>
          <w:sz w:val="28"/>
          <w:szCs w:val="28"/>
        </w:rPr>
        <w:t xml:space="preserve">Администрации </w:t>
      </w:r>
    </w:p>
    <w:p w:rsidR="004B0504" w:rsidRPr="002F19C5" w:rsidRDefault="004B0504" w:rsidP="004B0504">
      <w:pPr>
        <w:shd w:val="clear" w:color="auto" w:fill="FFFFFF"/>
        <w:tabs>
          <w:tab w:val="left" w:pos="5566"/>
        </w:tabs>
        <w:spacing w:line="248" w:lineRule="exact"/>
        <w:rPr>
          <w:spacing w:val="-9"/>
          <w:sz w:val="28"/>
          <w:szCs w:val="28"/>
        </w:rPr>
      </w:pPr>
      <w:r w:rsidRPr="00D41611">
        <w:rPr>
          <w:spacing w:val="-9"/>
          <w:sz w:val="28"/>
          <w:szCs w:val="28"/>
        </w:rPr>
        <w:t xml:space="preserve">Калининского </w:t>
      </w:r>
      <w:r w:rsidRPr="00D41611">
        <w:rPr>
          <w:sz w:val="28"/>
          <w:szCs w:val="28"/>
        </w:rPr>
        <w:t>сельског</w:t>
      </w:r>
      <w:r>
        <w:rPr>
          <w:sz w:val="28"/>
          <w:szCs w:val="28"/>
        </w:rPr>
        <w:t xml:space="preserve">о поселения                  </w:t>
      </w:r>
      <w:r w:rsidRPr="00D41611">
        <w:rPr>
          <w:sz w:val="28"/>
          <w:szCs w:val="28"/>
        </w:rPr>
        <w:t xml:space="preserve">                  </w:t>
      </w:r>
      <w:r w:rsidR="00485F4E">
        <w:rPr>
          <w:sz w:val="28"/>
          <w:szCs w:val="28"/>
        </w:rPr>
        <w:t xml:space="preserve">         </w:t>
      </w:r>
      <w:r w:rsidR="00DA49C0">
        <w:rPr>
          <w:sz w:val="28"/>
          <w:szCs w:val="28"/>
        </w:rPr>
        <w:t xml:space="preserve">А.Г. </w:t>
      </w:r>
      <w:proofErr w:type="spellStart"/>
      <w:r w:rsidR="00DA49C0">
        <w:rPr>
          <w:sz w:val="28"/>
          <w:szCs w:val="28"/>
        </w:rPr>
        <w:t>Савушинский</w:t>
      </w:r>
      <w:proofErr w:type="spellEnd"/>
    </w:p>
    <w:p w:rsidR="000A6B2A" w:rsidRDefault="000A6B2A">
      <w:pPr>
        <w:pStyle w:val="a3"/>
        <w:rPr>
          <w:sz w:val="30"/>
        </w:rPr>
      </w:pPr>
    </w:p>
    <w:p w:rsidR="000A6B2A" w:rsidRDefault="000A6B2A">
      <w:pPr>
        <w:pStyle w:val="a3"/>
        <w:rPr>
          <w:sz w:val="30"/>
        </w:rPr>
      </w:pPr>
    </w:p>
    <w:p w:rsidR="000A6B2A" w:rsidRDefault="000A6B2A">
      <w:pPr>
        <w:spacing w:line="264" w:lineRule="auto"/>
        <w:sectPr w:rsidR="000A6B2A" w:rsidSect="001E0E8F">
          <w:type w:val="continuous"/>
          <w:pgSz w:w="11910" w:h="16840"/>
          <w:pgMar w:top="340" w:right="620" w:bottom="280" w:left="1480" w:header="720" w:footer="720" w:gutter="0"/>
          <w:cols w:space="720"/>
        </w:sectPr>
      </w:pPr>
    </w:p>
    <w:p w:rsidR="000A6B2A" w:rsidRDefault="00504E7C">
      <w:pPr>
        <w:pStyle w:val="a3"/>
        <w:spacing w:before="74"/>
        <w:ind w:left="6504" w:right="1547"/>
        <w:jc w:val="center"/>
      </w:pPr>
      <w:r>
        <w:lastRenderedPageBreak/>
        <w:t>Приложение</w:t>
      </w:r>
      <w:r>
        <w:rPr>
          <w:spacing w:val="-1"/>
        </w:rPr>
        <w:t xml:space="preserve"> </w:t>
      </w:r>
      <w:proofErr w:type="gramStart"/>
      <w:r>
        <w:t>к</w:t>
      </w:r>
      <w:proofErr w:type="gramEnd"/>
    </w:p>
    <w:p w:rsidR="000A6B2A" w:rsidRDefault="00504E7C">
      <w:pPr>
        <w:pStyle w:val="a3"/>
        <w:spacing w:before="34" w:line="264" w:lineRule="auto"/>
        <w:ind w:left="5349" w:right="392" w:hanging="4"/>
        <w:jc w:val="center"/>
        <w:rPr>
          <w:spacing w:val="1"/>
        </w:rPr>
      </w:pPr>
      <w:r>
        <w:t>постановлению Администрации</w:t>
      </w:r>
      <w:r>
        <w:rPr>
          <w:spacing w:val="1"/>
        </w:rPr>
        <w:t xml:space="preserve"> </w:t>
      </w:r>
      <w:r w:rsidR="004B0504">
        <w:t>Калининского</w:t>
      </w:r>
      <w:r>
        <w:t xml:space="preserve"> сельского поселения</w:t>
      </w:r>
      <w:r>
        <w:rPr>
          <w:spacing w:val="-67"/>
        </w:rPr>
        <w:t xml:space="preserve"> </w:t>
      </w:r>
      <w:r>
        <w:t>от</w:t>
      </w:r>
      <w:r>
        <w:rPr>
          <w:spacing w:val="-2"/>
        </w:rPr>
        <w:t xml:space="preserve"> </w:t>
      </w:r>
      <w:r w:rsidR="00DA49C0">
        <w:t>.2024</w:t>
      </w:r>
      <w:r>
        <w:rPr>
          <w:spacing w:val="-3"/>
        </w:rPr>
        <w:t xml:space="preserve"> </w:t>
      </w:r>
      <w:r>
        <w:t>№</w:t>
      </w:r>
      <w:r>
        <w:rPr>
          <w:spacing w:val="1"/>
        </w:rPr>
        <w:t xml:space="preserve"> </w:t>
      </w:r>
    </w:p>
    <w:p w:rsidR="00DA49C0" w:rsidRDefault="00DA49C0">
      <w:pPr>
        <w:pStyle w:val="a3"/>
        <w:spacing w:before="34" w:line="264" w:lineRule="auto"/>
        <w:ind w:left="5349" w:right="392" w:hanging="4"/>
        <w:jc w:val="center"/>
      </w:pPr>
    </w:p>
    <w:p w:rsidR="00DA49C0" w:rsidRDefault="00DA49C0" w:rsidP="00DA49C0">
      <w:pPr>
        <w:pStyle w:val="a3"/>
        <w:jc w:val="center"/>
        <w:rPr>
          <w:sz w:val="30"/>
        </w:rPr>
      </w:pPr>
      <w:r w:rsidRPr="00DA49C0">
        <w:rPr>
          <w:sz w:val="30"/>
        </w:rPr>
        <w:t>Состав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DA49C0" w:rsidRDefault="00DA49C0">
      <w:pPr>
        <w:pStyle w:val="a3"/>
        <w:rPr>
          <w:sz w:val="30"/>
        </w:rPr>
      </w:pPr>
      <w:r w:rsidRPr="00DA49C0">
        <w:rPr>
          <w:sz w:val="30"/>
        </w:rPr>
        <w:t xml:space="preserve"> </w:t>
      </w:r>
    </w:p>
    <w:p w:rsidR="00775081" w:rsidRDefault="00DA49C0">
      <w:pPr>
        <w:pStyle w:val="a3"/>
        <w:rPr>
          <w:sz w:val="30"/>
        </w:rPr>
      </w:pPr>
      <w:r w:rsidRPr="00DA49C0">
        <w:rPr>
          <w:sz w:val="30"/>
        </w:rPr>
        <w:t xml:space="preserve">Председатель комиссии: </w:t>
      </w:r>
    </w:p>
    <w:p w:rsidR="00775081" w:rsidRDefault="00775081">
      <w:pPr>
        <w:pStyle w:val="a3"/>
        <w:rPr>
          <w:sz w:val="30"/>
        </w:rPr>
      </w:pPr>
      <w:proofErr w:type="spellStart"/>
      <w:r>
        <w:rPr>
          <w:sz w:val="30"/>
        </w:rPr>
        <w:t>Савушинский</w:t>
      </w:r>
      <w:proofErr w:type="spellEnd"/>
      <w:r>
        <w:rPr>
          <w:sz w:val="30"/>
        </w:rPr>
        <w:t xml:space="preserve"> Александр Гаврилович</w:t>
      </w:r>
      <w:r w:rsidR="00DA49C0" w:rsidRPr="00DA49C0">
        <w:rPr>
          <w:sz w:val="30"/>
        </w:rPr>
        <w:t xml:space="preserve"> </w:t>
      </w:r>
      <w:r w:rsidR="00DA49C0">
        <w:rPr>
          <w:sz w:val="30"/>
        </w:rPr>
        <w:t xml:space="preserve">- </w:t>
      </w:r>
      <w:r>
        <w:rPr>
          <w:sz w:val="30"/>
        </w:rPr>
        <w:t>глава</w:t>
      </w:r>
      <w:r w:rsidR="00DA49C0" w:rsidRPr="00DA49C0">
        <w:rPr>
          <w:sz w:val="30"/>
        </w:rPr>
        <w:t xml:space="preserve"> Администрации </w:t>
      </w:r>
      <w:r>
        <w:rPr>
          <w:sz w:val="30"/>
        </w:rPr>
        <w:t>Калининского сельского поселения</w:t>
      </w:r>
    </w:p>
    <w:p w:rsidR="00775081" w:rsidRDefault="00775081">
      <w:pPr>
        <w:pStyle w:val="a3"/>
        <w:rPr>
          <w:sz w:val="30"/>
        </w:rPr>
      </w:pPr>
    </w:p>
    <w:p w:rsidR="00775081" w:rsidRDefault="005E3497" w:rsidP="00775081">
      <w:pPr>
        <w:pStyle w:val="a3"/>
        <w:rPr>
          <w:sz w:val="30"/>
        </w:rPr>
      </w:pPr>
      <w:r>
        <w:rPr>
          <w:sz w:val="30"/>
        </w:rPr>
        <w:t>Секретарь комиссии:</w:t>
      </w:r>
    </w:p>
    <w:p w:rsidR="005E3497" w:rsidRDefault="005E3497" w:rsidP="00775081">
      <w:pPr>
        <w:pStyle w:val="a3"/>
        <w:rPr>
          <w:sz w:val="30"/>
        </w:rPr>
      </w:pPr>
    </w:p>
    <w:p w:rsidR="00775081" w:rsidRDefault="00775081" w:rsidP="00775081">
      <w:pPr>
        <w:pStyle w:val="a3"/>
        <w:rPr>
          <w:sz w:val="30"/>
        </w:rPr>
      </w:pPr>
      <w:r>
        <w:rPr>
          <w:sz w:val="30"/>
        </w:rPr>
        <w:t xml:space="preserve">Гордеев Виталий Николаевич – ведущий специалист по земельным имущественным отношениям </w:t>
      </w:r>
      <w:r w:rsidRPr="00DA49C0">
        <w:rPr>
          <w:sz w:val="30"/>
        </w:rPr>
        <w:t xml:space="preserve">Администрации </w:t>
      </w:r>
      <w:r>
        <w:rPr>
          <w:sz w:val="30"/>
        </w:rPr>
        <w:t>Калининского сельского поселения.</w:t>
      </w:r>
    </w:p>
    <w:p w:rsidR="005E3497" w:rsidRDefault="005E3497" w:rsidP="005E3497">
      <w:pPr>
        <w:pStyle w:val="a3"/>
        <w:rPr>
          <w:sz w:val="30"/>
        </w:rPr>
      </w:pPr>
    </w:p>
    <w:p w:rsidR="005E3497" w:rsidRDefault="005E3497" w:rsidP="005E3497">
      <w:pPr>
        <w:pStyle w:val="a3"/>
        <w:rPr>
          <w:sz w:val="30"/>
        </w:rPr>
      </w:pPr>
      <w:r w:rsidRPr="00DA49C0">
        <w:rPr>
          <w:sz w:val="30"/>
        </w:rPr>
        <w:t xml:space="preserve">Члены комиссии: </w:t>
      </w:r>
    </w:p>
    <w:p w:rsidR="00DA49C0" w:rsidRDefault="00DA49C0">
      <w:pPr>
        <w:pStyle w:val="a3"/>
        <w:rPr>
          <w:sz w:val="30"/>
        </w:rPr>
      </w:pPr>
    </w:p>
    <w:p w:rsidR="00F72474" w:rsidRDefault="00775081" w:rsidP="00775081">
      <w:pPr>
        <w:pStyle w:val="a3"/>
        <w:rPr>
          <w:sz w:val="30"/>
        </w:rPr>
      </w:pPr>
      <w:proofErr w:type="spellStart"/>
      <w:r>
        <w:rPr>
          <w:sz w:val="30"/>
        </w:rPr>
        <w:t>Менглиева</w:t>
      </w:r>
      <w:proofErr w:type="spellEnd"/>
      <w:r>
        <w:rPr>
          <w:sz w:val="30"/>
        </w:rPr>
        <w:t xml:space="preserve"> Ирина Николаевна</w:t>
      </w:r>
      <w:r w:rsidR="00DA49C0" w:rsidRPr="00DA49C0">
        <w:rPr>
          <w:sz w:val="30"/>
        </w:rPr>
        <w:t xml:space="preserve"> </w:t>
      </w:r>
      <w:r>
        <w:rPr>
          <w:sz w:val="30"/>
        </w:rPr>
        <w:t>–</w:t>
      </w:r>
      <w:r w:rsidR="00DA49C0" w:rsidRPr="00DA49C0">
        <w:rPr>
          <w:sz w:val="30"/>
        </w:rPr>
        <w:t xml:space="preserve"> </w:t>
      </w:r>
      <w:r>
        <w:rPr>
          <w:sz w:val="30"/>
        </w:rPr>
        <w:t>старший инспектор ЖКХ</w:t>
      </w:r>
      <w:r w:rsidRPr="00775081">
        <w:rPr>
          <w:sz w:val="30"/>
        </w:rPr>
        <w:t xml:space="preserve"> </w:t>
      </w:r>
    </w:p>
    <w:p w:rsidR="00775081" w:rsidRDefault="00775081" w:rsidP="00775081">
      <w:pPr>
        <w:pStyle w:val="a3"/>
        <w:rPr>
          <w:sz w:val="30"/>
        </w:rPr>
      </w:pPr>
      <w:r w:rsidRPr="00DA49C0">
        <w:rPr>
          <w:sz w:val="30"/>
        </w:rPr>
        <w:t xml:space="preserve">Администрации </w:t>
      </w:r>
      <w:r>
        <w:rPr>
          <w:sz w:val="30"/>
        </w:rPr>
        <w:t>Калининского сельского поселения.</w:t>
      </w:r>
    </w:p>
    <w:p w:rsidR="005E3497" w:rsidRDefault="005E3497" w:rsidP="00775081">
      <w:pPr>
        <w:pStyle w:val="a3"/>
        <w:rPr>
          <w:sz w:val="30"/>
        </w:rPr>
      </w:pPr>
    </w:p>
    <w:p w:rsidR="00295319" w:rsidRDefault="005E3497" w:rsidP="00295319">
      <w:pPr>
        <w:pStyle w:val="a3"/>
        <w:rPr>
          <w:sz w:val="30"/>
        </w:rPr>
      </w:pPr>
      <w:r>
        <w:rPr>
          <w:sz w:val="30"/>
        </w:rPr>
        <w:t xml:space="preserve">Константинова Марина Ивановна – ведущий </w:t>
      </w:r>
      <w:r w:rsidR="00295319">
        <w:rPr>
          <w:sz w:val="30"/>
        </w:rPr>
        <w:t xml:space="preserve">специалист ПБ и ЧС </w:t>
      </w:r>
      <w:r w:rsidR="00295319" w:rsidRPr="00DA49C0">
        <w:rPr>
          <w:sz w:val="30"/>
        </w:rPr>
        <w:t xml:space="preserve">Администрации </w:t>
      </w:r>
      <w:r w:rsidR="00295319">
        <w:rPr>
          <w:sz w:val="30"/>
        </w:rPr>
        <w:t>Калининского сельского поселения.</w:t>
      </w:r>
    </w:p>
    <w:p w:rsidR="005E3497" w:rsidRDefault="005E3497" w:rsidP="00775081">
      <w:pPr>
        <w:pStyle w:val="a3"/>
        <w:rPr>
          <w:sz w:val="30"/>
        </w:rPr>
      </w:pPr>
    </w:p>
    <w:p w:rsidR="00775081" w:rsidRPr="00DA49C0" w:rsidRDefault="00775081" w:rsidP="00775081">
      <w:pPr>
        <w:pStyle w:val="a3"/>
        <w:rPr>
          <w:sz w:val="30"/>
        </w:rPr>
      </w:pPr>
    </w:p>
    <w:p w:rsidR="000A6B2A" w:rsidRDefault="000A6B2A">
      <w:pPr>
        <w:pStyle w:val="a3"/>
        <w:rPr>
          <w:sz w:val="30"/>
        </w:rPr>
      </w:pPr>
    </w:p>
    <w:p w:rsidR="000A6B2A" w:rsidRDefault="000A6B2A">
      <w:pPr>
        <w:pStyle w:val="a3"/>
        <w:spacing w:before="8"/>
        <w:rPr>
          <w:sz w:val="32"/>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pPr>
        <w:pStyle w:val="1"/>
        <w:spacing w:before="0"/>
        <w:ind w:left="411" w:right="416"/>
        <w:jc w:val="center"/>
        <w:rPr>
          <w:b w:val="0"/>
        </w:rPr>
      </w:pPr>
    </w:p>
    <w:p w:rsidR="00DA49C0" w:rsidRDefault="00DA49C0" w:rsidP="00DA49C0">
      <w:pPr>
        <w:pStyle w:val="1"/>
        <w:spacing w:before="0"/>
        <w:ind w:left="5529" w:right="416"/>
        <w:rPr>
          <w:b w:val="0"/>
        </w:rPr>
      </w:pPr>
      <w:r w:rsidRPr="00DA49C0">
        <w:rPr>
          <w:b w:val="0"/>
        </w:rPr>
        <w:t xml:space="preserve">Приложение № 2 к постановлению </w:t>
      </w:r>
      <w:r w:rsidR="00775081">
        <w:rPr>
          <w:b w:val="0"/>
        </w:rPr>
        <w:t>Администрации Калининского сельского поселения от 20</w:t>
      </w:r>
      <w:r w:rsidRPr="00DA49C0">
        <w:rPr>
          <w:b w:val="0"/>
        </w:rPr>
        <w:t>2</w:t>
      </w:r>
      <w:r w:rsidR="00775081">
        <w:rPr>
          <w:b w:val="0"/>
        </w:rPr>
        <w:t xml:space="preserve">4 № </w:t>
      </w:r>
      <w:r w:rsidRPr="00DA49C0">
        <w:rPr>
          <w:b w:val="0"/>
        </w:rPr>
        <w:t xml:space="preserve"> </w:t>
      </w:r>
    </w:p>
    <w:p w:rsidR="00DA49C0" w:rsidRDefault="00DA49C0" w:rsidP="00DA49C0">
      <w:pPr>
        <w:pStyle w:val="1"/>
        <w:spacing w:before="0"/>
        <w:ind w:left="5529" w:right="416"/>
        <w:rPr>
          <w:b w:val="0"/>
        </w:rPr>
      </w:pPr>
    </w:p>
    <w:p w:rsidR="00DA49C0" w:rsidRDefault="00DA49C0" w:rsidP="00DA49C0">
      <w:pPr>
        <w:pStyle w:val="1"/>
        <w:spacing w:before="0"/>
        <w:ind w:left="411" w:right="416"/>
        <w:rPr>
          <w:b w:val="0"/>
        </w:rPr>
      </w:pPr>
      <w:r w:rsidRPr="00DA49C0">
        <w:rPr>
          <w:b w:val="0"/>
        </w:rPr>
        <w:t>Положение о комиссии по осмотру зданий, сооружений или объектов незавершенного строительства при проведении мероприятий по выявлению правообладателей ранее у</w:t>
      </w:r>
      <w:r w:rsidR="00F72474">
        <w:rPr>
          <w:b w:val="0"/>
        </w:rPr>
        <w:t xml:space="preserve">чтенных объектов недвижимости </w:t>
      </w:r>
      <w:r w:rsidRPr="00DA49C0">
        <w:rPr>
          <w:b w:val="0"/>
        </w:rPr>
        <w:t xml:space="preserve"> </w:t>
      </w:r>
    </w:p>
    <w:p w:rsidR="00DA49C0" w:rsidRDefault="00DA49C0" w:rsidP="00DA49C0">
      <w:pPr>
        <w:pStyle w:val="1"/>
        <w:spacing w:before="0"/>
        <w:ind w:left="411" w:right="416"/>
        <w:rPr>
          <w:b w:val="0"/>
        </w:rPr>
      </w:pPr>
    </w:p>
    <w:p w:rsidR="00DA49C0" w:rsidRDefault="00DA49C0" w:rsidP="00DA49C0">
      <w:pPr>
        <w:pStyle w:val="1"/>
        <w:spacing w:before="0"/>
        <w:ind w:left="411" w:right="416"/>
        <w:rPr>
          <w:b w:val="0"/>
        </w:rPr>
      </w:pPr>
      <w:r>
        <w:rPr>
          <w:b w:val="0"/>
        </w:rPr>
        <w:t xml:space="preserve">                                        </w:t>
      </w:r>
      <w:r w:rsidRPr="00DA49C0">
        <w:rPr>
          <w:b w:val="0"/>
        </w:rPr>
        <w:t xml:space="preserve">1.Общие положения </w:t>
      </w:r>
    </w:p>
    <w:p w:rsidR="00DA49C0" w:rsidRDefault="00DA49C0" w:rsidP="00DA49C0">
      <w:pPr>
        <w:pStyle w:val="1"/>
        <w:spacing w:before="0"/>
        <w:ind w:left="411" w:right="416"/>
        <w:rPr>
          <w:b w:val="0"/>
        </w:rPr>
      </w:pPr>
    </w:p>
    <w:p w:rsidR="00DA49C0" w:rsidRDefault="00DA49C0" w:rsidP="00283AA1">
      <w:pPr>
        <w:pStyle w:val="1"/>
        <w:spacing w:before="0"/>
        <w:ind w:left="411" w:right="416"/>
        <w:jc w:val="both"/>
        <w:rPr>
          <w:b w:val="0"/>
        </w:rPr>
      </w:pPr>
      <w:r>
        <w:rPr>
          <w:b w:val="0"/>
        </w:rPr>
        <w:t xml:space="preserve">1.1 </w:t>
      </w:r>
      <w:r w:rsidRPr="00DA49C0">
        <w:rPr>
          <w:b w:val="0"/>
        </w:rPr>
        <w:t xml:space="preserve">Настоящее Положение определяет порядок деятельности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(далее - Комиссия). </w:t>
      </w:r>
    </w:p>
    <w:p w:rsidR="00DA49C0" w:rsidRDefault="00DA49C0" w:rsidP="00283AA1">
      <w:pPr>
        <w:pStyle w:val="1"/>
        <w:spacing w:before="0"/>
        <w:ind w:left="411" w:right="416"/>
        <w:jc w:val="both"/>
        <w:rPr>
          <w:b w:val="0"/>
        </w:rPr>
      </w:pPr>
      <w:r w:rsidRPr="00DA49C0">
        <w:rPr>
          <w:b w:val="0"/>
        </w:rPr>
        <w:t xml:space="preserve">1.2. В своей деятельности Комиссия руководствуется Конституцией Российской Федерации, Земельным кодексом Российской Федерации, приказом Федеральной службы государственной регистрации, кадастра и картографии от 28 апреля 2021 г. № </w:t>
      </w:r>
      <w:proofErr w:type="gramStart"/>
      <w:r w:rsidRPr="00DA49C0">
        <w:rPr>
          <w:b w:val="0"/>
        </w:rPr>
        <w:t>П</w:t>
      </w:r>
      <w:proofErr w:type="gramEnd"/>
      <w:r w:rsidRPr="00DA49C0">
        <w:rPr>
          <w:b w:val="0"/>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DA49C0" w:rsidRDefault="00DA49C0" w:rsidP="00283AA1">
      <w:pPr>
        <w:pStyle w:val="1"/>
        <w:spacing w:before="0"/>
        <w:ind w:left="411" w:right="416"/>
        <w:jc w:val="both"/>
        <w:rPr>
          <w:b w:val="0"/>
        </w:rPr>
      </w:pPr>
      <w:r w:rsidRPr="00DA49C0">
        <w:rPr>
          <w:b w:val="0"/>
        </w:rPr>
        <w:t xml:space="preserve">2. Основные задачи, функции, права и обязанности Комиссии </w:t>
      </w:r>
    </w:p>
    <w:p w:rsidR="00F72474" w:rsidRDefault="00DA49C0" w:rsidP="00283AA1">
      <w:pPr>
        <w:pStyle w:val="1"/>
        <w:spacing w:before="0"/>
        <w:ind w:left="411" w:right="416"/>
        <w:jc w:val="both"/>
        <w:rPr>
          <w:b w:val="0"/>
        </w:rPr>
      </w:pPr>
      <w:r w:rsidRPr="00DA49C0">
        <w:rPr>
          <w:b w:val="0"/>
        </w:rPr>
        <w:t xml:space="preserve">2.1. Основной задачей Комиссии является осмотр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2.2. Члены Комиссии имеют право: </w:t>
      </w:r>
    </w:p>
    <w:p w:rsidR="00F72474" w:rsidRDefault="00DA49C0" w:rsidP="00283AA1">
      <w:pPr>
        <w:pStyle w:val="1"/>
        <w:spacing w:before="0"/>
        <w:ind w:left="411" w:right="416"/>
        <w:jc w:val="both"/>
        <w:rPr>
          <w:b w:val="0"/>
        </w:rPr>
      </w:pPr>
      <w:r w:rsidRPr="00DA49C0">
        <w:rPr>
          <w:b w:val="0"/>
        </w:rPr>
        <w:t xml:space="preserve">- выступать по вопросам повестки дня на заседаниях Комиссии; </w:t>
      </w:r>
    </w:p>
    <w:p w:rsidR="00F72474" w:rsidRDefault="00DA49C0" w:rsidP="00283AA1">
      <w:pPr>
        <w:pStyle w:val="1"/>
        <w:spacing w:before="0"/>
        <w:ind w:left="411" w:right="416"/>
        <w:jc w:val="both"/>
        <w:rPr>
          <w:b w:val="0"/>
        </w:rPr>
      </w:pPr>
      <w:r w:rsidRPr="00DA49C0">
        <w:rPr>
          <w:b w:val="0"/>
        </w:rPr>
        <w:t xml:space="preserve">- проверять правильность содержания актов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F72474" w:rsidRDefault="00DA49C0" w:rsidP="00283AA1">
      <w:pPr>
        <w:pStyle w:val="1"/>
        <w:spacing w:before="0"/>
        <w:ind w:left="411" w:right="416"/>
        <w:jc w:val="both"/>
        <w:rPr>
          <w:b w:val="0"/>
        </w:rPr>
      </w:pPr>
      <w:r w:rsidRPr="00DA49C0">
        <w:rPr>
          <w:b w:val="0"/>
        </w:rPr>
        <w:t xml:space="preserve">- подписывать акт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DA49C0" w:rsidRDefault="00DA49C0" w:rsidP="00283AA1">
      <w:pPr>
        <w:pStyle w:val="1"/>
        <w:spacing w:before="0"/>
        <w:ind w:left="411" w:right="416"/>
        <w:jc w:val="both"/>
        <w:rPr>
          <w:b w:val="0"/>
        </w:rPr>
      </w:pPr>
      <w:r w:rsidRPr="00DA49C0">
        <w:rPr>
          <w:b w:val="0"/>
        </w:rPr>
        <w:t xml:space="preserve">- в случае необходимости выносить на обсуждение Комиссии вопрос о привлечении к работе Комиссии экспертов, специалистов, представителей сторонних организаций. </w:t>
      </w:r>
    </w:p>
    <w:p w:rsidR="00DA49C0" w:rsidRDefault="00DA49C0" w:rsidP="00283AA1">
      <w:pPr>
        <w:pStyle w:val="1"/>
        <w:spacing w:before="0"/>
        <w:ind w:left="411" w:right="416"/>
        <w:jc w:val="both"/>
        <w:rPr>
          <w:b w:val="0"/>
        </w:rPr>
      </w:pPr>
      <w:r w:rsidRPr="00DA49C0">
        <w:rPr>
          <w:b w:val="0"/>
        </w:rPr>
        <w:t>2.3. Члены Комиссии обязаны:</w:t>
      </w:r>
    </w:p>
    <w:p w:rsidR="00283AA1" w:rsidRDefault="00283AA1" w:rsidP="00283AA1">
      <w:pPr>
        <w:pStyle w:val="1"/>
        <w:spacing w:before="0"/>
        <w:ind w:left="411" w:right="416"/>
        <w:jc w:val="both"/>
        <w:rPr>
          <w:b w:val="0"/>
        </w:rPr>
      </w:pPr>
      <w:r w:rsidRPr="00283AA1">
        <w:rPr>
          <w:b w:val="0"/>
        </w:rPr>
        <w:t xml:space="preserve">- действовать в рамках своей компетенции; </w:t>
      </w:r>
    </w:p>
    <w:p w:rsidR="00283AA1" w:rsidRDefault="00283AA1" w:rsidP="00283AA1">
      <w:pPr>
        <w:pStyle w:val="1"/>
        <w:spacing w:before="0"/>
        <w:ind w:left="411" w:right="416"/>
        <w:jc w:val="both"/>
        <w:rPr>
          <w:b w:val="0"/>
        </w:rPr>
      </w:pPr>
      <w:r w:rsidRPr="00283AA1">
        <w:rPr>
          <w:b w:val="0"/>
        </w:rPr>
        <w:t xml:space="preserve">- знать и руководствоваться в своей деятельности требованиями действующего законодательства и настоящего Положения; </w:t>
      </w:r>
    </w:p>
    <w:p w:rsidR="00283AA1" w:rsidRDefault="00283AA1" w:rsidP="00283AA1">
      <w:pPr>
        <w:pStyle w:val="1"/>
        <w:spacing w:before="0"/>
        <w:ind w:left="411" w:right="416"/>
        <w:jc w:val="both"/>
        <w:rPr>
          <w:b w:val="0"/>
        </w:rPr>
      </w:pPr>
      <w:r w:rsidRPr="00283AA1">
        <w:rPr>
          <w:b w:val="0"/>
        </w:rPr>
        <w:t xml:space="preserve">- проводить осмотр зданий, сооружений или объектов незавершенного строительства при проведении мероприятий по выявлению </w:t>
      </w:r>
      <w:r w:rsidRPr="00283AA1">
        <w:rPr>
          <w:b w:val="0"/>
        </w:rPr>
        <w:lastRenderedPageBreak/>
        <w:t xml:space="preserve">правообладателей ранее учтенных объектов недвижимости только во время исполнения служебных обязанностей; </w:t>
      </w:r>
    </w:p>
    <w:p w:rsidR="00283AA1" w:rsidRDefault="00283AA1" w:rsidP="00283AA1">
      <w:pPr>
        <w:pStyle w:val="1"/>
        <w:spacing w:before="0"/>
        <w:ind w:left="411" w:right="416"/>
        <w:jc w:val="both"/>
        <w:rPr>
          <w:b w:val="0"/>
        </w:rPr>
      </w:pPr>
      <w:r w:rsidRPr="00283AA1">
        <w:rPr>
          <w:b w:val="0"/>
        </w:rPr>
        <w:t xml:space="preserve">- сохранять конфиденциальность сведений, ставших им известными в ходе подготовки и проведения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283AA1" w:rsidRDefault="00283AA1" w:rsidP="00283AA1">
      <w:pPr>
        <w:pStyle w:val="1"/>
        <w:spacing w:before="0"/>
        <w:ind w:left="411" w:right="416"/>
        <w:jc w:val="both"/>
        <w:rPr>
          <w:b w:val="0"/>
        </w:rPr>
      </w:pPr>
      <w:r>
        <w:rPr>
          <w:b w:val="0"/>
        </w:rPr>
        <w:t xml:space="preserve">                         </w:t>
      </w:r>
    </w:p>
    <w:p w:rsidR="00283AA1" w:rsidRDefault="00283AA1" w:rsidP="00283AA1">
      <w:pPr>
        <w:pStyle w:val="1"/>
        <w:spacing w:before="0"/>
        <w:ind w:left="411" w:right="416"/>
        <w:jc w:val="both"/>
        <w:rPr>
          <w:b w:val="0"/>
        </w:rPr>
      </w:pPr>
      <w:r>
        <w:rPr>
          <w:b w:val="0"/>
        </w:rPr>
        <w:t xml:space="preserve">                              </w:t>
      </w:r>
      <w:r w:rsidRPr="00283AA1">
        <w:rPr>
          <w:b w:val="0"/>
        </w:rPr>
        <w:t xml:space="preserve">3. Организация деятельности комиссии </w:t>
      </w:r>
    </w:p>
    <w:p w:rsidR="00283AA1" w:rsidRDefault="00283AA1" w:rsidP="00283AA1">
      <w:pPr>
        <w:pStyle w:val="1"/>
        <w:spacing w:before="0"/>
        <w:ind w:left="411" w:right="416"/>
        <w:jc w:val="both"/>
        <w:rPr>
          <w:b w:val="0"/>
        </w:rPr>
      </w:pPr>
    </w:p>
    <w:p w:rsidR="00283AA1" w:rsidRDefault="00283AA1" w:rsidP="00283AA1">
      <w:pPr>
        <w:pStyle w:val="1"/>
        <w:spacing w:before="0"/>
        <w:ind w:left="411" w:right="416"/>
        <w:jc w:val="both"/>
        <w:rPr>
          <w:b w:val="0"/>
        </w:rPr>
      </w:pPr>
      <w:r w:rsidRPr="00283AA1">
        <w:rPr>
          <w:b w:val="0"/>
        </w:rPr>
        <w:t xml:space="preserve">3.1. Заседания Комиссии назначаются и проводятся по мере необходимости. </w:t>
      </w:r>
    </w:p>
    <w:p w:rsidR="00283AA1" w:rsidRDefault="00283AA1" w:rsidP="00283AA1">
      <w:pPr>
        <w:pStyle w:val="1"/>
        <w:spacing w:before="0"/>
        <w:ind w:left="411" w:right="416"/>
        <w:jc w:val="both"/>
        <w:rPr>
          <w:b w:val="0"/>
        </w:rPr>
      </w:pPr>
      <w:r w:rsidRPr="00283AA1">
        <w:rPr>
          <w:b w:val="0"/>
        </w:rPr>
        <w:t xml:space="preserve">3.2. Деятельность Комиссии осуществляется на основе принципов равноправия членов Комиссии и гласности в работе. </w:t>
      </w:r>
    </w:p>
    <w:p w:rsidR="00775081" w:rsidRDefault="00283AA1" w:rsidP="00283AA1">
      <w:pPr>
        <w:pStyle w:val="1"/>
        <w:spacing w:before="0"/>
        <w:ind w:left="411" w:right="416"/>
        <w:jc w:val="both"/>
        <w:rPr>
          <w:b w:val="0"/>
        </w:rPr>
      </w:pPr>
      <w:r w:rsidRPr="00283AA1">
        <w:rPr>
          <w:b w:val="0"/>
        </w:rPr>
        <w:t xml:space="preserve">3.3. Деятельностью Комиссии руководит председатель Комиссии, который: </w:t>
      </w:r>
    </w:p>
    <w:p w:rsidR="00775081" w:rsidRDefault="00283AA1" w:rsidP="00283AA1">
      <w:pPr>
        <w:pStyle w:val="1"/>
        <w:spacing w:before="0"/>
        <w:ind w:left="411" w:right="416"/>
        <w:jc w:val="both"/>
        <w:rPr>
          <w:b w:val="0"/>
        </w:rPr>
      </w:pPr>
      <w:r w:rsidRPr="00283AA1">
        <w:rPr>
          <w:b w:val="0"/>
        </w:rPr>
        <w:t xml:space="preserve">- принимает решение о проведении осмотра ранее учтенных объектов недвижимости; </w:t>
      </w:r>
    </w:p>
    <w:p w:rsidR="00775081" w:rsidRDefault="00283AA1" w:rsidP="00283AA1">
      <w:pPr>
        <w:pStyle w:val="1"/>
        <w:spacing w:before="0"/>
        <w:ind w:left="411" w:right="416"/>
        <w:jc w:val="both"/>
        <w:rPr>
          <w:b w:val="0"/>
        </w:rPr>
      </w:pPr>
      <w:r w:rsidRPr="00283AA1">
        <w:rPr>
          <w:b w:val="0"/>
        </w:rPr>
        <w:t>- устанавливает время и место проведения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w:t>
      </w:r>
    </w:p>
    <w:p w:rsidR="00283AA1" w:rsidRDefault="00283AA1" w:rsidP="00283AA1">
      <w:pPr>
        <w:pStyle w:val="1"/>
        <w:spacing w:before="0"/>
        <w:ind w:left="411" w:right="416"/>
        <w:jc w:val="both"/>
        <w:rPr>
          <w:b w:val="0"/>
        </w:rPr>
      </w:pPr>
      <w:r w:rsidRPr="00283AA1">
        <w:rPr>
          <w:b w:val="0"/>
        </w:rPr>
        <w:t xml:space="preserve">- проводит заседания Комиссии. </w:t>
      </w:r>
    </w:p>
    <w:p w:rsidR="00775081" w:rsidRDefault="00283AA1" w:rsidP="00283AA1">
      <w:pPr>
        <w:pStyle w:val="1"/>
        <w:spacing w:before="0"/>
        <w:ind w:left="411" w:right="416"/>
        <w:jc w:val="both"/>
        <w:rPr>
          <w:b w:val="0"/>
        </w:rPr>
      </w:pPr>
      <w:r w:rsidRPr="00283AA1">
        <w:rPr>
          <w:b w:val="0"/>
        </w:rPr>
        <w:t xml:space="preserve">3.4. Секретарь Комиссии: </w:t>
      </w:r>
    </w:p>
    <w:p w:rsidR="00444B31" w:rsidRDefault="00283AA1" w:rsidP="00283AA1">
      <w:pPr>
        <w:pStyle w:val="1"/>
        <w:spacing w:before="0"/>
        <w:ind w:left="411" w:right="416"/>
        <w:jc w:val="both"/>
        <w:rPr>
          <w:b w:val="0"/>
        </w:rPr>
      </w:pPr>
      <w:proofErr w:type="gramStart"/>
      <w:r w:rsidRPr="00283AA1">
        <w:rPr>
          <w:b w:val="0"/>
        </w:rPr>
        <w:t xml:space="preserve">- обеспечивает опубликование извещения на официальном сайте </w:t>
      </w:r>
      <w:r w:rsidR="00775081">
        <w:rPr>
          <w:b w:val="0"/>
        </w:rPr>
        <w:t>Администрации Калининского сельского поселения</w:t>
      </w:r>
      <w:r w:rsidR="00775081" w:rsidRPr="00283AA1">
        <w:rPr>
          <w:b w:val="0"/>
        </w:rPr>
        <w:t xml:space="preserve"> </w:t>
      </w:r>
      <w:r w:rsidRPr="00283AA1">
        <w:rPr>
          <w:b w:val="0"/>
        </w:rPr>
        <w:t>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о проведении осмотра зданий, сооружений или объектов незавершенного строительства при проведении мероприятий по выявлению</w:t>
      </w:r>
      <w:proofErr w:type="gramEnd"/>
      <w:r w:rsidRPr="00283AA1">
        <w:rPr>
          <w:b w:val="0"/>
        </w:rPr>
        <w:t xml:space="preserve"> правообладателей ранее учтенных объектов недвижимости (или об отказе в его проведении), информации о результатах осмотра; </w:t>
      </w:r>
    </w:p>
    <w:p w:rsidR="00283AA1" w:rsidRDefault="00283AA1" w:rsidP="00283AA1">
      <w:pPr>
        <w:pStyle w:val="1"/>
        <w:spacing w:before="0"/>
        <w:ind w:left="411" w:right="416"/>
        <w:jc w:val="both"/>
        <w:rPr>
          <w:b w:val="0"/>
        </w:rPr>
      </w:pPr>
      <w:r w:rsidRPr="00283AA1">
        <w:rPr>
          <w:b w:val="0"/>
        </w:rPr>
        <w:t xml:space="preserve">- подготавливает проект решения о выявлении правообладателя ранее учтенного объекта недвижимости; </w:t>
      </w:r>
    </w:p>
    <w:p w:rsidR="00775081" w:rsidRDefault="00283AA1" w:rsidP="00283AA1">
      <w:pPr>
        <w:pStyle w:val="1"/>
        <w:spacing w:before="0"/>
        <w:ind w:left="411" w:right="416"/>
        <w:jc w:val="both"/>
        <w:rPr>
          <w:b w:val="0"/>
        </w:rPr>
      </w:pPr>
      <w:r w:rsidRPr="00283AA1">
        <w:rPr>
          <w:b w:val="0"/>
        </w:rPr>
        <w:t xml:space="preserve">- проверяет правильность оформления акта осмотра; </w:t>
      </w:r>
    </w:p>
    <w:p w:rsidR="00283AA1" w:rsidRDefault="00283AA1" w:rsidP="00283AA1">
      <w:pPr>
        <w:pStyle w:val="1"/>
        <w:spacing w:before="0"/>
        <w:ind w:left="411" w:right="416"/>
        <w:jc w:val="both"/>
        <w:rPr>
          <w:b w:val="0"/>
        </w:rPr>
      </w:pPr>
      <w:r w:rsidRPr="00283AA1">
        <w:rPr>
          <w:b w:val="0"/>
        </w:rPr>
        <w:t xml:space="preserve">- размещает в информационно-телекоммуникационной сети «Интернет» на официальном сайте </w:t>
      </w:r>
      <w:r w:rsidR="00775081">
        <w:rPr>
          <w:b w:val="0"/>
        </w:rPr>
        <w:t>Администрации Калининского сельского поселения,</w:t>
      </w:r>
      <w:r w:rsidR="00775081" w:rsidRPr="00283AA1">
        <w:rPr>
          <w:b w:val="0"/>
        </w:rPr>
        <w:t xml:space="preserve"> </w:t>
      </w:r>
      <w:r w:rsidRPr="00283AA1">
        <w:rPr>
          <w:b w:val="0"/>
        </w:rPr>
        <w:t>сведения о данном объекте недвижимости в объеме, сроке, в течение которого могут</w:t>
      </w:r>
      <w:r>
        <w:rPr>
          <w:b w:val="0"/>
        </w:rPr>
        <w:t xml:space="preserve"> </w:t>
      </w:r>
      <w:r w:rsidRPr="00283AA1">
        <w:rPr>
          <w:b w:val="0"/>
        </w:rPr>
        <w:t xml:space="preserve">быть представлены возражения относительно сведений о правообладателе ранее учтенного объекта недвижимости; </w:t>
      </w:r>
    </w:p>
    <w:p w:rsidR="00444B31" w:rsidRDefault="00283AA1" w:rsidP="00283AA1">
      <w:pPr>
        <w:pStyle w:val="1"/>
        <w:spacing w:before="0"/>
        <w:ind w:left="411" w:right="416"/>
        <w:jc w:val="both"/>
        <w:rPr>
          <w:b w:val="0"/>
        </w:rPr>
      </w:pPr>
      <w:r w:rsidRPr="00283AA1">
        <w:rPr>
          <w:b w:val="0"/>
        </w:rPr>
        <w:t xml:space="preserve">- извещает о проведении осмотра не менее чем за 3 дня до его проведения, размещает на официальном сайте </w:t>
      </w:r>
      <w:r w:rsidR="00775081">
        <w:rPr>
          <w:b w:val="0"/>
        </w:rPr>
        <w:t>Администрации Калининского сельского поселения</w:t>
      </w:r>
      <w:r w:rsidRPr="00283AA1">
        <w:rPr>
          <w:b w:val="0"/>
        </w:rPr>
        <w:t xml:space="preserve"> 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w:t>
      </w:r>
      <w:r w:rsidR="00444B31">
        <w:rPr>
          <w:b w:val="0"/>
        </w:rPr>
        <w:t>)</w:t>
      </w:r>
    </w:p>
    <w:p w:rsidR="00283AA1" w:rsidRDefault="00283AA1" w:rsidP="00283AA1">
      <w:pPr>
        <w:pStyle w:val="1"/>
        <w:spacing w:before="0"/>
        <w:ind w:left="411" w:right="416"/>
        <w:jc w:val="both"/>
        <w:rPr>
          <w:b w:val="0"/>
        </w:rPr>
      </w:pPr>
      <w:r w:rsidRPr="00283AA1">
        <w:rPr>
          <w:b w:val="0"/>
        </w:rPr>
        <w:t xml:space="preserve"> – на информационных щитах в границах муниципального образования по месту расположения объектов недвижимости) уведомление о проведении осмотра объекта недвижимости с указанием даты проведения осмотра и </w:t>
      </w:r>
      <w:r w:rsidRPr="00283AA1">
        <w:rPr>
          <w:b w:val="0"/>
        </w:rPr>
        <w:lastRenderedPageBreak/>
        <w:t xml:space="preserve">периода времени, в течение которого будет проводиться такой осмотр. </w:t>
      </w:r>
    </w:p>
    <w:p w:rsidR="00283AA1" w:rsidRDefault="00283AA1" w:rsidP="00283AA1">
      <w:pPr>
        <w:pStyle w:val="1"/>
        <w:spacing w:before="0"/>
        <w:ind w:left="411" w:right="416"/>
        <w:jc w:val="both"/>
        <w:rPr>
          <w:b w:val="0"/>
        </w:rPr>
      </w:pPr>
      <w:r w:rsidRPr="00283AA1">
        <w:rPr>
          <w:b w:val="0"/>
        </w:rPr>
        <w:t xml:space="preserve">Указанное извещение должно быть доступно для ознакомления всем гражданам. </w:t>
      </w:r>
    </w:p>
    <w:p w:rsidR="00283AA1" w:rsidRDefault="00283AA1" w:rsidP="00283AA1">
      <w:pPr>
        <w:pStyle w:val="1"/>
        <w:spacing w:before="0"/>
        <w:ind w:left="411" w:right="416"/>
        <w:jc w:val="both"/>
        <w:rPr>
          <w:b w:val="0"/>
        </w:rPr>
      </w:pPr>
      <w:r w:rsidRPr="00283AA1">
        <w:rPr>
          <w:b w:val="0"/>
        </w:rPr>
        <w:t xml:space="preserve">- обеспечивает сохранность документов, связанных с деятельностью Комиссии. </w:t>
      </w:r>
    </w:p>
    <w:p w:rsidR="00283AA1" w:rsidRDefault="00283AA1" w:rsidP="00283AA1">
      <w:pPr>
        <w:pStyle w:val="1"/>
        <w:spacing w:before="0"/>
        <w:ind w:left="411" w:right="416"/>
        <w:jc w:val="both"/>
        <w:rPr>
          <w:b w:val="0"/>
        </w:rPr>
      </w:pPr>
      <w:r w:rsidRPr="00283AA1">
        <w:rPr>
          <w:b w:val="0"/>
        </w:rPr>
        <w:t xml:space="preserve">Функции секретаря комиссии в его отсутствие осуществляет другой член комиссии по решению председателя комиссии. </w:t>
      </w:r>
    </w:p>
    <w:p w:rsidR="00283AA1" w:rsidRDefault="00283AA1" w:rsidP="00283AA1">
      <w:pPr>
        <w:pStyle w:val="1"/>
        <w:spacing w:before="0"/>
        <w:ind w:left="411" w:right="416"/>
        <w:jc w:val="both"/>
        <w:rPr>
          <w:b w:val="0"/>
        </w:rPr>
      </w:pPr>
      <w:r w:rsidRPr="00283AA1">
        <w:rPr>
          <w:b w:val="0"/>
        </w:rPr>
        <w:t xml:space="preserve">3.5. Комиссия правомочна решать вопросы, если на ее заседании присутствует не менее половины от установленного числа ее членов. </w:t>
      </w:r>
    </w:p>
    <w:p w:rsidR="00283AA1" w:rsidRDefault="00283AA1" w:rsidP="00283AA1">
      <w:pPr>
        <w:pStyle w:val="1"/>
        <w:spacing w:before="0"/>
        <w:ind w:left="411" w:right="416"/>
        <w:jc w:val="both"/>
        <w:rPr>
          <w:b w:val="0"/>
        </w:rPr>
      </w:pPr>
      <w:r w:rsidRPr="00283AA1">
        <w:rPr>
          <w:b w:val="0"/>
        </w:rPr>
        <w:t xml:space="preserve">3.6. Комиссия в соответствии с возложенными на нее задачами согласно положениям Закона № 518-ФЗ осуществляет следующие функции: </w:t>
      </w:r>
    </w:p>
    <w:p w:rsidR="00283AA1" w:rsidRDefault="00283AA1" w:rsidP="00283AA1">
      <w:pPr>
        <w:pStyle w:val="1"/>
        <w:spacing w:before="0"/>
        <w:ind w:left="411" w:right="416"/>
        <w:jc w:val="both"/>
        <w:rPr>
          <w:b w:val="0"/>
        </w:rPr>
      </w:pPr>
      <w:r w:rsidRPr="00283AA1">
        <w:rPr>
          <w:b w:val="0"/>
        </w:rPr>
        <w:t xml:space="preserve">-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w:t>
      </w:r>
    </w:p>
    <w:p w:rsidR="00283AA1" w:rsidRDefault="00283AA1" w:rsidP="00283AA1">
      <w:pPr>
        <w:pStyle w:val="1"/>
        <w:spacing w:before="0"/>
        <w:ind w:left="411" w:right="416"/>
        <w:jc w:val="both"/>
        <w:rPr>
          <w:b w:val="0"/>
        </w:rPr>
      </w:pPr>
      <w:r w:rsidRPr="00283AA1">
        <w:rPr>
          <w:b w:val="0"/>
        </w:rPr>
        <w:t xml:space="preserve">- направляет запросы в органы государственной власти, организации, осуществлявшие до дня вступления в силу Федерального закона от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283AA1">
        <w:rPr>
          <w:b w:val="0"/>
        </w:rPr>
        <w:t>сведений</w:t>
      </w:r>
      <w:proofErr w:type="gramEnd"/>
      <w:r w:rsidRPr="00283AA1">
        <w:rPr>
          <w:b w:val="0"/>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w:t>
      </w:r>
    </w:p>
    <w:p w:rsidR="00283AA1" w:rsidRDefault="00283AA1" w:rsidP="00283AA1">
      <w:pPr>
        <w:pStyle w:val="1"/>
        <w:spacing w:before="0"/>
        <w:ind w:left="411" w:right="416"/>
        <w:jc w:val="both"/>
        <w:rPr>
          <w:b w:val="0"/>
        </w:rPr>
      </w:pPr>
      <w:r w:rsidRPr="00283AA1">
        <w:rPr>
          <w:b w:val="0"/>
        </w:rPr>
        <w:t>- в случае</w:t>
      </w:r>
      <w:proofErr w:type="gramStart"/>
      <w:r w:rsidRPr="00283AA1">
        <w:rPr>
          <w:b w:val="0"/>
        </w:rPr>
        <w:t>,</w:t>
      </w:r>
      <w:proofErr w:type="gramEnd"/>
      <w:r w:rsidRPr="00283AA1">
        <w:rPr>
          <w:b w:val="0"/>
        </w:rPr>
        <w:t xml:space="preserve"> если ранее учтенный объект недвижимости, сведения о котором внесены в Единый государственный реестр недвижимости (далее - ЕГРН), является зданием, сооружением или объектом незавершенного строительства, прекратившем свое существование, направляет заявление о снятии с государственного кадастрового учета такого объекта недвижимости в Федеральную кадастровую палату Федеральной службы государственной регистрации, кадастра и картографии; </w:t>
      </w:r>
    </w:p>
    <w:p w:rsidR="00283AA1" w:rsidRDefault="00283AA1" w:rsidP="00283AA1">
      <w:pPr>
        <w:pStyle w:val="1"/>
        <w:spacing w:before="0"/>
        <w:ind w:left="411" w:right="416"/>
        <w:jc w:val="both"/>
        <w:rPr>
          <w:b w:val="0"/>
        </w:rPr>
      </w:pPr>
      <w:r w:rsidRPr="00283AA1">
        <w:rPr>
          <w:b w:val="0"/>
        </w:rPr>
        <w:t xml:space="preserve">- вносит в ЕГРН сведений о правообладателях ранее учтенных объектов недвижимости; </w:t>
      </w:r>
    </w:p>
    <w:p w:rsidR="00283AA1" w:rsidRDefault="00283AA1" w:rsidP="00283AA1">
      <w:pPr>
        <w:pStyle w:val="1"/>
        <w:spacing w:before="0"/>
        <w:ind w:left="411" w:right="416"/>
        <w:jc w:val="both"/>
        <w:rPr>
          <w:b w:val="0"/>
        </w:rPr>
      </w:pPr>
      <w:r w:rsidRPr="00283AA1">
        <w:rPr>
          <w:b w:val="0"/>
        </w:rPr>
        <w:t>- в отношении ранее учтенных зданий, сооружений, объектов незавершенного строительства в указанную в извещении дату проводит визуальный осмотр.</w:t>
      </w:r>
    </w:p>
    <w:p w:rsidR="00283AA1" w:rsidRDefault="00283AA1" w:rsidP="00283AA1">
      <w:pPr>
        <w:pStyle w:val="1"/>
        <w:spacing w:before="0"/>
        <w:ind w:left="411" w:right="416"/>
        <w:jc w:val="both"/>
        <w:rPr>
          <w:b w:val="0"/>
        </w:rPr>
      </w:pPr>
      <w:r w:rsidRPr="00283AA1">
        <w:rPr>
          <w:b w:val="0"/>
        </w:rPr>
        <w:t xml:space="preserve">В ходе проведения осмотра осуществляется </w:t>
      </w:r>
      <w:proofErr w:type="spellStart"/>
      <w:r w:rsidRPr="00283AA1">
        <w:rPr>
          <w:b w:val="0"/>
        </w:rPr>
        <w:t>фотофиксация</w:t>
      </w:r>
      <w:proofErr w:type="spellEnd"/>
      <w:r w:rsidRPr="00283AA1">
        <w:rPr>
          <w:b w:val="0"/>
        </w:rPr>
        <w:t xml:space="preserve"> объекта недвижимости с указанием места и даты съемки. Материалы </w:t>
      </w:r>
      <w:proofErr w:type="spellStart"/>
      <w:r w:rsidRPr="00283AA1">
        <w:rPr>
          <w:b w:val="0"/>
        </w:rPr>
        <w:t>фотофиксации</w:t>
      </w:r>
      <w:proofErr w:type="spellEnd"/>
      <w:r w:rsidRPr="00283AA1">
        <w:rPr>
          <w:b w:val="0"/>
        </w:rPr>
        <w:t xml:space="preserve"> прилагаются к акту осмотра. В результате осмотра оформляется акт осмотра, согласно приложению к Положению 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283AA1" w:rsidRDefault="00283AA1" w:rsidP="00283AA1">
      <w:pPr>
        <w:pStyle w:val="1"/>
        <w:spacing w:before="0"/>
        <w:ind w:left="411" w:right="416"/>
        <w:jc w:val="both"/>
        <w:rPr>
          <w:b w:val="0"/>
        </w:rPr>
      </w:pPr>
    </w:p>
    <w:p w:rsidR="00283AA1" w:rsidRDefault="00283AA1" w:rsidP="00283AA1">
      <w:pPr>
        <w:pStyle w:val="1"/>
        <w:spacing w:before="0"/>
        <w:ind w:left="411" w:right="416"/>
        <w:jc w:val="both"/>
        <w:rPr>
          <w:b w:val="0"/>
        </w:rPr>
      </w:pPr>
      <w:r>
        <w:rPr>
          <w:b w:val="0"/>
        </w:rPr>
        <w:t xml:space="preserve">                         </w:t>
      </w:r>
      <w:r w:rsidRPr="00283AA1">
        <w:rPr>
          <w:b w:val="0"/>
        </w:rPr>
        <w:t xml:space="preserve">4. Порядок обжалования действий Комиссии </w:t>
      </w:r>
    </w:p>
    <w:p w:rsidR="00283AA1" w:rsidRDefault="00283AA1" w:rsidP="00283AA1">
      <w:pPr>
        <w:pStyle w:val="1"/>
        <w:spacing w:before="0"/>
        <w:ind w:left="411" w:right="416"/>
        <w:jc w:val="both"/>
        <w:rPr>
          <w:b w:val="0"/>
        </w:rPr>
      </w:pPr>
    </w:p>
    <w:p w:rsidR="00283AA1" w:rsidRDefault="00283AA1" w:rsidP="00283AA1">
      <w:pPr>
        <w:pStyle w:val="1"/>
        <w:spacing w:before="0"/>
        <w:ind w:left="411" w:right="416"/>
        <w:jc w:val="both"/>
        <w:rPr>
          <w:b w:val="0"/>
        </w:rPr>
      </w:pPr>
      <w:r w:rsidRPr="00283AA1">
        <w:rPr>
          <w:b w:val="0"/>
        </w:rPr>
        <w:t xml:space="preserve">Обжалование действий (бездействий), а также решения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775081">
        <w:rPr>
          <w:b w:val="0"/>
        </w:rPr>
        <w:t xml:space="preserve"> Калининского сельского поселения</w:t>
      </w:r>
      <w:r w:rsidR="00775081" w:rsidRPr="00283AA1">
        <w:rPr>
          <w:b w:val="0"/>
        </w:rPr>
        <w:t xml:space="preserve"> </w:t>
      </w:r>
      <w:r w:rsidRPr="00283AA1">
        <w:rPr>
          <w:b w:val="0"/>
        </w:rPr>
        <w:t xml:space="preserve">проводится в установленном законом </w:t>
      </w:r>
      <w:r w:rsidRPr="00283AA1">
        <w:rPr>
          <w:b w:val="0"/>
        </w:rPr>
        <w:lastRenderedPageBreak/>
        <w:t>порядке.</w:t>
      </w:r>
    </w:p>
    <w:p w:rsidR="00283AA1" w:rsidRPr="00283AA1" w:rsidRDefault="00283AA1" w:rsidP="00283AA1">
      <w:pPr>
        <w:pStyle w:val="1"/>
        <w:spacing w:before="0"/>
        <w:ind w:left="0" w:right="416"/>
        <w:jc w:val="both"/>
        <w:rPr>
          <w:b w:val="0"/>
        </w:rPr>
        <w:sectPr w:rsidR="00283AA1" w:rsidRPr="00283AA1" w:rsidSect="001E0E8F">
          <w:pgSz w:w="11910" w:h="16840"/>
          <w:pgMar w:top="400" w:right="620" w:bottom="280" w:left="1480" w:header="720" w:footer="720" w:gutter="0"/>
          <w:cols w:space="720"/>
        </w:sectPr>
      </w:pPr>
    </w:p>
    <w:p w:rsidR="00283AA1" w:rsidRDefault="00283AA1" w:rsidP="00283AA1">
      <w:pPr>
        <w:tabs>
          <w:tab w:val="left" w:pos="5670"/>
        </w:tabs>
        <w:rPr>
          <w:sz w:val="28"/>
        </w:rPr>
      </w:pPr>
    </w:p>
    <w:p w:rsidR="00283AA1" w:rsidRDefault="00283AA1" w:rsidP="00283AA1">
      <w:pPr>
        <w:tabs>
          <w:tab w:val="left" w:pos="5670"/>
        </w:tabs>
        <w:ind w:left="5387"/>
        <w:rPr>
          <w:sz w:val="28"/>
        </w:rPr>
      </w:pPr>
      <w:r w:rsidRPr="00283AA1">
        <w:rPr>
          <w:sz w:val="28"/>
        </w:rPr>
        <w:t>Приложение к Положению 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283AA1" w:rsidRPr="00283AA1" w:rsidRDefault="00283AA1" w:rsidP="00283AA1">
      <w:pPr>
        <w:rPr>
          <w:sz w:val="28"/>
        </w:rPr>
      </w:pPr>
    </w:p>
    <w:p w:rsidR="00283AA1" w:rsidRPr="00283AA1" w:rsidRDefault="00283AA1" w:rsidP="00283AA1">
      <w:pPr>
        <w:rPr>
          <w:sz w:val="28"/>
        </w:rPr>
      </w:pPr>
    </w:p>
    <w:p w:rsidR="00283AA1" w:rsidRDefault="00283AA1" w:rsidP="00283AA1">
      <w:pPr>
        <w:rPr>
          <w:sz w:val="28"/>
        </w:rPr>
      </w:pPr>
    </w:p>
    <w:p w:rsidR="00283AA1" w:rsidRDefault="00283AA1" w:rsidP="00283AA1">
      <w:pPr>
        <w:tabs>
          <w:tab w:val="left" w:pos="3832"/>
        </w:tabs>
        <w:rPr>
          <w:sz w:val="28"/>
        </w:rPr>
      </w:pPr>
      <w:r>
        <w:rPr>
          <w:sz w:val="28"/>
        </w:rPr>
        <w:tab/>
      </w:r>
      <w:r w:rsidRPr="00283AA1">
        <w:rPr>
          <w:sz w:val="28"/>
        </w:rPr>
        <w:t xml:space="preserve">АКТ ОСМОТРА </w:t>
      </w:r>
    </w:p>
    <w:p w:rsidR="00283AA1" w:rsidRDefault="00283AA1" w:rsidP="00283AA1">
      <w:pPr>
        <w:tabs>
          <w:tab w:val="left" w:pos="3832"/>
        </w:tabs>
        <w:rPr>
          <w:sz w:val="28"/>
        </w:rPr>
      </w:pPr>
      <w:r w:rsidRPr="00283AA1">
        <w:rPr>
          <w:sz w:val="28"/>
        </w:rPr>
        <w:t xml:space="preserve">здания, сооружения или объекта незавершенного строительства при выявлении правообладателей ранее учтенных объектов недвижимости </w:t>
      </w:r>
    </w:p>
    <w:p w:rsidR="00283AA1" w:rsidRDefault="00283AA1" w:rsidP="00283AA1">
      <w:pPr>
        <w:tabs>
          <w:tab w:val="left" w:pos="3832"/>
        </w:tabs>
        <w:rPr>
          <w:sz w:val="28"/>
        </w:rPr>
      </w:pPr>
      <w:r w:rsidRPr="00283AA1">
        <w:rPr>
          <w:sz w:val="28"/>
        </w:rPr>
        <w:t xml:space="preserve">"__" _________ 20__ г. N _________ </w:t>
      </w:r>
    </w:p>
    <w:p w:rsidR="00283AA1" w:rsidRDefault="00283AA1" w:rsidP="00283AA1">
      <w:pPr>
        <w:tabs>
          <w:tab w:val="left" w:pos="3832"/>
        </w:tabs>
        <w:rPr>
          <w:sz w:val="28"/>
        </w:rPr>
      </w:pPr>
      <w:r w:rsidRPr="00283AA1">
        <w:rPr>
          <w:sz w:val="28"/>
        </w:rPr>
        <w:t xml:space="preserve">Настоящий акт составлен в результате проведенного </w:t>
      </w:r>
      <w:proofErr w:type="gramStart"/>
      <w:r w:rsidRPr="00283AA1">
        <w:rPr>
          <w:sz w:val="28"/>
        </w:rPr>
        <w:t xml:space="preserve">( </w:t>
      </w:r>
      <w:proofErr w:type="gramEnd"/>
      <w:r w:rsidRPr="00283AA1">
        <w:rPr>
          <w:sz w:val="28"/>
        </w:rPr>
        <w:t>указывается дата и время осмотра (число и месяц, год, минуты, часы) осмотра объекта недвижимости _____________________________________________, (указывается вид объекта недвижимости: здание, сооружение, объект незавершенного строительства) ____________________________________________________________________, (указывается при наличии кадастровый номер или иной государственный учетный номер (например, инвентарный) объекта недвижимости) расположенного ____________________________________________________________ (указывается адрес объекта недвижимости (при наличии) либо местоположение (при отсутствии адреса) на земельном участке с кадастровым номером _______________________________, (при наличии) расположенном ____________________________________________________________, (указывается адрес или местоположение земельного участка) комиссией _________________________________________________________________ (указывается наименование органа исполнительной власти субъекта Российской Федерации - города федерального значения Москвы, Санкт-Петербурга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 в составе: ________________________________________________________________</w:t>
      </w:r>
    </w:p>
    <w:p w:rsidR="00283AA1" w:rsidRDefault="00283AA1" w:rsidP="00283AA1">
      <w:pPr>
        <w:rPr>
          <w:sz w:val="28"/>
        </w:rPr>
      </w:pPr>
    </w:p>
    <w:p w:rsidR="00444B31" w:rsidRDefault="00283AA1" w:rsidP="00283AA1">
      <w:pPr>
        <w:rPr>
          <w:sz w:val="28"/>
        </w:rPr>
      </w:pPr>
      <w:proofErr w:type="gramStart"/>
      <w:r w:rsidRPr="00283AA1">
        <w:rPr>
          <w:sz w:val="28"/>
        </w:rPr>
        <w:t>(приводится состав комиссии (фамилия, имя, отчество, должность каждого члена комиссии (при наличии) ______________________________________________ лица, выявленного в качестве _____________________________________________________________ (указать нужное: "в присутствии" или "в отсутствие") правообладателя указанного ранее учтенного объекта недвижимости.</w:t>
      </w:r>
      <w:proofErr w:type="gramEnd"/>
      <w:r w:rsidRPr="00283AA1">
        <w:rPr>
          <w:sz w:val="28"/>
        </w:rPr>
        <w:t xml:space="preserve"> При осмотре </w:t>
      </w:r>
      <w:proofErr w:type="gramStart"/>
      <w:r w:rsidRPr="00283AA1">
        <w:rPr>
          <w:sz w:val="28"/>
        </w:rPr>
        <w:t>осуществлена</w:t>
      </w:r>
      <w:proofErr w:type="gramEnd"/>
      <w:r w:rsidRPr="00283AA1">
        <w:rPr>
          <w:sz w:val="28"/>
        </w:rPr>
        <w:t xml:space="preserve"> </w:t>
      </w:r>
      <w:proofErr w:type="spellStart"/>
      <w:r w:rsidRPr="00283AA1">
        <w:rPr>
          <w:sz w:val="28"/>
        </w:rPr>
        <w:t>фотофиксация</w:t>
      </w:r>
      <w:proofErr w:type="spellEnd"/>
      <w:r w:rsidRPr="00283AA1">
        <w:rPr>
          <w:sz w:val="28"/>
        </w:rPr>
        <w:t xml:space="preserve"> объекта недвижимости. Материалы </w:t>
      </w:r>
      <w:proofErr w:type="spellStart"/>
      <w:r w:rsidRPr="00283AA1">
        <w:rPr>
          <w:sz w:val="28"/>
        </w:rPr>
        <w:t>фотофиксации</w:t>
      </w:r>
      <w:proofErr w:type="spellEnd"/>
      <w:r w:rsidRPr="00283AA1">
        <w:rPr>
          <w:sz w:val="28"/>
        </w:rPr>
        <w:t xml:space="preserve"> прилагаются. Осмотр проведен ______________________________________________________. (указать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 </w:t>
      </w:r>
    </w:p>
    <w:p w:rsidR="00283AA1" w:rsidRDefault="00283AA1" w:rsidP="00283AA1">
      <w:pPr>
        <w:rPr>
          <w:sz w:val="28"/>
        </w:rPr>
      </w:pPr>
      <w:r w:rsidRPr="00283AA1">
        <w:rPr>
          <w:sz w:val="28"/>
        </w:rPr>
        <w:t xml:space="preserve">В результате проведенного осмотра установлено, что ранее учтенный объект </w:t>
      </w:r>
      <w:r w:rsidRPr="00283AA1">
        <w:rPr>
          <w:sz w:val="28"/>
        </w:rPr>
        <w:lastRenderedPageBreak/>
        <w:t xml:space="preserve">недвижимости _______________________________________________________ </w:t>
      </w:r>
    </w:p>
    <w:p w:rsidR="00283AA1" w:rsidRDefault="00283AA1" w:rsidP="00283AA1">
      <w:pPr>
        <w:rPr>
          <w:sz w:val="28"/>
        </w:rPr>
      </w:pPr>
      <w:r w:rsidRPr="00283AA1">
        <w:rPr>
          <w:sz w:val="28"/>
        </w:rPr>
        <w:t xml:space="preserve">(указать нужное: существует, прекратил существование) </w:t>
      </w:r>
    </w:p>
    <w:p w:rsidR="00283AA1" w:rsidRDefault="00283AA1" w:rsidP="00283AA1">
      <w:pPr>
        <w:rPr>
          <w:sz w:val="28"/>
        </w:rPr>
      </w:pPr>
      <w:r w:rsidRPr="00283AA1">
        <w:rPr>
          <w:sz w:val="28"/>
        </w:rPr>
        <w:t xml:space="preserve">Подписи членов комиссии: </w:t>
      </w:r>
    </w:p>
    <w:p w:rsidR="00775081" w:rsidRDefault="00775081" w:rsidP="00283AA1">
      <w:pPr>
        <w:rPr>
          <w:sz w:val="28"/>
        </w:rPr>
      </w:pPr>
    </w:p>
    <w:p w:rsidR="00775081" w:rsidRDefault="00283AA1" w:rsidP="00283AA1">
      <w:pPr>
        <w:rPr>
          <w:sz w:val="28"/>
        </w:rPr>
      </w:pPr>
      <w:r w:rsidRPr="00283AA1">
        <w:rPr>
          <w:sz w:val="28"/>
        </w:rPr>
        <w:t>Председатель комиссии:</w:t>
      </w:r>
    </w:p>
    <w:p w:rsidR="00775081" w:rsidRDefault="00775081" w:rsidP="00283AA1">
      <w:pPr>
        <w:rPr>
          <w:sz w:val="28"/>
        </w:rPr>
      </w:pPr>
    </w:p>
    <w:p w:rsidR="00283AA1" w:rsidRDefault="00283AA1" w:rsidP="00283AA1">
      <w:pPr>
        <w:rPr>
          <w:sz w:val="28"/>
        </w:rPr>
      </w:pPr>
      <w:proofErr w:type="spellStart"/>
      <w:r>
        <w:rPr>
          <w:sz w:val="28"/>
        </w:rPr>
        <w:t>__________</w:t>
      </w:r>
      <w:r w:rsidR="00444B31">
        <w:rPr>
          <w:sz w:val="28"/>
        </w:rPr>
        <w:t>____</w:t>
      </w:r>
      <w:r>
        <w:rPr>
          <w:sz w:val="28"/>
        </w:rPr>
        <w:t>подпись__________</w:t>
      </w:r>
      <w:r w:rsidR="00444B31">
        <w:rPr>
          <w:sz w:val="28"/>
        </w:rPr>
        <w:t>_______</w:t>
      </w:r>
      <w:r>
        <w:rPr>
          <w:sz w:val="28"/>
        </w:rPr>
        <w:t>расшифровка</w:t>
      </w:r>
      <w:proofErr w:type="spellEnd"/>
      <w:r>
        <w:rPr>
          <w:sz w:val="28"/>
        </w:rPr>
        <w:t xml:space="preserve"> подписи</w:t>
      </w:r>
      <w:r w:rsidRPr="00283AA1">
        <w:rPr>
          <w:sz w:val="28"/>
        </w:rPr>
        <w:t xml:space="preserve"> </w:t>
      </w:r>
    </w:p>
    <w:p w:rsidR="00283AA1" w:rsidRDefault="00283AA1" w:rsidP="00283AA1">
      <w:pPr>
        <w:rPr>
          <w:sz w:val="28"/>
        </w:rPr>
      </w:pPr>
    </w:p>
    <w:p w:rsidR="00775081" w:rsidRDefault="00775081" w:rsidP="00283AA1">
      <w:pPr>
        <w:rPr>
          <w:sz w:val="28"/>
        </w:rPr>
      </w:pPr>
      <w:r>
        <w:rPr>
          <w:sz w:val="28"/>
        </w:rPr>
        <w:t>Члены комиссии:</w:t>
      </w:r>
    </w:p>
    <w:p w:rsidR="00775081" w:rsidRDefault="00775081" w:rsidP="00283AA1">
      <w:pPr>
        <w:rPr>
          <w:sz w:val="28"/>
        </w:rPr>
      </w:pPr>
    </w:p>
    <w:p w:rsidR="00283AA1" w:rsidRDefault="00283AA1" w:rsidP="00283AA1">
      <w:pPr>
        <w:rPr>
          <w:sz w:val="28"/>
        </w:rPr>
      </w:pPr>
      <w:proofErr w:type="spellStart"/>
      <w:r>
        <w:rPr>
          <w:sz w:val="28"/>
        </w:rPr>
        <w:t>______________</w:t>
      </w:r>
      <w:r w:rsidRPr="00283AA1">
        <w:rPr>
          <w:sz w:val="28"/>
        </w:rPr>
        <w:t>подпись</w:t>
      </w:r>
      <w:proofErr w:type="spellEnd"/>
      <w:r w:rsidRPr="00283AA1">
        <w:rPr>
          <w:sz w:val="28"/>
        </w:rPr>
        <w:t xml:space="preserve"> </w:t>
      </w:r>
      <w:proofErr w:type="spellStart"/>
      <w:r>
        <w:rPr>
          <w:sz w:val="28"/>
        </w:rPr>
        <w:t>________________</w:t>
      </w:r>
      <w:r w:rsidRPr="00283AA1">
        <w:rPr>
          <w:sz w:val="28"/>
        </w:rPr>
        <w:t>расшифровка</w:t>
      </w:r>
      <w:proofErr w:type="spellEnd"/>
      <w:r w:rsidRPr="00283AA1">
        <w:rPr>
          <w:sz w:val="28"/>
        </w:rPr>
        <w:t xml:space="preserve"> подписи </w:t>
      </w:r>
    </w:p>
    <w:p w:rsidR="00283AA1" w:rsidRDefault="00283AA1" w:rsidP="00283AA1">
      <w:pPr>
        <w:rPr>
          <w:sz w:val="28"/>
        </w:rPr>
      </w:pPr>
    </w:p>
    <w:p w:rsidR="00283AA1" w:rsidRDefault="00283AA1" w:rsidP="00283AA1">
      <w:pPr>
        <w:rPr>
          <w:sz w:val="28"/>
        </w:rPr>
      </w:pPr>
      <w:proofErr w:type="spellStart"/>
      <w:r>
        <w:rPr>
          <w:sz w:val="28"/>
        </w:rPr>
        <w:t>______________</w:t>
      </w:r>
      <w:r w:rsidRPr="00283AA1">
        <w:rPr>
          <w:sz w:val="28"/>
        </w:rPr>
        <w:t>подпись</w:t>
      </w:r>
      <w:proofErr w:type="spellEnd"/>
      <w:r w:rsidRPr="00283AA1">
        <w:rPr>
          <w:sz w:val="28"/>
        </w:rPr>
        <w:t xml:space="preserve"> </w:t>
      </w:r>
      <w:proofErr w:type="spellStart"/>
      <w:r>
        <w:rPr>
          <w:sz w:val="28"/>
        </w:rPr>
        <w:t>________________</w:t>
      </w:r>
      <w:r w:rsidRPr="00283AA1">
        <w:rPr>
          <w:sz w:val="28"/>
        </w:rPr>
        <w:t>расшифровка</w:t>
      </w:r>
      <w:proofErr w:type="spellEnd"/>
      <w:r w:rsidRPr="00283AA1">
        <w:rPr>
          <w:sz w:val="28"/>
        </w:rPr>
        <w:t xml:space="preserve"> подписи </w:t>
      </w:r>
    </w:p>
    <w:p w:rsidR="00283AA1" w:rsidRDefault="00283AA1" w:rsidP="00283AA1">
      <w:pPr>
        <w:rPr>
          <w:sz w:val="28"/>
        </w:rPr>
      </w:pPr>
    </w:p>
    <w:p w:rsidR="00283AA1" w:rsidRPr="00283AA1" w:rsidRDefault="00283AA1" w:rsidP="00283AA1">
      <w:pPr>
        <w:rPr>
          <w:sz w:val="28"/>
        </w:rPr>
      </w:pPr>
      <w:proofErr w:type="spellStart"/>
      <w:r>
        <w:rPr>
          <w:sz w:val="28"/>
        </w:rPr>
        <w:t>______________</w:t>
      </w:r>
      <w:r w:rsidRPr="00283AA1">
        <w:rPr>
          <w:sz w:val="28"/>
        </w:rPr>
        <w:t>подпись</w:t>
      </w:r>
      <w:proofErr w:type="spellEnd"/>
      <w:r w:rsidRPr="00283AA1">
        <w:rPr>
          <w:sz w:val="28"/>
        </w:rPr>
        <w:t xml:space="preserve"> </w:t>
      </w:r>
      <w:proofErr w:type="spellStart"/>
      <w:r>
        <w:rPr>
          <w:sz w:val="28"/>
        </w:rPr>
        <w:t>________________</w:t>
      </w:r>
      <w:r w:rsidRPr="00283AA1">
        <w:rPr>
          <w:sz w:val="28"/>
        </w:rPr>
        <w:t>расшифровка</w:t>
      </w:r>
      <w:proofErr w:type="spellEnd"/>
      <w:r w:rsidRPr="00283AA1">
        <w:rPr>
          <w:sz w:val="28"/>
        </w:rPr>
        <w:t xml:space="preserve"> подписи</w:t>
      </w:r>
    </w:p>
    <w:sectPr w:rsidR="00283AA1" w:rsidRPr="00283AA1" w:rsidSect="001E0E8F">
      <w:pgSz w:w="11910" w:h="16840"/>
      <w:pgMar w:top="400" w:right="6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068"/>
    <w:multiLevelType w:val="hybridMultilevel"/>
    <w:tmpl w:val="A00EB318"/>
    <w:lvl w:ilvl="0" w:tplc="3BF80E4C">
      <w:start w:val="1"/>
      <w:numFmt w:val="decimal"/>
      <w:lvlText w:val="%1."/>
      <w:lvlJc w:val="left"/>
      <w:pPr>
        <w:ind w:left="222" w:hanging="708"/>
      </w:pPr>
      <w:rPr>
        <w:rFonts w:ascii="Times New Roman" w:eastAsia="Times New Roman" w:hAnsi="Times New Roman" w:cs="Times New Roman" w:hint="default"/>
        <w:spacing w:val="0"/>
        <w:w w:val="100"/>
        <w:sz w:val="28"/>
        <w:szCs w:val="28"/>
        <w:lang w:val="ru-RU" w:eastAsia="en-US" w:bidi="ar-SA"/>
      </w:rPr>
    </w:lvl>
    <w:lvl w:ilvl="1" w:tplc="E3D637C0">
      <w:numFmt w:val="bullet"/>
      <w:lvlText w:val="•"/>
      <w:lvlJc w:val="left"/>
      <w:pPr>
        <w:ind w:left="1178" w:hanging="708"/>
      </w:pPr>
      <w:rPr>
        <w:rFonts w:hint="default"/>
        <w:lang w:val="ru-RU" w:eastAsia="en-US" w:bidi="ar-SA"/>
      </w:rPr>
    </w:lvl>
    <w:lvl w:ilvl="2" w:tplc="2ACE8BF0">
      <w:numFmt w:val="bullet"/>
      <w:lvlText w:val="•"/>
      <w:lvlJc w:val="left"/>
      <w:pPr>
        <w:ind w:left="2137" w:hanging="708"/>
      </w:pPr>
      <w:rPr>
        <w:rFonts w:hint="default"/>
        <w:lang w:val="ru-RU" w:eastAsia="en-US" w:bidi="ar-SA"/>
      </w:rPr>
    </w:lvl>
    <w:lvl w:ilvl="3" w:tplc="E9CA6986">
      <w:numFmt w:val="bullet"/>
      <w:lvlText w:val="•"/>
      <w:lvlJc w:val="left"/>
      <w:pPr>
        <w:ind w:left="3095" w:hanging="708"/>
      </w:pPr>
      <w:rPr>
        <w:rFonts w:hint="default"/>
        <w:lang w:val="ru-RU" w:eastAsia="en-US" w:bidi="ar-SA"/>
      </w:rPr>
    </w:lvl>
    <w:lvl w:ilvl="4" w:tplc="B77A5CCC">
      <w:numFmt w:val="bullet"/>
      <w:lvlText w:val="•"/>
      <w:lvlJc w:val="left"/>
      <w:pPr>
        <w:ind w:left="4054" w:hanging="708"/>
      </w:pPr>
      <w:rPr>
        <w:rFonts w:hint="default"/>
        <w:lang w:val="ru-RU" w:eastAsia="en-US" w:bidi="ar-SA"/>
      </w:rPr>
    </w:lvl>
    <w:lvl w:ilvl="5" w:tplc="544E85B4">
      <w:numFmt w:val="bullet"/>
      <w:lvlText w:val="•"/>
      <w:lvlJc w:val="left"/>
      <w:pPr>
        <w:ind w:left="5013" w:hanging="708"/>
      </w:pPr>
      <w:rPr>
        <w:rFonts w:hint="default"/>
        <w:lang w:val="ru-RU" w:eastAsia="en-US" w:bidi="ar-SA"/>
      </w:rPr>
    </w:lvl>
    <w:lvl w:ilvl="6" w:tplc="C284DA2A">
      <w:numFmt w:val="bullet"/>
      <w:lvlText w:val="•"/>
      <w:lvlJc w:val="left"/>
      <w:pPr>
        <w:ind w:left="5971" w:hanging="708"/>
      </w:pPr>
      <w:rPr>
        <w:rFonts w:hint="default"/>
        <w:lang w:val="ru-RU" w:eastAsia="en-US" w:bidi="ar-SA"/>
      </w:rPr>
    </w:lvl>
    <w:lvl w:ilvl="7" w:tplc="0190485C">
      <w:numFmt w:val="bullet"/>
      <w:lvlText w:val="•"/>
      <w:lvlJc w:val="left"/>
      <w:pPr>
        <w:ind w:left="6930" w:hanging="708"/>
      </w:pPr>
      <w:rPr>
        <w:rFonts w:hint="default"/>
        <w:lang w:val="ru-RU" w:eastAsia="en-US" w:bidi="ar-SA"/>
      </w:rPr>
    </w:lvl>
    <w:lvl w:ilvl="8" w:tplc="46E4FFA2">
      <w:numFmt w:val="bullet"/>
      <w:lvlText w:val="•"/>
      <w:lvlJc w:val="left"/>
      <w:pPr>
        <w:ind w:left="7889" w:hanging="708"/>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A6B2A"/>
    <w:rsid w:val="000030B5"/>
    <w:rsid w:val="00004AAE"/>
    <w:rsid w:val="000279E4"/>
    <w:rsid w:val="00051D42"/>
    <w:rsid w:val="0008268D"/>
    <w:rsid w:val="00082D13"/>
    <w:rsid w:val="000A6B2A"/>
    <w:rsid w:val="00121ED8"/>
    <w:rsid w:val="00167F4B"/>
    <w:rsid w:val="001810E4"/>
    <w:rsid w:val="001C7570"/>
    <w:rsid w:val="001D3C3A"/>
    <w:rsid w:val="001E0E8F"/>
    <w:rsid w:val="00225CE4"/>
    <w:rsid w:val="00270736"/>
    <w:rsid w:val="00283AA1"/>
    <w:rsid w:val="00295319"/>
    <w:rsid w:val="002A4066"/>
    <w:rsid w:val="002B733B"/>
    <w:rsid w:val="00326AA6"/>
    <w:rsid w:val="00327E76"/>
    <w:rsid w:val="00333C60"/>
    <w:rsid w:val="00430B54"/>
    <w:rsid w:val="00442AF2"/>
    <w:rsid w:val="00444B31"/>
    <w:rsid w:val="00485F4E"/>
    <w:rsid w:val="004B0504"/>
    <w:rsid w:val="004F0B03"/>
    <w:rsid w:val="005045A0"/>
    <w:rsid w:val="00504E7C"/>
    <w:rsid w:val="00505637"/>
    <w:rsid w:val="005E3497"/>
    <w:rsid w:val="00617A0F"/>
    <w:rsid w:val="007035C3"/>
    <w:rsid w:val="00763CF9"/>
    <w:rsid w:val="00775081"/>
    <w:rsid w:val="0077591B"/>
    <w:rsid w:val="00784AB4"/>
    <w:rsid w:val="007B2969"/>
    <w:rsid w:val="00835857"/>
    <w:rsid w:val="00836245"/>
    <w:rsid w:val="00901A0A"/>
    <w:rsid w:val="0094638B"/>
    <w:rsid w:val="009D1E0C"/>
    <w:rsid w:val="00A0444C"/>
    <w:rsid w:val="00A108E1"/>
    <w:rsid w:val="00A23985"/>
    <w:rsid w:val="00A50C0B"/>
    <w:rsid w:val="00A62B35"/>
    <w:rsid w:val="00A826D8"/>
    <w:rsid w:val="00AB4644"/>
    <w:rsid w:val="00AB52A3"/>
    <w:rsid w:val="00AC5C02"/>
    <w:rsid w:val="00AD5E26"/>
    <w:rsid w:val="00AF785C"/>
    <w:rsid w:val="00B36D02"/>
    <w:rsid w:val="00B53260"/>
    <w:rsid w:val="00C35F9A"/>
    <w:rsid w:val="00C3738D"/>
    <w:rsid w:val="00C43ED5"/>
    <w:rsid w:val="00CE4204"/>
    <w:rsid w:val="00D77979"/>
    <w:rsid w:val="00D9545C"/>
    <w:rsid w:val="00DA49C0"/>
    <w:rsid w:val="00DD32CA"/>
    <w:rsid w:val="00DF584D"/>
    <w:rsid w:val="00EE3DE2"/>
    <w:rsid w:val="00F6282A"/>
    <w:rsid w:val="00F72474"/>
    <w:rsid w:val="00FA1E47"/>
    <w:rsid w:val="00FC6A01"/>
    <w:rsid w:val="00FD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5637"/>
    <w:rPr>
      <w:rFonts w:ascii="Times New Roman" w:eastAsia="Times New Roman" w:hAnsi="Times New Roman" w:cs="Times New Roman"/>
      <w:lang w:val="ru-RU"/>
    </w:rPr>
  </w:style>
  <w:style w:type="paragraph" w:styleId="1">
    <w:name w:val="heading 1"/>
    <w:basedOn w:val="a"/>
    <w:uiPriority w:val="1"/>
    <w:qFormat/>
    <w:rsid w:val="00505637"/>
    <w:pPr>
      <w:spacing w:before="89"/>
      <w:ind w:left="308" w:right="56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5637"/>
    <w:tblPr>
      <w:tblInd w:w="0" w:type="dxa"/>
      <w:tblCellMar>
        <w:top w:w="0" w:type="dxa"/>
        <w:left w:w="0" w:type="dxa"/>
        <w:bottom w:w="0" w:type="dxa"/>
        <w:right w:w="0" w:type="dxa"/>
      </w:tblCellMar>
    </w:tblPr>
  </w:style>
  <w:style w:type="paragraph" w:styleId="a3">
    <w:name w:val="Body Text"/>
    <w:basedOn w:val="a"/>
    <w:uiPriority w:val="1"/>
    <w:qFormat/>
    <w:rsid w:val="00505637"/>
    <w:rPr>
      <w:sz w:val="28"/>
      <w:szCs w:val="28"/>
    </w:rPr>
  </w:style>
  <w:style w:type="paragraph" w:styleId="a4">
    <w:name w:val="List Paragraph"/>
    <w:basedOn w:val="a"/>
    <w:uiPriority w:val="1"/>
    <w:qFormat/>
    <w:rsid w:val="00505637"/>
    <w:pPr>
      <w:ind w:left="222" w:right="224"/>
      <w:jc w:val="both"/>
    </w:pPr>
  </w:style>
  <w:style w:type="paragraph" w:customStyle="1" w:styleId="TableParagraph">
    <w:name w:val="Table Paragraph"/>
    <w:basedOn w:val="a"/>
    <w:uiPriority w:val="1"/>
    <w:qFormat/>
    <w:rsid w:val="00505637"/>
    <w:pPr>
      <w:spacing w:line="301" w:lineRule="exact"/>
      <w:ind w:left="88" w:right="78"/>
      <w:jc w:val="center"/>
    </w:pPr>
  </w:style>
  <w:style w:type="paragraph" w:styleId="HTML">
    <w:name w:val="HTML Preformatted"/>
    <w:basedOn w:val="a"/>
    <w:link w:val="HTML0"/>
    <w:rsid w:val="004B0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4B0504"/>
    <w:rPr>
      <w:rFonts w:ascii="Courier New" w:eastAsia="Times New Roman" w:hAnsi="Courier New" w:cs="Courier New"/>
      <w:sz w:val="20"/>
      <w:szCs w:val="20"/>
      <w:lang w:val="ru-RU" w:eastAsia="ru-RU"/>
    </w:rPr>
  </w:style>
  <w:style w:type="paragraph" w:styleId="a5">
    <w:name w:val="Plain Text"/>
    <w:basedOn w:val="a"/>
    <w:link w:val="a6"/>
    <w:rsid w:val="004B0504"/>
    <w:pPr>
      <w:widowControl/>
      <w:autoSpaceDE/>
      <w:autoSpaceDN/>
    </w:pPr>
    <w:rPr>
      <w:rFonts w:ascii="Courier New" w:hAnsi="Courier New"/>
      <w:color w:val="000000"/>
      <w:sz w:val="20"/>
      <w:szCs w:val="20"/>
      <w:lang w:eastAsia="ru-RU"/>
    </w:rPr>
  </w:style>
  <w:style w:type="character" w:customStyle="1" w:styleId="a6">
    <w:name w:val="Текст Знак"/>
    <w:basedOn w:val="a0"/>
    <w:link w:val="a5"/>
    <w:rsid w:val="004B0504"/>
    <w:rPr>
      <w:rFonts w:ascii="Courier New" w:eastAsia="Times New Roman" w:hAnsi="Courier New" w:cs="Times New Roman"/>
      <w:color w:val="000000"/>
      <w:sz w:val="20"/>
      <w:szCs w:val="20"/>
      <w:lang w:val="ru-RU" w:eastAsia="ru-RU"/>
    </w:rPr>
  </w:style>
  <w:style w:type="paragraph" w:styleId="a7">
    <w:name w:val="Balloon Text"/>
    <w:basedOn w:val="a"/>
    <w:link w:val="a8"/>
    <w:uiPriority w:val="99"/>
    <w:semiHidden/>
    <w:unhideWhenUsed/>
    <w:rsid w:val="004B0504"/>
    <w:rPr>
      <w:rFonts w:ascii="Tahoma" w:hAnsi="Tahoma" w:cs="Tahoma"/>
      <w:sz w:val="16"/>
      <w:szCs w:val="16"/>
    </w:rPr>
  </w:style>
  <w:style w:type="character" w:customStyle="1" w:styleId="a8">
    <w:name w:val="Текст выноски Знак"/>
    <w:basedOn w:val="a0"/>
    <w:link w:val="a7"/>
    <w:uiPriority w:val="99"/>
    <w:semiHidden/>
    <w:rsid w:val="004B050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9"/>
      <w:ind w:left="308" w:right="56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22" w:right="224"/>
      <w:jc w:val="both"/>
    </w:pPr>
  </w:style>
  <w:style w:type="paragraph" w:customStyle="1" w:styleId="TableParagraph">
    <w:name w:val="Table Paragraph"/>
    <w:basedOn w:val="a"/>
    <w:uiPriority w:val="1"/>
    <w:qFormat/>
    <w:pPr>
      <w:spacing w:line="301" w:lineRule="exact"/>
      <w:ind w:left="88" w:right="78"/>
      <w:jc w:val="center"/>
    </w:pPr>
  </w:style>
</w:styles>
</file>

<file path=word/webSettings.xml><?xml version="1.0" encoding="utf-8"?>
<w:webSettings xmlns:r="http://schemas.openxmlformats.org/officeDocument/2006/relationships" xmlns:w="http://schemas.openxmlformats.org/wordprocessingml/2006/main">
  <w:divs>
    <w:div w:id="652225193">
      <w:bodyDiv w:val="1"/>
      <w:marLeft w:val="0"/>
      <w:marRight w:val="0"/>
      <w:marTop w:val="0"/>
      <w:marBottom w:val="0"/>
      <w:divBdr>
        <w:top w:val="none" w:sz="0" w:space="0" w:color="auto"/>
        <w:left w:val="none" w:sz="0" w:space="0" w:color="auto"/>
        <w:bottom w:val="none" w:sz="0" w:space="0" w:color="auto"/>
        <w:right w:val="none" w:sz="0" w:space="0" w:color="auto"/>
      </w:divBdr>
      <w:divsChild>
        <w:div w:id="1790120334">
          <w:marLeft w:val="-200"/>
          <w:marRight w:val="-200"/>
          <w:marTop w:val="301"/>
          <w:marBottom w:val="301"/>
          <w:divBdr>
            <w:top w:val="none" w:sz="0" w:space="0" w:color="auto"/>
            <w:left w:val="none" w:sz="0" w:space="0" w:color="auto"/>
            <w:bottom w:val="none" w:sz="0" w:space="0" w:color="auto"/>
            <w:right w:val="none" w:sz="0" w:space="0" w:color="auto"/>
          </w:divBdr>
          <w:divsChild>
            <w:div w:id="215554413">
              <w:marLeft w:val="0"/>
              <w:marRight w:val="0"/>
              <w:marTop w:val="0"/>
              <w:marBottom w:val="0"/>
              <w:divBdr>
                <w:top w:val="none" w:sz="0" w:space="0" w:color="auto"/>
                <w:left w:val="none" w:sz="0" w:space="0" w:color="auto"/>
                <w:bottom w:val="none" w:sz="0" w:space="0" w:color="auto"/>
                <w:right w:val="none" w:sz="0" w:space="0" w:color="auto"/>
              </w:divBdr>
              <w:divsChild>
                <w:div w:id="3436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4949">
      <w:bodyDiv w:val="1"/>
      <w:marLeft w:val="0"/>
      <w:marRight w:val="0"/>
      <w:marTop w:val="0"/>
      <w:marBottom w:val="0"/>
      <w:divBdr>
        <w:top w:val="none" w:sz="0" w:space="0" w:color="auto"/>
        <w:left w:val="none" w:sz="0" w:space="0" w:color="auto"/>
        <w:bottom w:val="none" w:sz="0" w:space="0" w:color="auto"/>
        <w:right w:val="none" w:sz="0" w:space="0" w:color="auto"/>
      </w:divBdr>
      <w:divsChild>
        <w:div w:id="167908858">
          <w:marLeft w:val="-200"/>
          <w:marRight w:val="-200"/>
          <w:marTop w:val="301"/>
          <w:marBottom w:val="301"/>
          <w:divBdr>
            <w:top w:val="none" w:sz="0" w:space="0" w:color="auto"/>
            <w:left w:val="none" w:sz="0" w:space="0" w:color="auto"/>
            <w:bottom w:val="none" w:sz="0" w:space="0" w:color="auto"/>
            <w:right w:val="none" w:sz="0" w:space="0" w:color="auto"/>
          </w:divBdr>
          <w:divsChild>
            <w:div w:id="1657342463">
              <w:marLeft w:val="0"/>
              <w:marRight w:val="0"/>
              <w:marTop w:val="0"/>
              <w:marBottom w:val="0"/>
              <w:divBdr>
                <w:top w:val="none" w:sz="0" w:space="0" w:color="auto"/>
                <w:left w:val="none" w:sz="0" w:space="0" w:color="auto"/>
                <w:bottom w:val="none" w:sz="0" w:space="0" w:color="auto"/>
                <w:right w:val="none" w:sz="0" w:space="0" w:color="auto"/>
              </w:divBdr>
              <w:divsChild>
                <w:div w:id="6837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9424">
      <w:bodyDiv w:val="1"/>
      <w:marLeft w:val="0"/>
      <w:marRight w:val="0"/>
      <w:marTop w:val="0"/>
      <w:marBottom w:val="0"/>
      <w:divBdr>
        <w:top w:val="none" w:sz="0" w:space="0" w:color="auto"/>
        <w:left w:val="none" w:sz="0" w:space="0" w:color="auto"/>
        <w:bottom w:val="none" w:sz="0" w:space="0" w:color="auto"/>
        <w:right w:val="none" w:sz="0" w:space="0" w:color="auto"/>
      </w:divBdr>
      <w:divsChild>
        <w:div w:id="47385796">
          <w:marLeft w:val="0"/>
          <w:marRight w:val="0"/>
          <w:marTop w:val="0"/>
          <w:marBottom w:val="0"/>
          <w:divBdr>
            <w:top w:val="none" w:sz="0" w:space="0" w:color="auto"/>
            <w:left w:val="none" w:sz="0" w:space="0" w:color="auto"/>
            <w:bottom w:val="none" w:sz="0" w:space="0" w:color="auto"/>
            <w:right w:val="none" w:sz="0" w:space="0" w:color="auto"/>
          </w:divBdr>
        </w:div>
      </w:divsChild>
    </w:div>
    <w:div w:id="1432703243">
      <w:bodyDiv w:val="1"/>
      <w:marLeft w:val="0"/>
      <w:marRight w:val="0"/>
      <w:marTop w:val="0"/>
      <w:marBottom w:val="0"/>
      <w:divBdr>
        <w:top w:val="none" w:sz="0" w:space="0" w:color="auto"/>
        <w:left w:val="none" w:sz="0" w:space="0" w:color="auto"/>
        <w:bottom w:val="none" w:sz="0" w:space="0" w:color="auto"/>
        <w:right w:val="none" w:sz="0" w:space="0" w:color="auto"/>
      </w:divBdr>
      <w:divsChild>
        <w:div w:id="8653618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87823-5969-44DE-A6C5-E5A67FD5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Zem-01</dc:creator>
  <cp:lastModifiedBy>Userq</cp:lastModifiedBy>
  <cp:revision>6</cp:revision>
  <dcterms:created xsi:type="dcterms:W3CDTF">2024-03-01T05:57:00Z</dcterms:created>
  <dcterms:modified xsi:type="dcterms:W3CDTF">2024-03-04T04:53:00Z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2023-05-29T00:00:00Z</vt:filetime>
  </property>
  <property fmtid="{D5CDD505-2E9C-101B-9397-08002B2CF9AE}" pid="3" name="Creator">
    <vt:lpwstr>Microsoft® Word 2010</vt:lpwstr>
  </property>
  <property fmtid="{D5CDD505-2E9C-101B-9397-08002B2CF9AE}" pid="4" name="LastSaved">
    <vt:filetime>2023-06-10T00:00:00Z</vt:filetime>
  </property>
</Properties>
</file>