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0F" w:rsidRDefault="0069690F" w:rsidP="0069690F">
      <w:pPr>
        <w:ind w:left="11160"/>
        <w:jc w:val="both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>Приложение №1 к постановлению от 21.02.2013г. №4</w:t>
      </w:r>
    </w:p>
    <w:p w:rsidR="0069690F" w:rsidRDefault="0069690F" w:rsidP="0069690F">
      <w:pPr>
        <w:ind w:left="111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Администрации Калининского сельского поселения </w:t>
      </w:r>
    </w:p>
    <w:p w:rsidR="0069690F" w:rsidRDefault="0069690F" w:rsidP="0069690F">
      <w:pPr>
        <w:tabs>
          <w:tab w:val="center" w:pos="8022"/>
          <w:tab w:val="left" w:pos="9808"/>
        </w:tabs>
        <w:jc w:val="center"/>
      </w:pPr>
      <w:r>
        <w:t>ГРАФИК ПРОВЕРОК</w:t>
      </w:r>
    </w:p>
    <w:p w:rsidR="0069690F" w:rsidRDefault="0069690F" w:rsidP="0069690F">
      <w:pPr>
        <w:jc w:val="center"/>
      </w:pPr>
      <w:r>
        <w:t>соблюдения земельного законодательства  на 2013 год в отношении юридических лиц.</w:t>
      </w: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"/>
        <w:gridCol w:w="1797"/>
        <w:gridCol w:w="1080"/>
        <w:gridCol w:w="1260"/>
        <w:gridCol w:w="2340"/>
        <w:gridCol w:w="900"/>
        <w:gridCol w:w="900"/>
        <w:gridCol w:w="720"/>
        <w:gridCol w:w="720"/>
        <w:gridCol w:w="900"/>
        <w:gridCol w:w="720"/>
        <w:gridCol w:w="720"/>
        <w:gridCol w:w="540"/>
        <w:gridCol w:w="900"/>
        <w:gridCol w:w="720"/>
        <w:gridCol w:w="720"/>
      </w:tblGrid>
      <w:tr w:rsidR="0069690F" w:rsidTr="0069690F">
        <w:trPr>
          <w:trHeight w:val="30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gramStart"/>
            <w:r>
              <w:rPr>
                <w:sz w:val="12"/>
                <w:szCs w:val="12"/>
              </w:rPr>
              <w:t>п</w:t>
            </w:r>
            <w:proofErr w:type="gramEnd"/>
            <w:r>
              <w:rPr>
                <w:sz w:val="12"/>
                <w:szCs w:val="12"/>
              </w:rPr>
              <w:t>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лица, в отношении которого планируется провести проверку (с указанием адреса (местонахождения) постоянно действующего исполнительного органа)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69690F" w:rsidRDefault="0069690F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ОГРН</w:t>
            </w:r>
            <w:r>
              <w:rPr>
                <w:sz w:val="12"/>
                <w:szCs w:val="12"/>
              </w:rPr>
              <w:br/>
              <w:t>ИНН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69690F" w:rsidRDefault="0069690F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органа государственного контроля (надзора), муниципального контроля, осуществляющего конкретную проверку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69690F" w:rsidRDefault="0069690F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Предмет проверки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69690F" w:rsidRDefault="0069690F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Основания проведения проверки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69690F" w:rsidRDefault="0069690F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и сроки проведения проверки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Примечание контролирующего органа по плановой проверке или проверяемому юридическому лицу и его видам деятельности (заполняется при необходимости)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Принятое решение по включению проверки  в сводный план (+ согласованно / отказано)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Комментарий по принятому решению (Обязателен при отказе от включения проверки в план, если ни одного из предусмотренных  оснований  для отказа  не выборочно)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Отказ по одному предусмотренных показаний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проведения</w:t>
            </w:r>
          </w:p>
        </w:tc>
      </w:tr>
      <w:tr w:rsidR="0069690F" w:rsidTr="0069690F">
        <w:trPr>
          <w:trHeight w:val="126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sz w:val="12"/>
                <w:szCs w:val="1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690F" w:rsidRDefault="0069690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отказ по основанию "Истечение 3-х лет со дня </w:t>
            </w:r>
            <w:proofErr w:type="spellStart"/>
            <w:r>
              <w:rPr>
                <w:sz w:val="12"/>
                <w:szCs w:val="12"/>
              </w:rPr>
              <w:t>гос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егистрации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отказано по основанию "Истечения 3-х лет со дня уведомления о начале деятельности"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отказ по основанию "Истечение 3-х лет  со дня  последней проверки"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начала планируемой проверки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Рабочих дней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Рабочих часов</w:t>
            </w:r>
          </w:p>
        </w:tc>
      </w:tr>
      <w:tr w:rsidR="0069690F" w:rsidTr="0069690F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</w:tr>
      <w:tr w:rsidR="0069690F" w:rsidTr="0069690F">
        <w:trPr>
          <w:trHeight w:val="111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МБДУ д\с №20 «</w:t>
            </w:r>
            <w:proofErr w:type="spellStart"/>
            <w:r>
              <w:rPr>
                <w:color w:val="000000"/>
                <w:sz w:val="12"/>
                <w:szCs w:val="12"/>
              </w:rPr>
              <w:t>Ветерок</w:t>
            </w:r>
            <w:proofErr w:type="gramStart"/>
            <w:r>
              <w:rPr>
                <w:color w:val="000000"/>
                <w:sz w:val="12"/>
                <w:szCs w:val="12"/>
              </w:rPr>
              <w:t>»Р</w:t>
            </w:r>
            <w:proofErr w:type="gramEnd"/>
            <w:r>
              <w:rPr>
                <w:color w:val="000000"/>
                <w:sz w:val="12"/>
                <w:szCs w:val="12"/>
              </w:rPr>
              <w:t>остовская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обл. Цимлянский р-</w:t>
            </w:r>
            <w:proofErr w:type="spellStart"/>
            <w:r>
              <w:rPr>
                <w:color w:val="000000"/>
                <w:sz w:val="12"/>
                <w:szCs w:val="12"/>
              </w:rPr>
              <w:t>он,ст</w:t>
            </w:r>
            <w:proofErr w:type="spellEnd"/>
            <w:r>
              <w:rPr>
                <w:color w:val="000000"/>
                <w:sz w:val="12"/>
                <w:szCs w:val="12"/>
              </w:rPr>
              <w:t>. Терновская, ул. Школьная,35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1026101716937/6137003901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Калининского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Соблюдение земельного законодательства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№13 от 30.01.2012г.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01.04.2013г.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</w:p>
          <w:p w:rsidR="0069690F" w:rsidRDefault="0069690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01.04.2013г.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4</w:t>
            </w:r>
          </w:p>
        </w:tc>
      </w:tr>
      <w:tr w:rsidR="0069690F" w:rsidTr="0069690F">
        <w:trPr>
          <w:trHeight w:val="1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МБОУ  Антоновская основная общеобразовательная школа, Ростовская обл., Цимлянский р-он,  х. Антонов, ул. Центральная,18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1026101717036/6137005962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Калининского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Соблюдение земельного законодательства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№13 от 30.01.2012г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27.05.2013г.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F" w:rsidRDefault="0069690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27.05.2013г.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90F" w:rsidRDefault="006969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4</w:t>
            </w:r>
          </w:p>
        </w:tc>
      </w:tr>
      <w:bookmarkEnd w:id="0"/>
    </w:tbl>
    <w:p w:rsidR="00005379" w:rsidRDefault="00005379"/>
    <w:sectPr w:rsidR="00005379" w:rsidSect="0069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04"/>
    <w:rsid w:val="00005379"/>
    <w:rsid w:val="0069690F"/>
    <w:rsid w:val="00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-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2013-03-29T11:39:00Z</dcterms:created>
  <dcterms:modified xsi:type="dcterms:W3CDTF">2013-03-29T11:40:00Z</dcterms:modified>
</cp:coreProperties>
</file>