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2F" w:rsidRPr="00B91BF3" w:rsidRDefault="000A0D2F" w:rsidP="000A0D2F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B91BF3">
        <w:rPr>
          <w:rFonts w:ascii="Times New Roman" w:hAnsi="Times New Roman" w:cs="Times New Roman"/>
          <w:sz w:val="26"/>
          <w:szCs w:val="26"/>
        </w:rPr>
        <w:t>УТВЕРЖДАЮ</w:t>
      </w:r>
    </w:p>
    <w:p w:rsidR="000A0D2F" w:rsidRPr="00B91BF3" w:rsidRDefault="000A0D2F" w:rsidP="000A0D2F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Pr="00B91BF3">
        <w:rPr>
          <w:rFonts w:ascii="Times New Roman" w:eastAsia="Calibri" w:hAnsi="Times New Roman" w:cs="Times New Roman"/>
          <w:sz w:val="26"/>
          <w:szCs w:val="26"/>
        </w:rPr>
        <w:t>лав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91BF3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</w:p>
    <w:p w:rsidR="000A0D2F" w:rsidRPr="00B91BF3" w:rsidRDefault="009E61AE" w:rsidP="000A0D2F">
      <w:pPr>
        <w:pStyle w:val="a7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Калининского сельского поселения</w:t>
      </w:r>
    </w:p>
    <w:p w:rsidR="000A0D2F" w:rsidRPr="00B91BF3" w:rsidRDefault="000A0D2F" w:rsidP="000A0D2F">
      <w:pPr>
        <w:pStyle w:val="a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91BF3">
        <w:rPr>
          <w:rFonts w:ascii="Times New Roman" w:eastAsia="Calibri" w:hAnsi="Times New Roman" w:cs="Times New Roman"/>
          <w:sz w:val="26"/>
          <w:szCs w:val="26"/>
        </w:rPr>
        <w:t xml:space="preserve">__________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Савушинский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А.Г.</w:t>
      </w:r>
    </w:p>
    <w:p w:rsidR="0022483F" w:rsidRDefault="000A0D2F" w:rsidP="000A0D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BF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B91BF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01  </w:t>
      </w:r>
      <w:r w:rsidRPr="00B91BF3">
        <w:rPr>
          <w:rFonts w:ascii="Times New Roman" w:hAnsi="Times New Roman" w:cs="Times New Roman"/>
          <w:sz w:val="26"/>
          <w:szCs w:val="26"/>
        </w:rPr>
        <w:t>20</w:t>
      </w:r>
      <w:r w:rsidR="009E61AE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1BF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заседаний Малого с</w:t>
      </w:r>
      <w:r w:rsidRPr="00837C72">
        <w:rPr>
          <w:rFonts w:ascii="Times New Roman" w:hAnsi="Times New Roman" w:cs="Times New Roman"/>
          <w:b/>
          <w:sz w:val="28"/>
          <w:szCs w:val="28"/>
        </w:rPr>
        <w:t>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 xml:space="preserve"> по м</w:t>
      </w:r>
      <w:r w:rsidR="001A3AEF">
        <w:rPr>
          <w:rFonts w:ascii="Times New Roman" w:hAnsi="Times New Roman" w:cs="Times New Roman"/>
          <w:b/>
          <w:sz w:val="28"/>
          <w:szCs w:val="28"/>
        </w:rPr>
        <w:t>е</w:t>
      </w:r>
      <w:r w:rsidR="009E61AE">
        <w:rPr>
          <w:rFonts w:ascii="Times New Roman" w:hAnsi="Times New Roman" w:cs="Times New Roman"/>
          <w:b/>
          <w:sz w:val="28"/>
          <w:szCs w:val="28"/>
        </w:rPr>
        <w:t>жнациональным отношениям на 2021</w:t>
      </w:r>
      <w:r w:rsidRPr="00837C72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A0D2F">
        <w:rPr>
          <w:rFonts w:ascii="Times New Roman" w:hAnsi="Times New Roman" w:cs="Times New Roman"/>
          <w:b/>
          <w:sz w:val="28"/>
          <w:szCs w:val="28"/>
        </w:rPr>
        <w:t xml:space="preserve">Калининскому </w:t>
      </w:r>
      <w:r w:rsidRPr="00837C72">
        <w:rPr>
          <w:rFonts w:ascii="Times New Roman" w:hAnsi="Times New Roman" w:cs="Times New Roman"/>
          <w:b/>
          <w:sz w:val="28"/>
          <w:szCs w:val="28"/>
        </w:rPr>
        <w:t>сельскому поселению</w:t>
      </w:r>
    </w:p>
    <w:p w:rsidR="0022483F" w:rsidRPr="00837C72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802"/>
        <w:gridCol w:w="2393"/>
      </w:tblGrid>
      <w:tr w:rsidR="0022483F" w:rsidRPr="00837C72" w:rsidTr="00CB13EE">
        <w:tc>
          <w:tcPr>
            <w:tcW w:w="675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802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Повестка </w:t>
            </w:r>
          </w:p>
        </w:tc>
        <w:tc>
          <w:tcPr>
            <w:tcW w:w="2393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E61AE" w:rsidRPr="00837C72" w:rsidTr="00CB13EE">
        <w:tc>
          <w:tcPr>
            <w:tcW w:w="675" w:type="dxa"/>
          </w:tcPr>
          <w:p w:rsidR="009E61AE" w:rsidRPr="00837C72" w:rsidRDefault="009E61AE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61AE" w:rsidRPr="00837C72" w:rsidRDefault="009E61AE" w:rsidP="001A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802" w:type="dxa"/>
          </w:tcPr>
          <w:p w:rsidR="009E61AE" w:rsidRPr="0064747A" w:rsidRDefault="009E61AE" w:rsidP="00AC06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>1.О мониторинге состояния межнациональных отношений на территории Калининского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:rsidR="009E61AE" w:rsidRPr="0064747A" w:rsidRDefault="009E61AE" w:rsidP="00AC06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1AE" w:rsidRPr="0064747A" w:rsidRDefault="009E61AE" w:rsidP="00AC06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на территории Калининского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      </w:r>
          </w:p>
        </w:tc>
        <w:tc>
          <w:tcPr>
            <w:tcW w:w="2393" w:type="dxa"/>
          </w:tcPr>
          <w:p w:rsidR="009E61AE" w:rsidRDefault="009E61AE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сельского поселения</w:t>
            </w:r>
          </w:p>
          <w:p w:rsidR="009E61AE" w:rsidRPr="00837C72" w:rsidRDefault="009E61AE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AE" w:rsidRPr="00837C72" w:rsidTr="00CB13EE">
        <w:tc>
          <w:tcPr>
            <w:tcW w:w="675" w:type="dxa"/>
          </w:tcPr>
          <w:p w:rsidR="009E61AE" w:rsidRPr="00837C72" w:rsidRDefault="009E61AE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E61AE" w:rsidRPr="00837C72" w:rsidRDefault="009E61AE" w:rsidP="001A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802" w:type="dxa"/>
          </w:tcPr>
          <w:p w:rsidR="009E61AE" w:rsidRPr="0064747A" w:rsidRDefault="009E61AE" w:rsidP="00AC06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1.Об исполнении решений заседаний 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заседания Совета по межэтническим отношениям на территории Калининского сельского поселения.</w:t>
            </w:r>
          </w:p>
          <w:p w:rsidR="009E61AE" w:rsidRPr="0064747A" w:rsidRDefault="009E61AE" w:rsidP="00AC0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Стратегии государственной и национальной политики на территории Калининского сельского поселения. 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61AE" w:rsidRPr="0064747A" w:rsidRDefault="009E61AE" w:rsidP="00AC066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ении плана работы Совета на 2022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  <w:p w:rsidR="009E61AE" w:rsidRPr="0064747A" w:rsidRDefault="009E61AE" w:rsidP="00AC0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61AE" w:rsidRPr="0064747A" w:rsidRDefault="009E61AE" w:rsidP="00AC06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E61AE" w:rsidRPr="00837C72" w:rsidRDefault="009E61AE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сельского поселения</w:t>
            </w:r>
          </w:p>
        </w:tc>
      </w:tr>
    </w:tbl>
    <w:p w:rsidR="0022483F" w:rsidRDefault="0022483F" w:rsidP="0022483F"/>
    <w:p w:rsidR="00D8277E" w:rsidRDefault="00D8277E"/>
    <w:sectPr w:rsidR="00D8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0125"/>
    <w:multiLevelType w:val="hybridMultilevel"/>
    <w:tmpl w:val="66428788"/>
    <w:lvl w:ilvl="0" w:tplc="0770C3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F5F7C"/>
    <w:multiLevelType w:val="hybridMultilevel"/>
    <w:tmpl w:val="2646BC9A"/>
    <w:lvl w:ilvl="0" w:tplc="F9304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3F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0D2F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AEF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83F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4206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4DF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45E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1AE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018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71D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4FF7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2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3AEF"/>
    <w:pPr>
      <w:ind w:left="720"/>
      <w:contextualSpacing/>
    </w:pPr>
  </w:style>
  <w:style w:type="paragraph" w:styleId="a7">
    <w:name w:val="No Spacing"/>
    <w:uiPriority w:val="99"/>
    <w:qFormat/>
    <w:rsid w:val="000A0D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2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3AEF"/>
    <w:pPr>
      <w:ind w:left="720"/>
      <w:contextualSpacing/>
    </w:pPr>
  </w:style>
  <w:style w:type="paragraph" w:styleId="a7">
    <w:name w:val="No Spacing"/>
    <w:uiPriority w:val="99"/>
    <w:qFormat/>
    <w:rsid w:val="000A0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2021-03-15T11:19:00Z</cp:lastPrinted>
  <dcterms:created xsi:type="dcterms:W3CDTF">2019-02-08T10:25:00Z</dcterms:created>
  <dcterms:modified xsi:type="dcterms:W3CDTF">2021-03-15T11:19:00Z</dcterms:modified>
</cp:coreProperties>
</file>