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C5D" w:rsidRDefault="00D479AB" w:rsidP="00D479AB">
      <w:pPr>
        <w:pStyle w:val="a4"/>
        <w:tabs>
          <w:tab w:val="left" w:pos="7833"/>
        </w:tabs>
        <w:jc w:val="center"/>
      </w:pPr>
      <w:r>
        <w:rPr>
          <w:noProof/>
        </w:rPr>
        <w:drawing>
          <wp:inline distT="0" distB="0" distL="0" distR="0">
            <wp:extent cx="485775" cy="5715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C5D" w:rsidRDefault="007C3C5D" w:rsidP="007C3C5D">
      <w:pPr>
        <w:pStyle w:val="a4"/>
      </w:pPr>
    </w:p>
    <w:p w:rsidR="007C3C5D" w:rsidRPr="00B20D8B" w:rsidRDefault="007C3C5D" w:rsidP="007C3C5D">
      <w:pPr>
        <w:pStyle w:val="a4"/>
      </w:pPr>
    </w:p>
    <w:p w:rsidR="007C3C5D" w:rsidRPr="00B20D8B" w:rsidRDefault="007C3C5D" w:rsidP="007C3C5D">
      <w:pPr>
        <w:pStyle w:val="a4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администрация</w:t>
      </w:r>
    </w:p>
    <w:p w:rsidR="007C3C5D" w:rsidRPr="00B20D8B" w:rsidRDefault="007C3C5D" w:rsidP="007C3C5D">
      <w:pPr>
        <w:pStyle w:val="a4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Калининского  сельского поселения</w:t>
      </w:r>
    </w:p>
    <w:p w:rsidR="007C3C5D" w:rsidRPr="00B20D8B" w:rsidRDefault="007C3C5D" w:rsidP="007C3C5D">
      <w:pPr>
        <w:pStyle w:val="a4"/>
        <w:jc w:val="center"/>
        <w:rPr>
          <w:b/>
          <w:caps/>
          <w:sz w:val="28"/>
        </w:rPr>
      </w:pPr>
      <w:r w:rsidRPr="00B20D8B">
        <w:rPr>
          <w:b/>
          <w:caps/>
          <w:sz w:val="28"/>
        </w:rPr>
        <w:t>Цимлянского района Ростовской области</w:t>
      </w:r>
    </w:p>
    <w:p w:rsidR="007C3C5D" w:rsidRPr="00B20D8B" w:rsidRDefault="007C3C5D" w:rsidP="007C3C5D">
      <w:pPr>
        <w:pStyle w:val="a4"/>
        <w:rPr>
          <w:b/>
          <w:sz w:val="28"/>
        </w:rPr>
      </w:pPr>
    </w:p>
    <w:p w:rsidR="007C3C5D" w:rsidRPr="00B20D8B" w:rsidRDefault="009D7887" w:rsidP="00D479AB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7C3C5D" w:rsidRPr="00B20D8B">
        <w:rPr>
          <w:b/>
          <w:sz w:val="28"/>
          <w:szCs w:val="28"/>
        </w:rPr>
        <w:t>Е</w:t>
      </w:r>
    </w:p>
    <w:p w:rsidR="007C3C5D" w:rsidRPr="00B20D8B" w:rsidRDefault="007C3C5D" w:rsidP="007C3C5D">
      <w:pPr>
        <w:pStyle w:val="a4"/>
        <w:rPr>
          <w:b/>
          <w:sz w:val="28"/>
          <w:szCs w:val="28"/>
        </w:rPr>
      </w:pPr>
    </w:p>
    <w:p w:rsidR="007C3C5D" w:rsidRPr="00B20D8B" w:rsidRDefault="0075204A" w:rsidP="0075204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19.05.2014</w:t>
      </w:r>
      <w:r w:rsidR="007C3C5D" w:rsidRPr="00B20D8B">
        <w:rPr>
          <w:sz w:val="28"/>
          <w:szCs w:val="28"/>
        </w:rPr>
        <w:t xml:space="preserve"> </w:t>
      </w:r>
      <w:r w:rsidR="00D479AB">
        <w:rPr>
          <w:sz w:val="28"/>
          <w:szCs w:val="28"/>
        </w:rPr>
        <w:t xml:space="preserve">                                 </w:t>
      </w:r>
      <w:r w:rsidR="007C3C5D" w:rsidRPr="00B20D8B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  <w:r w:rsidR="00D479AB">
        <w:rPr>
          <w:sz w:val="28"/>
          <w:szCs w:val="28"/>
        </w:rPr>
        <w:t xml:space="preserve">            </w:t>
      </w:r>
      <w:bookmarkStart w:id="0" w:name="_GoBack"/>
      <w:bookmarkEnd w:id="0"/>
      <w:r w:rsidR="00D479AB">
        <w:rPr>
          <w:sz w:val="28"/>
          <w:szCs w:val="28"/>
        </w:rPr>
        <w:t xml:space="preserve">             </w:t>
      </w:r>
      <w:r w:rsidR="007C3C5D" w:rsidRPr="00B20D8B">
        <w:rPr>
          <w:sz w:val="28"/>
          <w:szCs w:val="28"/>
        </w:rPr>
        <w:t xml:space="preserve"> ст. Калининская</w:t>
      </w:r>
    </w:p>
    <w:p w:rsidR="007C3C5D" w:rsidRDefault="007C3C5D" w:rsidP="007C3C5D">
      <w:pPr>
        <w:pStyle w:val="a4"/>
        <w:rPr>
          <w:sz w:val="28"/>
          <w:szCs w:val="28"/>
        </w:rPr>
      </w:pPr>
    </w:p>
    <w:p w:rsidR="007C3C5D" w:rsidRDefault="007C3C5D"/>
    <w:p w:rsidR="007C3C5D" w:rsidRDefault="007C3C5D"/>
    <w:tbl>
      <w:tblPr>
        <w:tblW w:w="0" w:type="auto"/>
        <w:tblLook w:val="01E0" w:firstRow="1" w:lastRow="1" w:firstColumn="1" w:lastColumn="1" w:noHBand="0" w:noVBand="0"/>
      </w:tblPr>
      <w:tblGrid>
        <w:gridCol w:w="5508"/>
      </w:tblGrid>
      <w:tr w:rsidR="007C3C5D" w:rsidTr="007C3C5D">
        <w:tc>
          <w:tcPr>
            <w:tcW w:w="5508" w:type="dxa"/>
            <w:hideMark/>
          </w:tcPr>
          <w:p w:rsidR="007C3C5D" w:rsidRDefault="007C3C5D" w:rsidP="007C3C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объектов и территории Калининского сельского поселения к пожароопасному периоду  2014 года</w:t>
            </w:r>
          </w:p>
        </w:tc>
      </w:tr>
    </w:tbl>
    <w:p w:rsidR="007C3C5D" w:rsidRDefault="007C3C5D" w:rsidP="007C3C5D">
      <w:pPr>
        <w:jc w:val="both"/>
        <w:rPr>
          <w:sz w:val="28"/>
          <w:szCs w:val="28"/>
        </w:rPr>
      </w:pPr>
    </w:p>
    <w:p w:rsidR="007C3C5D" w:rsidRDefault="007C3C5D" w:rsidP="007C3C5D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21.12.1994 № 69-ФЗ «О пожарной безопасности», Федерального закона от 22.07.2008 № 123-ФЗ «Технический регламент о требованиях пожарной безопасности», Правилами противопожарного режима в Российской Федерации и приложением, утвержденными постановлением Правительства Российской Федерации от 25.04.2012 № 390, в целях защиты жизни, здоровья, имущества граждан и юридических лиц, государственного и муниципального имущества от пожаров, руководствуясь Уставом Калининского сельского поселения,</w:t>
      </w:r>
      <w:proofErr w:type="gramEnd"/>
    </w:p>
    <w:p w:rsidR="007C3C5D" w:rsidRDefault="007C3C5D" w:rsidP="007C3C5D">
      <w:pPr>
        <w:jc w:val="both"/>
        <w:rPr>
          <w:spacing w:val="20"/>
          <w:sz w:val="28"/>
          <w:szCs w:val="28"/>
        </w:rPr>
      </w:pPr>
    </w:p>
    <w:p w:rsidR="007C3C5D" w:rsidRDefault="007C3C5D" w:rsidP="007C3C5D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ПОСТАНОВЛЯЮ:</w:t>
      </w:r>
    </w:p>
    <w:p w:rsidR="007C3C5D" w:rsidRDefault="007C3C5D" w:rsidP="007C3C5D">
      <w:pPr>
        <w:pStyle w:val="a3"/>
        <w:numPr>
          <w:ilvl w:val="0"/>
          <w:numId w:val="1"/>
        </w:numP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Рекомендовать:</w:t>
      </w:r>
    </w:p>
    <w:p w:rsidR="007C3C5D" w:rsidRDefault="007C3C5D" w:rsidP="007C3C5D">
      <w:pPr>
        <w:numPr>
          <w:ilvl w:val="1"/>
          <w:numId w:val="1"/>
        </w:numPr>
        <w:tabs>
          <w:tab w:val="left" w:pos="900"/>
        </w:tabs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учреждений, организаций и предприятий в срок до 15.05.2014 г.: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удалить сухую растительность с прилегающих к объектам территорий;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на объектах средства звуковой сигнализации для оповещения людей на случай пожара;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создать запасы воды на случай пожаротушения;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иметь первичные средства пожаротушения (пожарный щит: ведра, огнетушители, багры, лопаты, ящик с песком);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привести в </w:t>
      </w:r>
      <w:proofErr w:type="gramStart"/>
      <w:r>
        <w:rPr>
          <w:sz w:val="28"/>
          <w:szCs w:val="28"/>
        </w:rPr>
        <w:t>готовность</w:t>
      </w:r>
      <w:proofErr w:type="gramEnd"/>
      <w:r>
        <w:rPr>
          <w:sz w:val="28"/>
          <w:szCs w:val="28"/>
        </w:rPr>
        <w:t xml:space="preserve"> имеющуюся водовозную и землеройную технику;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ремонт неисправного противопожарного водоснабжения (пожарные гидранты), имеющиеся на территории объектов;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разъяснительную работу среди персонала о мерах пожарной безопасности и действиях в случае пожара. </w:t>
      </w:r>
    </w:p>
    <w:p w:rsidR="007C3C5D" w:rsidRDefault="007C3C5D" w:rsidP="007C3C5D">
      <w:pPr>
        <w:numPr>
          <w:ilvl w:val="1"/>
          <w:numId w:val="1"/>
        </w:numPr>
        <w:tabs>
          <w:tab w:val="left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Населению Калининского сельского поселения: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разведение костров, проведение пожароопасных работ, топку печей, кухонных очагов и котельных установок вблизи жилых помещений;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 каждого жилого строения установить емкость (бочку) с водой или иметь огнетушитель;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фактам разведения костров и не законного выжигания сухой растительности сообщать в Администрацию поселения по телефонам 46-,348.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  Специалисту ГО ЧС Константиновой М.И. - организовать устройство защитных противопожарных полос, опашку объектов экономики и частного жилого сектора, расположенных в непосредственной близости со степью;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создать мобильные группы патрулирования с привлечением сотрудников полиции общественной безопасности, городской казачьей дружины для оперативного выявления фактов разведения костров, незаконного выжигания сухой растительности и привлечения виновных к ответственности.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мероприятия по мониторингу случаев незаконного выжигания сухой растительности на территории Цимлянского городского поселения;</w:t>
      </w:r>
    </w:p>
    <w:p w:rsidR="007C3C5D" w:rsidRDefault="007C3C5D" w:rsidP="007C3C5D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информирование населения города и хозяйствующих субъектов о запрете разведения костров и незаконного выжигания сухой растительности.</w:t>
      </w:r>
    </w:p>
    <w:p w:rsidR="007C3C5D" w:rsidRDefault="007C3C5D" w:rsidP="007C3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7C3C5D" w:rsidRDefault="007C3C5D" w:rsidP="007C3C5D">
      <w:pPr>
        <w:rPr>
          <w:sz w:val="28"/>
          <w:szCs w:val="28"/>
        </w:rPr>
      </w:pPr>
    </w:p>
    <w:p w:rsidR="007C3C5D" w:rsidRDefault="007C3C5D" w:rsidP="007C3C5D">
      <w:pPr>
        <w:ind w:left="540"/>
        <w:rPr>
          <w:sz w:val="28"/>
          <w:szCs w:val="28"/>
        </w:rPr>
      </w:pPr>
    </w:p>
    <w:p w:rsidR="007C3C5D" w:rsidRDefault="007C3C5D" w:rsidP="007C3C5D">
      <w:pPr>
        <w:ind w:left="540"/>
        <w:rPr>
          <w:sz w:val="28"/>
          <w:szCs w:val="28"/>
        </w:rPr>
      </w:pPr>
    </w:p>
    <w:p w:rsidR="007C3C5D" w:rsidRDefault="007C3C5D" w:rsidP="007C3C5D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Калининского</w:t>
      </w:r>
      <w:proofErr w:type="gramEnd"/>
    </w:p>
    <w:p w:rsidR="007C3C5D" w:rsidRDefault="007C3C5D" w:rsidP="007C3C5D">
      <w:pPr>
        <w:ind w:left="54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Маркин Н.И.</w:t>
      </w:r>
    </w:p>
    <w:p w:rsidR="005454DF" w:rsidRDefault="005454DF"/>
    <w:sectPr w:rsidR="005454DF" w:rsidSect="007C3C5D">
      <w:pgSz w:w="11906" w:h="16838"/>
      <w:pgMar w:top="531" w:right="850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1A" w:rsidRDefault="00A6071A" w:rsidP="007C3C5D">
      <w:r>
        <w:separator/>
      </w:r>
    </w:p>
  </w:endnote>
  <w:endnote w:type="continuationSeparator" w:id="0">
    <w:p w:rsidR="00A6071A" w:rsidRDefault="00A6071A" w:rsidP="007C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1A" w:rsidRDefault="00A6071A" w:rsidP="007C3C5D">
      <w:r>
        <w:separator/>
      </w:r>
    </w:p>
  </w:footnote>
  <w:footnote w:type="continuationSeparator" w:id="0">
    <w:p w:rsidR="00A6071A" w:rsidRDefault="00A6071A" w:rsidP="007C3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0BFC"/>
    <w:multiLevelType w:val="multilevel"/>
    <w:tmpl w:val="0B368D2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1">
    <w:nsid w:val="65203A47"/>
    <w:multiLevelType w:val="multilevel"/>
    <w:tmpl w:val="3D648C30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6DE5"/>
    <w:rsid w:val="00036DE5"/>
    <w:rsid w:val="005454DF"/>
    <w:rsid w:val="005A272B"/>
    <w:rsid w:val="006C68CC"/>
    <w:rsid w:val="0075204A"/>
    <w:rsid w:val="007C3C5D"/>
    <w:rsid w:val="00820FD2"/>
    <w:rsid w:val="008372BA"/>
    <w:rsid w:val="009D7887"/>
    <w:rsid w:val="00A34A2C"/>
    <w:rsid w:val="00A6071A"/>
    <w:rsid w:val="00D47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3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C3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3C5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7C3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C5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C3C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3C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7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10</cp:revision>
  <cp:lastPrinted>2014-05-19T05:02:00Z</cp:lastPrinted>
  <dcterms:created xsi:type="dcterms:W3CDTF">2014-05-08T08:58:00Z</dcterms:created>
  <dcterms:modified xsi:type="dcterms:W3CDTF">2014-05-21T04:58:00Z</dcterms:modified>
</cp:coreProperties>
</file>