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C5D" w:rsidRDefault="00D60465" w:rsidP="002122E7">
      <w:pPr>
        <w:pStyle w:val="a4"/>
        <w:jc w:val="center"/>
      </w:pPr>
      <w:r>
        <w:rPr>
          <w:noProof/>
        </w:rPr>
        <w:drawing>
          <wp:inline distT="0" distB="0" distL="0" distR="0">
            <wp:extent cx="4857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C5D" w:rsidRPr="00B20D8B" w:rsidRDefault="007C3C5D" w:rsidP="007C3C5D">
      <w:pPr>
        <w:pStyle w:val="a4"/>
      </w:pPr>
    </w:p>
    <w:p w:rsidR="007C3C5D" w:rsidRPr="00B20D8B" w:rsidRDefault="007C3C5D" w:rsidP="002122E7">
      <w:pPr>
        <w:pStyle w:val="a4"/>
        <w:jc w:val="center"/>
        <w:rPr>
          <w:b/>
          <w:caps/>
          <w:sz w:val="28"/>
        </w:rPr>
      </w:pPr>
      <w:r w:rsidRPr="00B20D8B">
        <w:rPr>
          <w:b/>
          <w:caps/>
          <w:sz w:val="28"/>
        </w:rPr>
        <w:t>администрация</w:t>
      </w:r>
    </w:p>
    <w:p w:rsidR="007C3C5D" w:rsidRPr="00B20D8B" w:rsidRDefault="007C3C5D" w:rsidP="002122E7">
      <w:pPr>
        <w:pStyle w:val="a4"/>
        <w:jc w:val="center"/>
        <w:rPr>
          <w:b/>
          <w:caps/>
          <w:sz w:val="28"/>
        </w:rPr>
      </w:pPr>
      <w:r w:rsidRPr="00B20D8B">
        <w:rPr>
          <w:b/>
          <w:caps/>
          <w:sz w:val="28"/>
        </w:rPr>
        <w:t>Калининского  сельского поселения</w:t>
      </w:r>
    </w:p>
    <w:p w:rsidR="007C3C5D" w:rsidRPr="00B20D8B" w:rsidRDefault="007C3C5D" w:rsidP="002122E7">
      <w:pPr>
        <w:pStyle w:val="a4"/>
        <w:jc w:val="center"/>
        <w:rPr>
          <w:b/>
          <w:caps/>
          <w:sz w:val="28"/>
        </w:rPr>
      </w:pPr>
      <w:r w:rsidRPr="00B20D8B">
        <w:rPr>
          <w:b/>
          <w:caps/>
          <w:sz w:val="28"/>
        </w:rPr>
        <w:t>Цимлянского района Ростовской области</w:t>
      </w:r>
    </w:p>
    <w:p w:rsidR="007C3C5D" w:rsidRPr="00B20D8B" w:rsidRDefault="007C3C5D" w:rsidP="002122E7">
      <w:pPr>
        <w:pStyle w:val="a4"/>
        <w:jc w:val="center"/>
        <w:rPr>
          <w:b/>
          <w:sz w:val="28"/>
        </w:rPr>
      </w:pPr>
    </w:p>
    <w:p w:rsidR="007C3C5D" w:rsidRPr="00B20D8B" w:rsidRDefault="007C3C5D" w:rsidP="002122E7">
      <w:pPr>
        <w:pStyle w:val="a4"/>
        <w:jc w:val="center"/>
        <w:rPr>
          <w:b/>
          <w:sz w:val="28"/>
          <w:szCs w:val="28"/>
        </w:rPr>
      </w:pPr>
      <w:r w:rsidRPr="00B20D8B">
        <w:rPr>
          <w:b/>
          <w:sz w:val="28"/>
          <w:szCs w:val="28"/>
        </w:rPr>
        <w:t>П О С Т А Н О В Л Е Н И Е</w:t>
      </w:r>
    </w:p>
    <w:p w:rsidR="007C3C5D" w:rsidRPr="00B20D8B" w:rsidRDefault="007C3C5D" w:rsidP="002122E7">
      <w:pPr>
        <w:pStyle w:val="a4"/>
        <w:jc w:val="center"/>
        <w:rPr>
          <w:b/>
          <w:sz w:val="28"/>
          <w:szCs w:val="28"/>
        </w:rPr>
      </w:pPr>
    </w:p>
    <w:p w:rsidR="007C3C5D" w:rsidRPr="00B20D8B" w:rsidRDefault="00797BD4" w:rsidP="002122E7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11.06.2015</w:t>
      </w:r>
      <w:r w:rsidR="002122E7">
        <w:rPr>
          <w:sz w:val="28"/>
          <w:szCs w:val="28"/>
        </w:rPr>
        <w:t xml:space="preserve">                                  </w:t>
      </w:r>
      <w:r w:rsidR="007C3C5D" w:rsidRPr="00B20D8B">
        <w:rPr>
          <w:sz w:val="28"/>
          <w:szCs w:val="28"/>
        </w:rPr>
        <w:t>№</w:t>
      </w:r>
      <w:r w:rsidR="002122E7">
        <w:rPr>
          <w:sz w:val="28"/>
          <w:szCs w:val="28"/>
        </w:rPr>
        <w:t xml:space="preserve"> </w:t>
      </w:r>
      <w:r>
        <w:rPr>
          <w:sz w:val="28"/>
          <w:szCs w:val="28"/>
        </w:rPr>
        <w:t>40</w:t>
      </w:r>
      <w:bookmarkStart w:id="0" w:name="_GoBack"/>
      <w:bookmarkEnd w:id="0"/>
      <w:r w:rsidR="007C3C5D" w:rsidRPr="00B20D8B">
        <w:rPr>
          <w:sz w:val="28"/>
          <w:szCs w:val="28"/>
        </w:rPr>
        <w:t xml:space="preserve">  </w:t>
      </w:r>
      <w:r w:rsidR="002122E7">
        <w:rPr>
          <w:sz w:val="28"/>
          <w:szCs w:val="28"/>
        </w:rPr>
        <w:t xml:space="preserve">                </w:t>
      </w:r>
      <w:r w:rsidR="007C3C5D" w:rsidRPr="00B20D8B">
        <w:rPr>
          <w:sz w:val="28"/>
          <w:szCs w:val="28"/>
        </w:rPr>
        <w:t xml:space="preserve">     ст. Калининская</w:t>
      </w:r>
    </w:p>
    <w:p w:rsidR="007C3C5D" w:rsidRDefault="007C3C5D"/>
    <w:p w:rsidR="00D60465" w:rsidRDefault="007370D8" w:rsidP="007370D8">
      <w:pPr>
        <w:rPr>
          <w:sz w:val="28"/>
          <w:szCs w:val="28"/>
        </w:rPr>
      </w:pPr>
      <w:r>
        <w:rPr>
          <w:sz w:val="28"/>
          <w:szCs w:val="28"/>
        </w:rPr>
        <w:t>О запрете купания в водоемах</w:t>
      </w:r>
    </w:p>
    <w:p w:rsidR="00D60465" w:rsidRDefault="007370D8" w:rsidP="007370D8">
      <w:pPr>
        <w:rPr>
          <w:sz w:val="28"/>
          <w:szCs w:val="28"/>
        </w:rPr>
      </w:pPr>
      <w:r>
        <w:rPr>
          <w:sz w:val="28"/>
          <w:szCs w:val="28"/>
        </w:rPr>
        <w:t>находящихся натерритории</w:t>
      </w:r>
    </w:p>
    <w:p w:rsidR="007370D8" w:rsidRDefault="007370D8" w:rsidP="007370D8">
      <w:pPr>
        <w:rPr>
          <w:sz w:val="28"/>
          <w:szCs w:val="28"/>
        </w:rPr>
      </w:pPr>
      <w:r>
        <w:rPr>
          <w:sz w:val="28"/>
          <w:szCs w:val="28"/>
        </w:rPr>
        <w:t xml:space="preserve"> Калининского сельского поселения</w:t>
      </w:r>
    </w:p>
    <w:p w:rsidR="007370D8" w:rsidRDefault="007370D8" w:rsidP="007370D8">
      <w:pPr>
        <w:jc w:val="center"/>
        <w:rPr>
          <w:sz w:val="28"/>
          <w:szCs w:val="28"/>
        </w:rPr>
      </w:pPr>
    </w:p>
    <w:p w:rsidR="007370D8" w:rsidRDefault="007370D8" w:rsidP="007370D8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15  Федерального Закона от 06.10.2003  № 131-ФЗ «Об общих принципах местного самоуправления в Российской Федерации»,  постановлениемАдминистрации Ростовской области от 25.10.2007  № 41 «Об утверждении Правил охраны жизни людей на водных объектах в Ростовской области», в  целях обеспечения безопасности людей на водных объектах </w:t>
      </w:r>
      <w:r w:rsidR="00BB60C0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поселения, в связи  с  отсутствием санитарных, эпидемиологических и гигиенических норм, предъявляемых к зонам отдыха на водных объектах, угрозе жизни и здоровья людей, Администрация </w:t>
      </w:r>
      <w:r w:rsidR="00BB60C0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 </w:t>
      </w:r>
    </w:p>
    <w:p w:rsidR="00BB60C0" w:rsidRDefault="00BB60C0" w:rsidP="00BB60C0">
      <w:pPr>
        <w:jc w:val="center"/>
        <w:rPr>
          <w:sz w:val="28"/>
          <w:szCs w:val="28"/>
        </w:rPr>
      </w:pPr>
    </w:p>
    <w:p w:rsidR="00BB60C0" w:rsidRDefault="007370D8" w:rsidP="00BB60C0">
      <w:pPr>
        <w:jc w:val="center"/>
        <w:rPr>
          <w:sz w:val="28"/>
          <w:szCs w:val="28"/>
        </w:rPr>
      </w:pPr>
      <w:r w:rsidRPr="007370D8">
        <w:rPr>
          <w:sz w:val="28"/>
          <w:szCs w:val="28"/>
        </w:rPr>
        <w:t>ПОСТАНОВЛЯЮ:</w:t>
      </w:r>
    </w:p>
    <w:p w:rsidR="00552FD1" w:rsidRPr="007370D8" w:rsidRDefault="00552FD1" w:rsidP="00BB60C0">
      <w:pPr>
        <w:jc w:val="center"/>
        <w:rPr>
          <w:sz w:val="28"/>
          <w:szCs w:val="28"/>
        </w:rPr>
      </w:pPr>
    </w:p>
    <w:p w:rsidR="007370D8" w:rsidRPr="00481D07" w:rsidRDefault="00481D07" w:rsidP="00481D07">
      <w:pPr>
        <w:jc w:val="both"/>
        <w:rPr>
          <w:sz w:val="28"/>
          <w:szCs w:val="28"/>
        </w:rPr>
      </w:pPr>
      <w:r w:rsidRPr="00481D07">
        <w:rPr>
          <w:sz w:val="28"/>
          <w:szCs w:val="28"/>
        </w:rPr>
        <w:t>1.</w:t>
      </w:r>
      <w:r w:rsidR="007370D8" w:rsidRPr="00481D07">
        <w:rPr>
          <w:sz w:val="28"/>
          <w:szCs w:val="28"/>
        </w:rPr>
        <w:t>Запрети</w:t>
      </w:r>
      <w:r w:rsidR="00BB60C0" w:rsidRPr="00481D07">
        <w:rPr>
          <w:sz w:val="28"/>
          <w:szCs w:val="28"/>
        </w:rPr>
        <w:t xml:space="preserve">ть купание населения в черте Муниципального образования </w:t>
      </w:r>
      <w:r w:rsidR="00552FD1" w:rsidRPr="00481D07">
        <w:rPr>
          <w:sz w:val="28"/>
          <w:szCs w:val="28"/>
        </w:rPr>
        <w:t xml:space="preserve">«Калининское </w:t>
      </w:r>
      <w:r w:rsidR="007370D8" w:rsidRPr="00481D07">
        <w:rPr>
          <w:sz w:val="28"/>
          <w:szCs w:val="28"/>
        </w:rPr>
        <w:t>сельское поселение</w:t>
      </w:r>
      <w:r w:rsidR="00552FD1" w:rsidRPr="00481D07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в </w:t>
      </w:r>
      <w:r w:rsidR="00552FD1" w:rsidRPr="00481D07">
        <w:rPr>
          <w:sz w:val="28"/>
          <w:szCs w:val="28"/>
        </w:rPr>
        <w:t xml:space="preserve">заливе Цимлянского водохранилища и прудах </w:t>
      </w:r>
      <w:r>
        <w:rPr>
          <w:sz w:val="28"/>
          <w:szCs w:val="28"/>
        </w:rPr>
        <w:t>ст. Калининская и х. Антонов</w:t>
      </w:r>
      <w:r w:rsidRPr="00481D07">
        <w:rPr>
          <w:sz w:val="28"/>
          <w:szCs w:val="28"/>
        </w:rPr>
        <w:t xml:space="preserve"> на необорудованных пляжах, не предназначенных для этого и опасных местах</w:t>
      </w:r>
      <w:r>
        <w:rPr>
          <w:sz w:val="28"/>
          <w:szCs w:val="28"/>
        </w:rPr>
        <w:t>.</w:t>
      </w:r>
    </w:p>
    <w:p w:rsidR="007370D8" w:rsidRDefault="007370D8" w:rsidP="00481D07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Специалисту по ГОЧС довести до сведения населения через средства массовой информации о запрете купания в указанных водоемах</w:t>
      </w:r>
      <w:r w:rsidR="00481D07">
        <w:rPr>
          <w:sz w:val="28"/>
          <w:szCs w:val="28"/>
        </w:rPr>
        <w:t>,проводить беседы с населением.</w:t>
      </w:r>
    </w:p>
    <w:p w:rsidR="007370D8" w:rsidRDefault="00481D07" w:rsidP="00481D07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2.1.Оборудовать несанкционированные места купания предупредительными щитами</w:t>
      </w:r>
      <w:r w:rsidR="00D60465">
        <w:rPr>
          <w:color w:val="000000"/>
          <w:sz w:val="28"/>
          <w:szCs w:val="28"/>
        </w:rPr>
        <w:t>.</w:t>
      </w:r>
    </w:p>
    <w:p w:rsidR="00D64CF6" w:rsidRDefault="00481D07" w:rsidP="00481D07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7370D8">
        <w:rPr>
          <w:sz w:val="28"/>
          <w:szCs w:val="28"/>
        </w:rPr>
        <w:t xml:space="preserve">. Контроль за выполнением  настоящего постановления </w:t>
      </w:r>
      <w:r>
        <w:rPr>
          <w:sz w:val="28"/>
          <w:szCs w:val="28"/>
        </w:rPr>
        <w:t>оставляю за собой.</w:t>
      </w:r>
    </w:p>
    <w:p w:rsidR="00D64CF6" w:rsidRDefault="00D64CF6" w:rsidP="00D64CF6">
      <w:pPr>
        <w:jc w:val="both"/>
        <w:rPr>
          <w:sz w:val="28"/>
          <w:szCs w:val="28"/>
        </w:rPr>
      </w:pPr>
    </w:p>
    <w:p w:rsidR="00481D07" w:rsidRDefault="00481D07" w:rsidP="00D64CF6">
      <w:pPr>
        <w:jc w:val="both"/>
        <w:rPr>
          <w:sz w:val="28"/>
          <w:szCs w:val="28"/>
        </w:rPr>
      </w:pPr>
    </w:p>
    <w:p w:rsidR="00481D07" w:rsidRDefault="00481D07" w:rsidP="00D64CF6">
      <w:pPr>
        <w:jc w:val="both"/>
        <w:rPr>
          <w:sz w:val="28"/>
          <w:szCs w:val="28"/>
        </w:rPr>
      </w:pPr>
    </w:p>
    <w:p w:rsidR="00567574" w:rsidRDefault="00567574" w:rsidP="00D64CF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Калининского</w:t>
      </w:r>
    </w:p>
    <w:p w:rsidR="00D64CF6" w:rsidRPr="007461A3" w:rsidRDefault="00567574" w:rsidP="00D64CF6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Маркин Н.И.</w:t>
      </w:r>
    </w:p>
    <w:p w:rsidR="00D64CF6" w:rsidRDefault="00D64CF6" w:rsidP="00D64CF6">
      <w:pPr>
        <w:jc w:val="both"/>
        <w:rPr>
          <w:sz w:val="18"/>
          <w:szCs w:val="18"/>
        </w:rPr>
      </w:pPr>
    </w:p>
    <w:p w:rsidR="00D64CF6" w:rsidRDefault="00D64CF6" w:rsidP="00D64CF6">
      <w:pPr>
        <w:jc w:val="both"/>
        <w:rPr>
          <w:sz w:val="18"/>
          <w:szCs w:val="18"/>
        </w:rPr>
      </w:pPr>
    </w:p>
    <w:p w:rsidR="00D64CF6" w:rsidRDefault="00D64CF6" w:rsidP="00D64CF6">
      <w:pPr>
        <w:jc w:val="both"/>
        <w:rPr>
          <w:sz w:val="18"/>
          <w:szCs w:val="18"/>
        </w:rPr>
      </w:pPr>
    </w:p>
    <w:p w:rsidR="00D64CF6" w:rsidRDefault="00D64CF6" w:rsidP="00D64CF6">
      <w:pPr>
        <w:jc w:val="both"/>
        <w:rPr>
          <w:sz w:val="18"/>
          <w:szCs w:val="18"/>
        </w:rPr>
      </w:pPr>
    </w:p>
    <w:p w:rsidR="00D64CF6" w:rsidRDefault="00D64CF6" w:rsidP="00D64CF6"/>
    <w:sectPr w:rsidR="00D64CF6" w:rsidSect="007C3C5D">
      <w:pgSz w:w="11906" w:h="16838"/>
      <w:pgMar w:top="531" w:right="850" w:bottom="1134" w:left="1701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62E" w:rsidRDefault="005C462E" w:rsidP="007C3C5D">
      <w:r>
        <w:separator/>
      </w:r>
    </w:p>
  </w:endnote>
  <w:endnote w:type="continuationSeparator" w:id="1">
    <w:p w:rsidR="005C462E" w:rsidRDefault="005C462E" w:rsidP="007C3C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62E" w:rsidRDefault="005C462E" w:rsidP="007C3C5D">
      <w:r>
        <w:separator/>
      </w:r>
    </w:p>
  </w:footnote>
  <w:footnote w:type="continuationSeparator" w:id="1">
    <w:p w:rsidR="005C462E" w:rsidRDefault="005C462E" w:rsidP="007C3C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83725"/>
    <w:multiLevelType w:val="hybridMultilevel"/>
    <w:tmpl w:val="2AD6B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50BFC"/>
    <w:multiLevelType w:val="multilevel"/>
    <w:tmpl w:val="0B368D2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</w:lvl>
  </w:abstractNum>
  <w:abstractNum w:abstractNumId="2">
    <w:nsid w:val="2521255D"/>
    <w:multiLevelType w:val="hybridMultilevel"/>
    <w:tmpl w:val="3216BD2E"/>
    <w:lvl w:ilvl="0" w:tplc="23862A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65203A47"/>
    <w:multiLevelType w:val="multilevel"/>
    <w:tmpl w:val="3D648C30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4">
    <w:nsid w:val="6CB41120"/>
    <w:multiLevelType w:val="hybridMultilevel"/>
    <w:tmpl w:val="1D824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6DE5"/>
    <w:rsid w:val="00036DE5"/>
    <w:rsid w:val="000E7390"/>
    <w:rsid w:val="00106EC3"/>
    <w:rsid w:val="002122E7"/>
    <w:rsid w:val="00424FDB"/>
    <w:rsid w:val="004405B1"/>
    <w:rsid w:val="00481D07"/>
    <w:rsid w:val="005454DF"/>
    <w:rsid w:val="005460ED"/>
    <w:rsid w:val="00552FD1"/>
    <w:rsid w:val="00567574"/>
    <w:rsid w:val="00571DDF"/>
    <w:rsid w:val="005C462E"/>
    <w:rsid w:val="007370D8"/>
    <w:rsid w:val="00764C15"/>
    <w:rsid w:val="007930BF"/>
    <w:rsid w:val="00797BD4"/>
    <w:rsid w:val="007C3C5D"/>
    <w:rsid w:val="008372BA"/>
    <w:rsid w:val="009D1BE2"/>
    <w:rsid w:val="00A45C50"/>
    <w:rsid w:val="00A926DE"/>
    <w:rsid w:val="00BB60C0"/>
    <w:rsid w:val="00D60465"/>
    <w:rsid w:val="00D64CF6"/>
    <w:rsid w:val="00E414C3"/>
    <w:rsid w:val="00F86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C3C5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7C3C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3C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C5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C3C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C3C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C3C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C3C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D64CF6"/>
    <w:pPr>
      <w:ind w:firstLine="440"/>
      <w:jc w:val="both"/>
    </w:pPr>
  </w:style>
  <w:style w:type="character" w:customStyle="1" w:styleId="ac">
    <w:name w:val="Основной текст с отступом Знак"/>
    <w:basedOn w:val="a0"/>
    <w:link w:val="ab"/>
    <w:rsid w:val="00D64C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caption"/>
    <w:basedOn w:val="a"/>
    <w:next w:val="a"/>
    <w:qFormat/>
    <w:rsid w:val="00D64CF6"/>
    <w:pPr>
      <w:jc w:val="center"/>
    </w:pPr>
    <w:rPr>
      <w:sz w:val="32"/>
    </w:rPr>
  </w:style>
  <w:style w:type="paragraph" w:styleId="2">
    <w:name w:val="Body Text Indent 2"/>
    <w:basedOn w:val="a"/>
    <w:link w:val="20"/>
    <w:rsid w:val="00D64CF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64C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"/>
    <w:basedOn w:val="a"/>
    <w:rsid w:val="00D64CF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Normal (Web)"/>
    <w:aliases w:val="Обычный курсив"/>
    <w:basedOn w:val="a"/>
    <w:rsid w:val="00D64CF6"/>
    <w:pPr>
      <w:spacing w:before="100" w:beforeAutospacing="1" w:after="100" w:afterAutospacing="1"/>
    </w:pPr>
  </w:style>
  <w:style w:type="character" w:customStyle="1" w:styleId="1pt">
    <w:name w:val="Основной текст + Интервал 1 pt"/>
    <w:basedOn w:val="a0"/>
    <w:rsid w:val="00D64CF6"/>
    <w:rPr>
      <w:rFonts w:ascii="Times New Roman" w:eastAsia="Tahoma" w:hAnsi="Times New Roman" w:cs="Times New Roman"/>
      <w:color w:val="000000"/>
      <w:spacing w:val="20"/>
      <w:sz w:val="26"/>
      <w:szCs w:val="26"/>
      <w:lang w:eastAsia="ru-RU" w:bidi="ar-SA"/>
    </w:rPr>
  </w:style>
  <w:style w:type="character" w:customStyle="1" w:styleId="1pt2">
    <w:name w:val="Основной текст + Интервал 1 pt2"/>
    <w:basedOn w:val="a0"/>
    <w:rsid w:val="00D64CF6"/>
    <w:rPr>
      <w:rFonts w:ascii="Times New Roman" w:eastAsia="Tahoma" w:hAnsi="Times New Roman" w:cs="Times New Roman"/>
      <w:color w:val="000000"/>
      <w:spacing w:val="20"/>
      <w:sz w:val="26"/>
      <w:szCs w:val="26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C3C5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7C3C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3C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C5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C3C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C3C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C3C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C3C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D64CF6"/>
    <w:pPr>
      <w:ind w:firstLine="440"/>
      <w:jc w:val="both"/>
    </w:pPr>
  </w:style>
  <w:style w:type="character" w:customStyle="1" w:styleId="ac">
    <w:name w:val="Основной текст с отступом Знак"/>
    <w:basedOn w:val="a0"/>
    <w:link w:val="ab"/>
    <w:rsid w:val="00D64C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caption"/>
    <w:basedOn w:val="a"/>
    <w:next w:val="a"/>
    <w:qFormat/>
    <w:rsid w:val="00D64CF6"/>
    <w:pPr>
      <w:jc w:val="center"/>
    </w:pPr>
    <w:rPr>
      <w:sz w:val="32"/>
    </w:rPr>
  </w:style>
  <w:style w:type="paragraph" w:styleId="2">
    <w:name w:val="Body Text Indent 2"/>
    <w:basedOn w:val="a"/>
    <w:link w:val="20"/>
    <w:rsid w:val="00D64CF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64C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"/>
    <w:basedOn w:val="a"/>
    <w:rsid w:val="00D64CF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Normal (Web)"/>
    <w:aliases w:val="Обычный курсив"/>
    <w:basedOn w:val="a"/>
    <w:rsid w:val="00D64CF6"/>
    <w:pPr>
      <w:spacing w:before="100" w:beforeAutospacing="1" w:after="100" w:afterAutospacing="1"/>
    </w:pPr>
  </w:style>
  <w:style w:type="character" w:customStyle="1" w:styleId="1pt">
    <w:name w:val="Основной текст + Интервал 1 pt"/>
    <w:basedOn w:val="a0"/>
    <w:rsid w:val="00D64CF6"/>
    <w:rPr>
      <w:rFonts w:ascii="Times New Roman" w:eastAsia="Tahoma" w:hAnsi="Times New Roman" w:cs="Times New Roman"/>
      <w:color w:val="000000"/>
      <w:spacing w:val="20"/>
      <w:sz w:val="26"/>
      <w:szCs w:val="26"/>
      <w:lang w:val="ru" w:eastAsia="ru-RU" w:bidi="ar-SA"/>
    </w:rPr>
  </w:style>
  <w:style w:type="character" w:customStyle="1" w:styleId="1pt2">
    <w:name w:val="Основной текст + Интервал 1 pt2"/>
    <w:basedOn w:val="a0"/>
    <w:rsid w:val="00D64CF6"/>
    <w:rPr>
      <w:rFonts w:ascii="Times New Roman" w:eastAsia="Tahoma" w:hAnsi="Times New Roman" w:cs="Times New Roman"/>
      <w:color w:val="000000"/>
      <w:spacing w:val="20"/>
      <w:sz w:val="26"/>
      <w:szCs w:val="26"/>
      <w:lang w:val="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7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Калина</cp:lastModifiedBy>
  <cp:revision>7</cp:revision>
  <cp:lastPrinted>2015-06-11T07:46:00Z</cp:lastPrinted>
  <dcterms:created xsi:type="dcterms:W3CDTF">2015-06-02T08:58:00Z</dcterms:created>
  <dcterms:modified xsi:type="dcterms:W3CDTF">2015-06-26T08:03:00Z</dcterms:modified>
</cp:coreProperties>
</file>