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829" w:rsidRPr="00601A94" w:rsidRDefault="00A33829" w:rsidP="00A33829">
      <w:pPr>
        <w:jc w:val="center"/>
        <w:rPr>
          <w:i/>
          <w:sz w:val="32"/>
          <w:szCs w:val="32"/>
          <w:u w:val="single"/>
        </w:rPr>
      </w:pPr>
      <w:r w:rsidRPr="00601A94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31750</wp:posOffset>
            </wp:positionV>
            <wp:extent cx="457200" cy="485775"/>
            <wp:effectExtent l="0" t="0" r="0" b="9525"/>
            <wp:wrapTight wrapText="bothSides">
              <wp:wrapPolygon edited="0">
                <wp:start x="0" y="0"/>
                <wp:lineTo x="0" y="21176"/>
                <wp:lineTo x="20700" y="21176"/>
                <wp:lineTo x="20700" y="0"/>
                <wp:lineTo x="0" y="0"/>
              </wp:wrapPolygon>
            </wp:wrapTight>
            <wp:docPr id="1" name="Рисунок 1" descr="Герб РО (BMP)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РО (BMP) smal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3829" w:rsidRPr="00601A94" w:rsidRDefault="00A33829" w:rsidP="00A33829"/>
    <w:p w:rsidR="00A33829" w:rsidRPr="00601A94" w:rsidRDefault="00A33829" w:rsidP="00A33829">
      <w:pPr>
        <w:jc w:val="center"/>
      </w:pPr>
    </w:p>
    <w:p w:rsidR="00A33829" w:rsidRPr="00E474ED" w:rsidRDefault="00A33829" w:rsidP="00A33829">
      <w:pPr>
        <w:tabs>
          <w:tab w:val="left" w:pos="7845"/>
        </w:tabs>
        <w:rPr>
          <w:b/>
          <w:sz w:val="36"/>
          <w:szCs w:val="36"/>
        </w:rPr>
      </w:pPr>
      <w:r w:rsidRPr="00601A94">
        <w:tab/>
      </w:r>
    </w:p>
    <w:p w:rsidR="00A33829" w:rsidRPr="00601A94" w:rsidRDefault="00A33829" w:rsidP="00A33829">
      <w:pPr>
        <w:jc w:val="center"/>
        <w:rPr>
          <w:b/>
          <w:szCs w:val="28"/>
        </w:rPr>
      </w:pPr>
      <w:r w:rsidRPr="00601A94">
        <w:rPr>
          <w:b/>
          <w:szCs w:val="28"/>
        </w:rPr>
        <w:t xml:space="preserve">     АДМИНИСТРАЦИЯ                                              </w:t>
      </w:r>
    </w:p>
    <w:p w:rsidR="00A33829" w:rsidRPr="00601A94" w:rsidRDefault="00A33829" w:rsidP="00A33829">
      <w:pPr>
        <w:jc w:val="center"/>
        <w:rPr>
          <w:b/>
          <w:szCs w:val="28"/>
        </w:rPr>
      </w:pPr>
      <w:r w:rsidRPr="00601A94">
        <w:rPr>
          <w:b/>
          <w:szCs w:val="28"/>
        </w:rPr>
        <w:t xml:space="preserve"> КАЛИНИНСКОГО СЕЛЬСКОГО ПОСЕЛЕНИЯ</w:t>
      </w:r>
    </w:p>
    <w:p w:rsidR="00A33829" w:rsidRPr="00601A94" w:rsidRDefault="00A33829" w:rsidP="00A33829">
      <w:pPr>
        <w:jc w:val="center"/>
        <w:rPr>
          <w:b/>
          <w:szCs w:val="28"/>
        </w:rPr>
      </w:pPr>
      <w:r w:rsidRPr="00601A94">
        <w:rPr>
          <w:b/>
          <w:szCs w:val="28"/>
        </w:rPr>
        <w:t>ЦИМЛЯНСКОГО РАЙОНА РОСТОВСКОЙ ОБЛАСТИ</w:t>
      </w:r>
    </w:p>
    <w:p w:rsidR="00A33829" w:rsidRPr="00601A94" w:rsidRDefault="00A33829" w:rsidP="00A33829">
      <w:pPr>
        <w:jc w:val="center"/>
        <w:rPr>
          <w:szCs w:val="28"/>
        </w:rPr>
      </w:pPr>
    </w:p>
    <w:p w:rsidR="00A33829" w:rsidRPr="00601A94" w:rsidRDefault="00A33829" w:rsidP="00A33829">
      <w:pPr>
        <w:jc w:val="center"/>
        <w:rPr>
          <w:b/>
          <w:szCs w:val="28"/>
        </w:rPr>
      </w:pPr>
      <w:r w:rsidRPr="00601A94">
        <w:rPr>
          <w:b/>
          <w:szCs w:val="28"/>
        </w:rPr>
        <w:t>ПОСТАНОВЛЕНИЕ</w:t>
      </w:r>
    </w:p>
    <w:p w:rsidR="00A33829" w:rsidRPr="00601A94" w:rsidRDefault="00A33829" w:rsidP="00A33829">
      <w:pPr>
        <w:jc w:val="center"/>
        <w:rPr>
          <w:b/>
          <w:szCs w:val="28"/>
        </w:rPr>
      </w:pPr>
    </w:p>
    <w:p w:rsidR="00A33829" w:rsidRDefault="000F4B12" w:rsidP="00A33829">
      <w:pPr>
        <w:jc w:val="both"/>
        <w:rPr>
          <w:color w:val="000000"/>
          <w:szCs w:val="28"/>
        </w:rPr>
      </w:pPr>
      <w:r>
        <w:rPr>
          <w:color w:val="000000"/>
          <w:szCs w:val="28"/>
        </w:rPr>
        <w:t>24.11</w:t>
      </w:r>
      <w:r w:rsidR="00A33829" w:rsidRPr="00601A94">
        <w:rPr>
          <w:color w:val="000000"/>
          <w:szCs w:val="28"/>
        </w:rPr>
        <w:t xml:space="preserve">.2017г.                                   № </w:t>
      </w:r>
      <w:r>
        <w:rPr>
          <w:color w:val="000000"/>
          <w:szCs w:val="28"/>
        </w:rPr>
        <w:t>101</w:t>
      </w:r>
      <w:r w:rsidR="00A33829" w:rsidRPr="00601A94">
        <w:rPr>
          <w:color w:val="000000"/>
          <w:szCs w:val="28"/>
        </w:rPr>
        <w:t xml:space="preserve">                                ст. Калининская</w:t>
      </w:r>
    </w:p>
    <w:p w:rsidR="0041572F" w:rsidRPr="00F52E38" w:rsidRDefault="0041572F" w:rsidP="0041572F">
      <w:pPr>
        <w:jc w:val="both"/>
        <w:rPr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44"/>
      </w:tblGrid>
      <w:tr w:rsidR="0041572F" w:rsidRPr="00F52E38" w:rsidTr="00FC44ED">
        <w:tc>
          <w:tcPr>
            <w:tcW w:w="4644" w:type="dxa"/>
            <w:shd w:val="clear" w:color="auto" w:fill="auto"/>
          </w:tcPr>
          <w:p w:rsidR="0041572F" w:rsidRPr="00F52E38" w:rsidRDefault="00EC19E6" w:rsidP="00A33829">
            <w:pPr>
              <w:jc w:val="both"/>
              <w:rPr>
                <w:szCs w:val="28"/>
              </w:rPr>
            </w:pPr>
            <w:r w:rsidRPr="00EC19E6">
              <w:rPr>
                <w:szCs w:val="28"/>
              </w:rPr>
              <w:t xml:space="preserve">Об утверждении муниципальной программы </w:t>
            </w:r>
            <w:r w:rsidR="00D0167B" w:rsidRPr="00D0167B">
              <w:rPr>
                <w:szCs w:val="28"/>
              </w:rPr>
              <w:t>«Формирование  современной городской среды территории муниципального образования «</w:t>
            </w:r>
            <w:r w:rsidR="00A33829">
              <w:rPr>
                <w:szCs w:val="28"/>
              </w:rPr>
              <w:t>Калининское</w:t>
            </w:r>
            <w:r w:rsidR="005300C9">
              <w:rPr>
                <w:szCs w:val="28"/>
              </w:rPr>
              <w:t xml:space="preserve"> </w:t>
            </w:r>
            <w:r w:rsidR="00D0167B" w:rsidRPr="00D0167B">
              <w:rPr>
                <w:szCs w:val="28"/>
              </w:rPr>
              <w:t>сельское поселение на 2018-2022 годы»</w:t>
            </w:r>
          </w:p>
        </w:tc>
      </w:tr>
    </w:tbl>
    <w:p w:rsidR="0041572F" w:rsidRPr="00F52E38" w:rsidRDefault="0041572F" w:rsidP="0041572F">
      <w:pPr>
        <w:jc w:val="both"/>
        <w:rPr>
          <w:szCs w:val="28"/>
        </w:rPr>
      </w:pPr>
    </w:p>
    <w:p w:rsidR="009016BC" w:rsidRPr="00F52E38" w:rsidRDefault="003B0B0B" w:rsidP="00A33829">
      <w:pPr>
        <w:ind w:firstLine="567"/>
        <w:jc w:val="both"/>
        <w:rPr>
          <w:szCs w:val="28"/>
        </w:rPr>
      </w:pPr>
      <w:r w:rsidRPr="003B0B0B">
        <w:rPr>
          <w:szCs w:val="28"/>
        </w:rPr>
        <w:t xml:space="preserve">В соответствии  с Паспортом приоритетного проекта «Формирование комфортной городской среды», утвержденным президиумом Совета при Президенте Российской Федерации по стратегическому развитию и приоритетным проектам (протокол от 21 ноября 2016г №10), руководствуясь постановлением Правительства Российской Федерации от 10 февраля 2017г. №169 «Об утверждении правил предоставления и распределения субсидий из федерального бюджета бюджетам субъектам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</w:t>
      </w:r>
      <w:r w:rsidRPr="00381E1E">
        <w:rPr>
          <w:szCs w:val="28"/>
        </w:rPr>
        <w:t>приказом Министерства строительства и жилищно-коммунального хозяйства Российской Федерации от 06.04. 2017 № 691/пр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2018 - 2022 годы»</w:t>
      </w:r>
      <w:r w:rsidRPr="003B0B0B">
        <w:rPr>
          <w:szCs w:val="28"/>
        </w:rPr>
        <w:t>, приказом Минис</w:t>
      </w:r>
      <w:r w:rsidR="00A33829">
        <w:rPr>
          <w:szCs w:val="28"/>
        </w:rPr>
        <w:t>терства строительства и жилищно–к</w:t>
      </w:r>
      <w:r w:rsidRPr="003B0B0B">
        <w:rPr>
          <w:szCs w:val="28"/>
        </w:rPr>
        <w:t>оммунального хозяйства Российской Федерации от 13апреля 2017г №711/пр «Об утверждении методических рекомендаций для подготовки правил благоустройства т</w:t>
      </w:r>
      <w:r>
        <w:rPr>
          <w:szCs w:val="28"/>
        </w:rPr>
        <w:t xml:space="preserve">ерриторий поселений, городских </w:t>
      </w:r>
      <w:r w:rsidRPr="003B0B0B">
        <w:rPr>
          <w:szCs w:val="28"/>
        </w:rPr>
        <w:t xml:space="preserve">округов, внутригородских районов», </w:t>
      </w:r>
      <w:r w:rsidR="00381E1E" w:rsidRPr="00381E1E">
        <w:rPr>
          <w:szCs w:val="28"/>
        </w:rPr>
        <w:t>с Бюджетным кодексом Российской Федерации, Федеральным законом от 06.10.2003 № 131-ФЗ «Об общих принципах организации местного самоуправ</w:t>
      </w:r>
      <w:r w:rsidR="005300C9">
        <w:rPr>
          <w:szCs w:val="28"/>
        </w:rPr>
        <w:t xml:space="preserve">ления в Российской Федерации», </w:t>
      </w:r>
      <w:r w:rsidR="009016BC" w:rsidRPr="00F52E38">
        <w:rPr>
          <w:szCs w:val="28"/>
        </w:rPr>
        <w:t>Устав</w:t>
      </w:r>
      <w:r w:rsidR="00B655DB">
        <w:rPr>
          <w:szCs w:val="28"/>
        </w:rPr>
        <w:t>ом</w:t>
      </w:r>
      <w:r w:rsidR="00A33829">
        <w:rPr>
          <w:szCs w:val="28"/>
        </w:rPr>
        <w:t xml:space="preserve"> Калининского</w:t>
      </w:r>
      <w:r w:rsidR="005300C9">
        <w:rPr>
          <w:szCs w:val="28"/>
        </w:rPr>
        <w:t xml:space="preserve"> </w:t>
      </w:r>
      <w:r w:rsidR="009016BC" w:rsidRPr="00F52E38">
        <w:rPr>
          <w:szCs w:val="28"/>
        </w:rPr>
        <w:t xml:space="preserve">сельского поселения </w:t>
      </w:r>
    </w:p>
    <w:p w:rsidR="009016BC" w:rsidRDefault="009016BC" w:rsidP="000F3207">
      <w:pPr>
        <w:tabs>
          <w:tab w:val="left" w:pos="2085"/>
        </w:tabs>
        <w:ind w:firstLine="567"/>
        <w:jc w:val="both"/>
        <w:rPr>
          <w:b/>
          <w:bCs/>
          <w:szCs w:val="28"/>
        </w:rPr>
      </w:pPr>
    </w:p>
    <w:p w:rsidR="000F3207" w:rsidRDefault="000F3207" w:rsidP="000F3207">
      <w:pPr>
        <w:tabs>
          <w:tab w:val="left" w:pos="2085"/>
        </w:tabs>
        <w:ind w:firstLine="567"/>
        <w:jc w:val="both"/>
        <w:rPr>
          <w:b/>
          <w:bCs/>
          <w:szCs w:val="28"/>
        </w:rPr>
      </w:pPr>
    </w:p>
    <w:p w:rsidR="000F3207" w:rsidRPr="00F52E38" w:rsidRDefault="000F3207" w:rsidP="000F3207">
      <w:pPr>
        <w:tabs>
          <w:tab w:val="left" w:pos="2085"/>
        </w:tabs>
        <w:ind w:firstLine="567"/>
        <w:jc w:val="both"/>
        <w:rPr>
          <w:b/>
          <w:bCs/>
          <w:szCs w:val="28"/>
        </w:rPr>
      </w:pPr>
    </w:p>
    <w:p w:rsidR="009016BC" w:rsidRDefault="009016BC" w:rsidP="000F3207">
      <w:pPr>
        <w:ind w:firstLine="567"/>
        <w:jc w:val="center"/>
        <w:rPr>
          <w:b/>
          <w:bCs/>
          <w:szCs w:val="28"/>
        </w:rPr>
      </w:pPr>
      <w:r w:rsidRPr="00F52E38">
        <w:rPr>
          <w:b/>
          <w:bCs/>
          <w:szCs w:val="28"/>
        </w:rPr>
        <w:t>ПОСТАНОВЛЯ</w:t>
      </w:r>
      <w:r w:rsidR="00B655DB">
        <w:rPr>
          <w:b/>
          <w:bCs/>
          <w:szCs w:val="28"/>
        </w:rPr>
        <w:t>Ю</w:t>
      </w:r>
      <w:r w:rsidRPr="00F52E38">
        <w:rPr>
          <w:b/>
          <w:bCs/>
          <w:szCs w:val="28"/>
        </w:rPr>
        <w:t>:</w:t>
      </w:r>
    </w:p>
    <w:p w:rsidR="00381E1E" w:rsidRPr="00F52E38" w:rsidRDefault="00381E1E" w:rsidP="000F3207">
      <w:pPr>
        <w:ind w:firstLine="567"/>
        <w:jc w:val="both"/>
        <w:rPr>
          <w:b/>
          <w:bCs/>
          <w:szCs w:val="28"/>
        </w:rPr>
      </w:pPr>
    </w:p>
    <w:p w:rsidR="004C50F9" w:rsidRPr="000F3207" w:rsidRDefault="00381E1E" w:rsidP="000F3207">
      <w:pPr>
        <w:pStyle w:val="a5"/>
        <w:numPr>
          <w:ilvl w:val="0"/>
          <w:numId w:val="9"/>
        </w:numPr>
        <w:ind w:left="0" w:firstLine="567"/>
        <w:jc w:val="both"/>
        <w:rPr>
          <w:szCs w:val="28"/>
          <w:lang w:eastAsia="en-US"/>
        </w:rPr>
      </w:pPr>
      <w:r w:rsidRPr="00381E1E">
        <w:rPr>
          <w:szCs w:val="28"/>
          <w:lang w:eastAsia="en-US"/>
        </w:rPr>
        <w:t xml:space="preserve">Утвердить муниципальную </w:t>
      </w:r>
      <w:r>
        <w:rPr>
          <w:szCs w:val="28"/>
          <w:lang w:eastAsia="en-US"/>
        </w:rPr>
        <w:t xml:space="preserve">программу </w:t>
      </w:r>
      <w:r w:rsidRPr="00381E1E">
        <w:rPr>
          <w:szCs w:val="28"/>
        </w:rPr>
        <w:t>«Формирование  современной городской среды территории муниципального образования «</w:t>
      </w:r>
      <w:r w:rsidR="00A33829">
        <w:rPr>
          <w:szCs w:val="28"/>
        </w:rPr>
        <w:t>Калининское</w:t>
      </w:r>
      <w:r w:rsidRPr="00381E1E">
        <w:rPr>
          <w:szCs w:val="28"/>
        </w:rPr>
        <w:t xml:space="preserve"> сельское поселение на 2018-2022 годы»</w:t>
      </w:r>
      <w:r w:rsidR="008F684C">
        <w:rPr>
          <w:szCs w:val="28"/>
        </w:rPr>
        <w:t xml:space="preserve"> </w:t>
      </w:r>
      <w:r w:rsidR="005063DF">
        <w:rPr>
          <w:szCs w:val="28"/>
          <w:lang w:eastAsia="en-US"/>
        </w:rPr>
        <w:t>согласно П</w:t>
      </w:r>
      <w:r w:rsidRPr="00381E1E">
        <w:rPr>
          <w:szCs w:val="28"/>
          <w:lang w:eastAsia="en-US"/>
        </w:rPr>
        <w:t>риложени</w:t>
      </w:r>
      <w:r w:rsidR="005063DF">
        <w:rPr>
          <w:szCs w:val="28"/>
          <w:lang w:eastAsia="en-US"/>
        </w:rPr>
        <w:t>ям №1-</w:t>
      </w:r>
      <w:r w:rsidR="0004047A">
        <w:rPr>
          <w:szCs w:val="28"/>
          <w:lang w:eastAsia="en-US"/>
        </w:rPr>
        <w:t>7</w:t>
      </w:r>
      <w:r w:rsidR="005063DF">
        <w:rPr>
          <w:szCs w:val="28"/>
          <w:lang w:eastAsia="en-US"/>
        </w:rPr>
        <w:t xml:space="preserve"> к настоящему постановлению</w:t>
      </w:r>
    </w:p>
    <w:p w:rsidR="00FC44ED" w:rsidRPr="000F3207" w:rsidRDefault="004C50F9" w:rsidP="000F3207">
      <w:pPr>
        <w:pStyle w:val="a5"/>
        <w:numPr>
          <w:ilvl w:val="0"/>
          <w:numId w:val="9"/>
        </w:numPr>
        <w:ind w:left="0" w:firstLine="567"/>
        <w:jc w:val="both"/>
        <w:rPr>
          <w:szCs w:val="28"/>
          <w:lang w:eastAsia="en-US"/>
        </w:rPr>
      </w:pPr>
      <w:r w:rsidRPr="004C50F9">
        <w:rPr>
          <w:szCs w:val="28"/>
          <w:lang w:eastAsia="en-US"/>
        </w:rPr>
        <w:t xml:space="preserve">Установить, что в ходе реализации программы </w:t>
      </w:r>
      <w:r>
        <w:rPr>
          <w:rStyle w:val="23"/>
        </w:rPr>
        <w:t>«Формирование  современной городской среды территории муниципального образования «</w:t>
      </w:r>
      <w:r w:rsidR="00A33829">
        <w:rPr>
          <w:szCs w:val="28"/>
        </w:rPr>
        <w:t>Калининское</w:t>
      </w:r>
      <w:r>
        <w:rPr>
          <w:rStyle w:val="23"/>
        </w:rPr>
        <w:t xml:space="preserve"> сельское поселение на 2018-2022 годы» </w:t>
      </w:r>
      <w:r w:rsidRPr="004C50F9">
        <w:rPr>
          <w:szCs w:val="28"/>
          <w:lang w:eastAsia="en-US"/>
        </w:rPr>
        <w:t xml:space="preserve"> отдельные мероприятия могут уточняться, а финансирование мероприятий подлежит корректировке в объеме утвержденных расходов местного бюджета на очередной финансовый год.</w:t>
      </w:r>
    </w:p>
    <w:p w:rsidR="004C50F9" w:rsidRPr="000F3207" w:rsidRDefault="004C50F9" w:rsidP="000F3207">
      <w:pPr>
        <w:pStyle w:val="a5"/>
        <w:numPr>
          <w:ilvl w:val="0"/>
          <w:numId w:val="9"/>
        </w:numPr>
        <w:ind w:left="0" w:firstLine="567"/>
        <w:jc w:val="both"/>
        <w:rPr>
          <w:szCs w:val="28"/>
          <w:lang w:eastAsia="en-US"/>
        </w:rPr>
      </w:pPr>
      <w:r w:rsidRPr="004C50F9">
        <w:rPr>
          <w:szCs w:val="28"/>
          <w:lang w:eastAsia="en-US"/>
        </w:rPr>
        <w:t xml:space="preserve">Настоящее постановление подлежит размещению на официальном  сайте администрации </w:t>
      </w:r>
      <w:r w:rsidR="00A33829">
        <w:rPr>
          <w:szCs w:val="28"/>
        </w:rPr>
        <w:t>Калининского</w:t>
      </w:r>
      <w:r>
        <w:rPr>
          <w:szCs w:val="28"/>
        </w:rPr>
        <w:t xml:space="preserve"> сельского поселения </w:t>
      </w:r>
      <w:r w:rsidRPr="004C50F9">
        <w:rPr>
          <w:szCs w:val="28"/>
          <w:lang w:eastAsia="en-US"/>
        </w:rPr>
        <w:t>в сети «Интернет»</w:t>
      </w:r>
      <w:r>
        <w:rPr>
          <w:szCs w:val="28"/>
          <w:lang w:eastAsia="en-US"/>
        </w:rPr>
        <w:t xml:space="preserve">. </w:t>
      </w:r>
    </w:p>
    <w:p w:rsidR="004C50F9" w:rsidRDefault="00381E1E" w:rsidP="000F3207">
      <w:pPr>
        <w:pStyle w:val="a5"/>
        <w:numPr>
          <w:ilvl w:val="0"/>
          <w:numId w:val="9"/>
        </w:numPr>
        <w:ind w:left="0" w:firstLine="567"/>
        <w:jc w:val="both"/>
        <w:rPr>
          <w:szCs w:val="28"/>
          <w:lang w:eastAsia="en-US"/>
        </w:rPr>
      </w:pPr>
      <w:r w:rsidRPr="00381E1E">
        <w:rPr>
          <w:szCs w:val="28"/>
          <w:lang w:eastAsia="en-US"/>
        </w:rPr>
        <w:t xml:space="preserve">Постановление вступает в силу </w:t>
      </w:r>
      <w:r w:rsidR="004C50F9" w:rsidRPr="004C50F9">
        <w:rPr>
          <w:szCs w:val="28"/>
          <w:lang w:eastAsia="en-US"/>
        </w:rPr>
        <w:t xml:space="preserve">после </w:t>
      </w:r>
      <w:r w:rsidR="004C50F9">
        <w:rPr>
          <w:szCs w:val="28"/>
          <w:lang w:eastAsia="en-US"/>
        </w:rPr>
        <w:t>его официального</w:t>
      </w:r>
    </w:p>
    <w:p w:rsidR="00953AAA" w:rsidRPr="004C50F9" w:rsidRDefault="004C50F9" w:rsidP="000F3207">
      <w:pPr>
        <w:ind w:firstLine="567"/>
        <w:jc w:val="both"/>
        <w:rPr>
          <w:iCs/>
          <w:szCs w:val="28"/>
        </w:rPr>
      </w:pPr>
      <w:r w:rsidRPr="004C50F9">
        <w:rPr>
          <w:szCs w:val="28"/>
          <w:lang w:eastAsia="en-US"/>
        </w:rPr>
        <w:t xml:space="preserve">  обнародован</w:t>
      </w:r>
      <w:r w:rsidR="005300C9">
        <w:rPr>
          <w:szCs w:val="28"/>
          <w:lang w:eastAsia="en-US"/>
        </w:rPr>
        <w:t>ия, но не ранее 01 января 2018г</w:t>
      </w:r>
      <w:r w:rsidRPr="004C50F9">
        <w:rPr>
          <w:szCs w:val="28"/>
          <w:lang w:eastAsia="en-US"/>
        </w:rPr>
        <w:t>.</w:t>
      </w:r>
    </w:p>
    <w:p w:rsidR="007835FC" w:rsidRPr="00F52E38" w:rsidRDefault="007835FC" w:rsidP="000F3207">
      <w:pPr>
        <w:ind w:firstLine="567"/>
        <w:jc w:val="both"/>
        <w:rPr>
          <w:szCs w:val="28"/>
        </w:rPr>
      </w:pPr>
    </w:p>
    <w:p w:rsidR="00A33829" w:rsidRDefault="00A33829" w:rsidP="007835FC">
      <w:pPr>
        <w:jc w:val="both"/>
        <w:rPr>
          <w:szCs w:val="28"/>
        </w:rPr>
      </w:pPr>
    </w:p>
    <w:p w:rsidR="00A33829" w:rsidRDefault="00A33829" w:rsidP="007835FC">
      <w:pPr>
        <w:jc w:val="both"/>
        <w:rPr>
          <w:szCs w:val="28"/>
        </w:rPr>
      </w:pPr>
    </w:p>
    <w:p w:rsidR="00A33829" w:rsidRDefault="00A33829" w:rsidP="007835FC">
      <w:pPr>
        <w:jc w:val="both"/>
        <w:rPr>
          <w:szCs w:val="28"/>
        </w:rPr>
      </w:pPr>
    </w:p>
    <w:p w:rsidR="00A33829" w:rsidRDefault="00A33829" w:rsidP="007835FC">
      <w:pPr>
        <w:jc w:val="both"/>
        <w:rPr>
          <w:szCs w:val="28"/>
        </w:rPr>
      </w:pPr>
    </w:p>
    <w:p w:rsidR="007835FC" w:rsidRPr="005300C9" w:rsidRDefault="007835FC" w:rsidP="007835FC">
      <w:pPr>
        <w:jc w:val="both"/>
        <w:rPr>
          <w:szCs w:val="28"/>
        </w:rPr>
      </w:pPr>
      <w:r w:rsidRPr="005300C9">
        <w:rPr>
          <w:szCs w:val="28"/>
        </w:rPr>
        <w:t>Глава Администрации</w:t>
      </w:r>
    </w:p>
    <w:p w:rsidR="007835FC" w:rsidRPr="00A33829" w:rsidRDefault="00A33829" w:rsidP="007835FC">
      <w:pPr>
        <w:jc w:val="both"/>
        <w:rPr>
          <w:spacing w:val="-7"/>
          <w:szCs w:val="28"/>
        </w:rPr>
      </w:pPr>
      <w:r>
        <w:rPr>
          <w:szCs w:val="28"/>
        </w:rPr>
        <w:t xml:space="preserve">Калининского </w:t>
      </w:r>
      <w:r w:rsidR="007835FC" w:rsidRPr="005300C9">
        <w:rPr>
          <w:spacing w:val="-7"/>
          <w:szCs w:val="28"/>
        </w:rPr>
        <w:t xml:space="preserve">сельского поселения  </w:t>
      </w:r>
      <w:r w:rsidR="007835FC" w:rsidRPr="005300C9">
        <w:rPr>
          <w:spacing w:val="-7"/>
          <w:szCs w:val="28"/>
        </w:rPr>
        <w:tab/>
      </w:r>
      <w:r w:rsidR="007835FC" w:rsidRPr="00F52E38">
        <w:rPr>
          <w:spacing w:val="-7"/>
          <w:szCs w:val="28"/>
        </w:rPr>
        <w:tab/>
      </w:r>
      <w:r w:rsidR="007835FC" w:rsidRPr="00F52E38">
        <w:rPr>
          <w:spacing w:val="-7"/>
          <w:szCs w:val="28"/>
        </w:rPr>
        <w:tab/>
      </w:r>
      <w:r>
        <w:rPr>
          <w:spacing w:val="-7"/>
          <w:szCs w:val="28"/>
        </w:rPr>
        <w:t xml:space="preserve">             </w:t>
      </w:r>
      <w:r w:rsidR="00790E92">
        <w:rPr>
          <w:spacing w:val="-7"/>
          <w:szCs w:val="28"/>
        </w:rPr>
        <w:t>Савушинский А.Г.</w:t>
      </w:r>
    </w:p>
    <w:p w:rsidR="007835FC" w:rsidRPr="00F52E38" w:rsidRDefault="007835FC" w:rsidP="007835FC">
      <w:pPr>
        <w:tabs>
          <w:tab w:val="left" w:pos="7575"/>
        </w:tabs>
        <w:jc w:val="right"/>
        <w:rPr>
          <w:szCs w:val="28"/>
        </w:rPr>
      </w:pPr>
    </w:p>
    <w:p w:rsidR="007835FC" w:rsidRPr="00F52E38" w:rsidRDefault="007835FC" w:rsidP="007835FC">
      <w:pPr>
        <w:tabs>
          <w:tab w:val="left" w:pos="7575"/>
        </w:tabs>
        <w:jc w:val="right"/>
        <w:rPr>
          <w:szCs w:val="28"/>
        </w:rPr>
      </w:pPr>
    </w:p>
    <w:p w:rsidR="007835FC" w:rsidRPr="00F52E38" w:rsidRDefault="007835FC" w:rsidP="007835FC">
      <w:pPr>
        <w:tabs>
          <w:tab w:val="left" w:pos="7575"/>
        </w:tabs>
        <w:jc w:val="right"/>
        <w:rPr>
          <w:szCs w:val="28"/>
        </w:rPr>
      </w:pPr>
    </w:p>
    <w:p w:rsidR="007835FC" w:rsidRPr="00F52E38" w:rsidRDefault="007835FC" w:rsidP="007835FC">
      <w:pPr>
        <w:tabs>
          <w:tab w:val="left" w:pos="7575"/>
        </w:tabs>
        <w:jc w:val="right"/>
        <w:rPr>
          <w:szCs w:val="28"/>
        </w:rPr>
      </w:pPr>
    </w:p>
    <w:p w:rsidR="007835FC" w:rsidRPr="00F52E38" w:rsidRDefault="007835FC" w:rsidP="007835FC">
      <w:pPr>
        <w:tabs>
          <w:tab w:val="left" w:pos="7575"/>
        </w:tabs>
        <w:jc w:val="right"/>
        <w:rPr>
          <w:szCs w:val="28"/>
        </w:rPr>
      </w:pPr>
    </w:p>
    <w:p w:rsidR="007835FC" w:rsidRPr="00F52E38" w:rsidRDefault="007835FC" w:rsidP="007835FC">
      <w:pPr>
        <w:tabs>
          <w:tab w:val="left" w:pos="7575"/>
        </w:tabs>
        <w:jc w:val="right"/>
        <w:rPr>
          <w:szCs w:val="28"/>
        </w:rPr>
      </w:pPr>
    </w:p>
    <w:p w:rsidR="007835FC" w:rsidRDefault="007835FC" w:rsidP="001639C9">
      <w:pPr>
        <w:tabs>
          <w:tab w:val="left" w:pos="7575"/>
        </w:tabs>
        <w:rPr>
          <w:szCs w:val="28"/>
        </w:rPr>
      </w:pPr>
    </w:p>
    <w:p w:rsidR="001639C9" w:rsidRPr="00F52E38" w:rsidRDefault="001639C9" w:rsidP="001639C9">
      <w:pPr>
        <w:tabs>
          <w:tab w:val="left" w:pos="7575"/>
        </w:tabs>
        <w:rPr>
          <w:szCs w:val="28"/>
        </w:rPr>
      </w:pPr>
    </w:p>
    <w:p w:rsidR="007835FC" w:rsidRPr="00F52E38" w:rsidRDefault="007835FC" w:rsidP="007835FC">
      <w:pPr>
        <w:tabs>
          <w:tab w:val="left" w:pos="7575"/>
        </w:tabs>
        <w:jc w:val="right"/>
        <w:rPr>
          <w:szCs w:val="28"/>
        </w:rPr>
      </w:pPr>
    </w:p>
    <w:p w:rsidR="00FC44ED" w:rsidRDefault="00FC44ED" w:rsidP="00FC44ED">
      <w:pPr>
        <w:rPr>
          <w:szCs w:val="28"/>
        </w:rPr>
      </w:pPr>
    </w:p>
    <w:p w:rsidR="000F3207" w:rsidRDefault="000F3207" w:rsidP="00FC44ED">
      <w:pPr>
        <w:rPr>
          <w:szCs w:val="28"/>
        </w:rPr>
      </w:pPr>
    </w:p>
    <w:p w:rsidR="000F3207" w:rsidRDefault="000F3207" w:rsidP="00FC44ED">
      <w:pPr>
        <w:rPr>
          <w:szCs w:val="28"/>
        </w:rPr>
      </w:pPr>
    </w:p>
    <w:p w:rsidR="000F3207" w:rsidRDefault="000F3207" w:rsidP="00FC44ED">
      <w:pPr>
        <w:rPr>
          <w:szCs w:val="28"/>
        </w:rPr>
      </w:pPr>
    </w:p>
    <w:p w:rsidR="000F3207" w:rsidRDefault="000F3207" w:rsidP="00FC44ED">
      <w:pPr>
        <w:rPr>
          <w:szCs w:val="28"/>
        </w:rPr>
      </w:pPr>
    </w:p>
    <w:p w:rsidR="000F3207" w:rsidRDefault="000F3207" w:rsidP="00FC44ED">
      <w:pPr>
        <w:rPr>
          <w:szCs w:val="28"/>
        </w:rPr>
      </w:pPr>
    </w:p>
    <w:p w:rsidR="000F3207" w:rsidRDefault="000F3207" w:rsidP="00FC44ED">
      <w:pPr>
        <w:rPr>
          <w:szCs w:val="28"/>
        </w:rPr>
      </w:pPr>
    </w:p>
    <w:p w:rsidR="000F3207" w:rsidRDefault="000F3207" w:rsidP="00FC44ED">
      <w:pPr>
        <w:rPr>
          <w:szCs w:val="28"/>
        </w:rPr>
      </w:pPr>
    </w:p>
    <w:p w:rsidR="000F3207" w:rsidRDefault="000F3207" w:rsidP="00FC44ED">
      <w:pPr>
        <w:rPr>
          <w:szCs w:val="28"/>
        </w:rPr>
      </w:pPr>
    </w:p>
    <w:p w:rsidR="000F3207" w:rsidRDefault="000F3207" w:rsidP="00A33829">
      <w:pPr>
        <w:widowControl w:val="0"/>
        <w:spacing w:line="322" w:lineRule="exact"/>
        <w:ind w:right="420"/>
        <w:rPr>
          <w:szCs w:val="28"/>
        </w:rPr>
      </w:pPr>
    </w:p>
    <w:p w:rsidR="00A33829" w:rsidRDefault="00A33829" w:rsidP="00A33829">
      <w:pPr>
        <w:widowControl w:val="0"/>
        <w:spacing w:line="322" w:lineRule="exact"/>
        <w:ind w:right="420"/>
        <w:rPr>
          <w:szCs w:val="28"/>
        </w:rPr>
      </w:pPr>
    </w:p>
    <w:p w:rsidR="000F3207" w:rsidRDefault="000F3207" w:rsidP="000F3207">
      <w:pPr>
        <w:widowControl w:val="0"/>
        <w:spacing w:line="322" w:lineRule="exact"/>
        <w:ind w:left="5440" w:right="420"/>
        <w:jc w:val="center"/>
        <w:rPr>
          <w:szCs w:val="28"/>
        </w:rPr>
      </w:pPr>
    </w:p>
    <w:p w:rsidR="005063DF" w:rsidRDefault="00A33829" w:rsidP="00A33829">
      <w:pPr>
        <w:widowControl w:val="0"/>
        <w:spacing w:line="322" w:lineRule="exact"/>
        <w:ind w:left="5440" w:right="420"/>
        <w:jc w:val="center"/>
        <w:rPr>
          <w:szCs w:val="28"/>
          <w:lang w:bidi="ru-RU"/>
        </w:rPr>
      </w:pPr>
      <w:r>
        <w:rPr>
          <w:szCs w:val="28"/>
          <w:lang w:bidi="ru-RU"/>
        </w:rPr>
        <w:lastRenderedPageBreak/>
        <w:t xml:space="preserve">                       </w:t>
      </w:r>
      <w:r w:rsidR="005063DF">
        <w:rPr>
          <w:szCs w:val="28"/>
          <w:lang w:bidi="ru-RU"/>
        </w:rPr>
        <w:t>УТВЕРЖДЕНА</w:t>
      </w:r>
    </w:p>
    <w:p w:rsidR="005063DF" w:rsidRDefault="005063DF" w:rsidP="000F3207">
      <w:pPr>
        <w:widowControl w:val="0"/>
        <w:spacing w:line="322" w:lineRule="exact"/>
        <w:ind w:left="5440" w:right="420"/>
        <w:jc w:val="right"/>
        <w:rPr>
          <w:szCs w:val="28"/>
          <w:lang w:bidi="ru-RU"/>
        </w:rPr>
      </w:pPr>
      <w:r>
        <w:rPr>
          <w:szCs w:val="28"/>
          <w:lang w:bidi="ru-RU"/>
        </w:rPr>
        <w:t>Постановлением</w:t>
      </w:r>
    </w:p>
    <w:p w:rsidR="000F3207" w:rsidRDefault="005063DF" w:rsidP="000F3207">
      <w:pPr>
        <w:widowControl w:val="0"/>
        <w:spacing w:line="322" w:lineRule="exact"/>
        <w:ind w:left="5440" w:right="420"/>
        <w:jc w:val="right"/>
        <w:rPr>
          <w:szCs w:val="28"/>
          <w:lang w:bidi="ru-RU"/>
        </w:rPr>
      </w:pPr>
      <w:r w:rsidRPr="005063DF">
        <w:rPr>
          <w:szCs w:val="28"/>
          <w:lang w:bidi="ru-RU"/>
        </w:rPr>
        <w:t xml:space="preserve">Администрации </w:t>
      </w:r>
      <w:r w:rsidR="00A33829">
        <w:rPr>
          <w:szCs w:val="28"/>
        </w:rPr>
        <w:t>Калининского</w:t>
      </w:r>
      <w:r w:rsidR="005300C9">
        <w:rPr>
          <w:szCs w:val="28"/>
        </w:rPr>
        <w:t xml:space="preserve"> </w:t>
      </w:r>
      <w:r w:rsidRPr="005063DF">
        <w:rPr>
          <w:szCs w:val="28"/>
          <w:lang w:bidi="ru-RU"/>
        </w:rPr>
        <w:t xml:space="preserve">сельского поселения </w:t>
      </w:r>
      <w:r w:rsidR="005300C9">
        <w:rPr>
          <w:szCs w:val="28"/>
        </w:rPr>
        <w:t>Цимлянского</w:t>
      </w:r>
      <w:r w:rsidR="00A33829">
        <w:rPr>
          <w:szCs w:val="28"/>
        </w:rPr>
        <w:t xml:space="preserve"> </w:t>
      </w:r>
      <w:r w:rsidRPr="005063DF">
        <w:rPr>
          <w:szCs w:val="28"/>
          <w:lang w:bidi="ru-RU"/>
        </w:rPr>
        <w:t>района</w:t>
      </w:r>
      <w:r w:rsidR="00A33829">
        <w:rPr>
          <w:szCs w:val="28"/>
          <w:lang w:bidi="ru-RU"/>
        </w:rPr>
        <w:t xml:space="preserve"> </w:t>
      </w:r>
      <w:r>
        <w:rPr>
          <w:szCs w:val="28"/>
          <w:lang w:bidi="ru-RU"/>
        </w:rPr>
        <w:t xml:space="preserve">Ростовской </w:t>
      </w:r>
      <w:r w:rsidRPr="005063DF">
        <w:rPr>
          <w:szCs w:val="28"/>
          <w:lang w:bidi="ru-RU"/>
        </w:rPr>
        <w:t xml:space="preserve"> области </w:t>
      </w:r>
    </w:p>
    <w:p w:rsidR="005063DF" w:rsidRPr="005063DF" w:rsidRDefault="005063DF" w:rsidP="000F3207">
      <w:pPr>
        <w:widowControl w:val="0"/>
        <w:spacing w:line="322" w:lineRule="exact"/>
        <w:ind w:left="5440" w:right="420"/>
        <w:jc w:val="right"/>
        <w:rPr>
          <w:szCs w:val="28"/>
          <w:lang w:bidi="ru-RU"/>
        </w:rPr>
      </w:pPr>
      <w:r w:rsidRPr="005063DF">
        <w:rPr>
          <w:szCs w:val="28"/>
          <w:lang w:bidi="ru-RU"/>
        </w:rPr>
        <w:t xml:space="preserve">№ </w:t>
      </w:r>
      <w:r w:rsidR="000F4B12">
        <w:rPr>
          <w:szCs w:val="28"/>
          <w:lang w:bidi="ru-RU"/>
        </w:rPr>
        <w:t xml:space="preserve">101 </w:t>
      </w:r>
      <w:r w:rsidRPr="005063DF">
        <w:rPr>
          <w:szCs w:val="28"/>
          <w:lang w:bidi="ru-RU"/>
        </w:rPr>
        <w:t xml:space="preserve">от </w:t>
      </w:r>
      <w:r w:rsidR="000F4B12">
        <w:rPr>
          <w:szCs w:val="28"/>
          <w:lang w:bidi="ru-RU"/>
        </w:rPr>
        <w:t>24.11.</w:t>
      </w:r>
      <w:r w:rsidRPr="005063DF">
        <w:rPr>
          <w:szCs w:val="28"/>
          <w:lang w:bidi="ru-RU"/>
        </w:rPr>
        <w:t>2017 г.</w:t>
      </w:r>
    </w:p>
    <w:p w:rsidR="005063DF" w:rsidRDefault="005063DF" w:rsidP="00D75BDE">
      <w:pPr>
        <w:jc w:val="right"/>
        <w:rPr>
          <w:szCs w:val="28"/>
          <w:lang w:eastAsia="en-US"/>
        </w:rPr>
      </w:pPr>
    </w:p>
    <w:p w:rsidR="005063DF" w:rsidRDefault="005063DF" w:rsidP="00D75BDE">
      <w:pPr>
        <w:jc w:val="right"/>
        <w:rPr>
          <w:szCs w:val="28"/>
          <w:lang w:eastAsia="en-US"/>
        </w:rPr>
      </w:pPr>
    </w:p>
    <w:p w:rsidR="005063DF" w:rsidRDefault="005063DF" w:rsidP="00D75BDE">
      <w:pPr>
        <w:jc w:val="right"/>
        <w:rPr>
          <w:szCs w:val="28"/>
          <w:lang w:eastAsia="en-US"/>
        </w:rPr>
      </w:pPr>
    </w:p>
    <w:p w:rsidR="005300C9" w:rsidRDefault="005300C9" w:rsidP="00D75BDE">
      <w:pPr>
        <w:jc w:val="right"/>
        <w:rPr>
          <w:szCs w:val="28"/>
          <w:lang w:eastAsia="en-US"/>
        </w:rPr>
      </w:pPr>
    </w:p>
    <w:p w:rsidR="005063DF" w:rsidRDefault="005063DF" w:rsidP="00D75BDE">
      <w:pPr>
        <w:jc w:val="right"/>
        <w:rPr>
          <w:szCs w:val="28"/>
          <w:lang w:eastAsia="en-US"/>
        </w:rPr>
      </w:pPr>
    </w:p>
    <w:p w:rsidR="005063DF" w:rsidRDefault="005063DF" w:rsidP="005063DF">
      <w:pPr>
        <w:pStyle w:val="51"/>
        <w:shd w:val="clear" w:color="auto" w:fill="auto"/>
        <w:spacing w:line="331" w:lineRule="exact"/>
        <w:ind w:left="40"/>
        <w:jc w:val="center"/>
        <w:rPr>
          <w:rStyle w:val="23"/>
        </w:rPr>
      </w:pPr>
      <w:r>
        <w:rPr>
          <w:rStyle w:val="516pt"/>
        </w:rPr>
        <w:t>МУНИЦИПАЛЬНАЯ ПРОГРАММА</w:t>
      </w:r>
      <w:r>
        <w:rPr>
          <w:rStyle w:val="516pt"/>
        </w:rPr>
        <w:br/>
      </w:r>
      <w:r>
        <w:rPr>
          <w:rStyle w:val="23"/>
        </w:rPr>
        <w:t>«Формирование  современной городской среды территории муниципального образования «</w:t>
      </w:r>
      <w:r w:rsidR="00A33829">
        <w:rPr>
          <w:rStyle w:val="23"/>
        </w:rPr>
        <w:t>Калининское</w:t>
      </w:r>
      <w:r>
        <w:rPr>
          <w:rStyle w:val="23"/>
        </w:rPr>
        <w:t xml:space="preserve"> сельское поселение </w:t>
      </w:r>
    </w:p>
    <w:p w:rsidR="005063DF" w:rsidRDefault="005063DF" w:rsidP="005300C9">
      <w:pPr>
        <w:pStyle w:val="51"/>
        <w:shd w:val="clear" w:color="auto" w:fill="auto"/>
        <w:spacing w:line="331" w:lineRule="exact"/>
        <w:ind w:left="40"/>
        <w:jc w:val="center"/>
      </w:pPr>
      <w:r>
        <w:rPr>
          <w:rStyle w:val="23"/>
        </w:rPr>
        <w:t>на 2018-2022 годы</w:t>
      </w:r>
    </w:p>
    <w:p w:rsidR="005063DF" w:rsidRDefault="005063DF" w:rsidP="00D75BDE">
      <w:pPr>
        <w:jc w:val="right"/>
        <w:rPr>
          <w:szCs w:val="28"/>
          <w:lang w:eastAsia="en-US"/>
        </w:rPr>
      </w:pPr>
    </w:p>
    <w:p w:rsidR="005063DF" w:rsidRDefault="005063DF" w:rsidP="00D75BDE">
      <w:pPr>
        <w:jc w:val="right"/>
        <w:rPr>
          <w:szCs w:val="28"/>
          <w:lang w:eastAsia="en-US"/>
        </w:rPr>
      </w:pPr>
    </w:p>
    <w:p w:rsidR="005063DF" w:rsidRDefault="0069684C" w:rsidP="0069684C">
      <w:pPr>
        <w:widowControl w:val="0"/>
        <w:spacing w:line="280" w:lineRule="exact"/>
        <w:ind w:left="40"/>
        <w:jc w:val="center"/>
        <w:rPr>
          <w:szCs w:val="28"/>
          <w:lang w:bidi="ru-RU"/>
        </w:rPr>
      </w:pPr>
      <w:r>
        <w:rPr>
          <w:szCs w:val="28"/>
          <w:lang w:bidi="ru-RU"/>
        </w:rPr>
        <w:t>2017 г</w:t>
      </w:r>
    </w:p>
    <w:p w:rsidR="00D75BDE" w:rsidRPr="00F52E38" w:rsidRDefault="00D75BDE" w:rsidP="00D75BDE">
      <w:pPr>
        <w:jc w:val="right"/>
        <w:rPr>
          <w:szCs w:val="28"/>
          <w:lang w:eastAsia="en-US"/>
        </w:rPr>
      </w:pPr>
      <w:r w:rsidRPr="00F52E38">
        <w:rPr>
          <w:szCs w:val="28"/>
          <w:lang w:eastAsia="en-US"/>
        </w:rPr>
        <w:t>Приложение</w:t>
      </w:r>
      <w:r w:rsidR="005063DF">
        <w:rPr>
          <w:szCs w:val="28"/>
          <w:lang w:eastAsia="en-US"/>
        </w:rPr>
        <w:t xml:space="preserve"> №1</w:t>
      </w:r>
    </w:p>
    <w:p w:rsidR="00D75BDE" w:rsidRPr="00F52E38" w:rsidRDefault="00D75BDE" w:rsidP="00D75BDE">
      <w:pPr>
        <w:widowControl w:val="0"/>
        <w:autoSpaceDE w:val="0"/>
        <w:autoSpaceDN w:val="0"/>
        <w:adjustRightInd w:val="0"/>
        <w:rPr>
          <w:szCs w:val="28"/>
        </w:rPr>
      </w:pPr>
    </w:p>
    <w:p w:rsidR="00D75BDE" w:rsidRPr="00F52E38" w:rsidRDefault="00D75BDE" w:rsidP="00D75BDE">
      <w:pPr>
        <w:widowControl w:val="0"/>
        <w:autoSpaceDE w:val="0"/>
        <w:autoSpaceDN w:val="0"/>
        <w:adjustRightInd w:val="0"/>
        <w:rPr>
          <w:szCs w:val="28"/>
        </w:rPr>
      </w:pPr>
    </w:p>
    <w:p w:rsidR="00FC44ED" w:rsidRPr="00125410" w:rsidRDefault="00FC44ED" w:rsidP="00F4091F">
      <w:pPr>
        <w:pStyle w:val="a5"/>
        <w:numPr>
          <w:ilvl w:val="0"/>
          <w:numId w:val="5"/>
        </w:numPr>
        <w:jc w:val="center"/>
        <w:rPr>
          <w:b/>
          <w:szCs w:val="28"/>
        </w:rPr>
      </w:pPr>
      <w:r w:rsidRPr="00125410">
        <w:rPr>
          <w:b/>
          <w:szCs w:val="28"/>
        </w:rPr>
        <w:t xml:space="preserve">ПАСПОРТ </w:t>
      </w:r>
    </w:p>
    <w:p w:rsidR="00FC44ED" w:rsidRPr="00125410" w:rsidRDefault="00FC44ED" w:rsidP="00FC44ED">
      <w:pPr>
        <w:jc w:val="center"/>
        <w:rPr>
          <w:b/>
          <w:szCs w:val="28"/>
        </w:rPr>
      </w:pPr>
      <w:r w:rsidRPr="00125410">
        <w:rPr>
          <w:b/>
          <w:szCs w:val="28"/>
        </w:rPr>
        <w:t xml:space="preserve">муниципальной программы «Формирование  современной </w:t>
      </w:r>
    </w:p>
    <w:p w:rsidR="00FC44ED" w:rsidRPr="00125410" w:rsidRDefault="00FC44ED" w:rsidP="00FC44ED">
      <w:pPr>
        <w:jc w:val="center"/>
        <w:rPr>
          <w:b/>
          <w:szCs w:val="28"/>
        </w:rPr>
      </w:pPr>
      <w:r w:rsidRPr="00125410">
        <w:rPr>
          <w:b/>
          <w:szCs w:val="28"/>
        </w:rPr>
        <w:t xml:space="preserve">городской среды территории муниципального образования </w:t>
      </w:r>
    </w:p>
    <w:p w:rsidR="00FC44ED" w:rsidRPr="00125410" w:rsidRDefault="00FC44ED" w:rsidP="00FC44ED">
      <w:pPr>
        <w:jc w:val="center"/>
        <w:rPr>
          <w:b/>
          <w:szCs w:val="28"/>
        </w:rPr>
      </w:pPr>
      <w:r w:rsidRPr="00125410">
        <w:rPr>
          <w:b/>
          <w:szCs w:val="28"/>
        </w:rPr>
        <w:t>«</w:t>
      </w:r>
      <w:r w:rsidR="00A33829">
        <w:rPr>
          <w:b/>
          <w:szCs w:val="28"/>
        </w:rPr>
        <w:t>Калининское</w:t>
      </w:r>
      <w:r w:rsidR="005300C9">
        <w:rPr>
          <w:b/>
          <w:szCs w:val="28"/>
        </w:rPr>
        <w:t xml:space="preserve"> </w:t>
      </w:r>
      <w:r w:rsidRPr="00125410">
        <w:rPr>
          <w:b/>
          <w:szCs w:val="28"/>
        </w:rPr>
        <w:t xml:space="preserve">сельское поселение на 2018-2022 годы» </w:t>
      </w:r>
    </w:p>
    <w:p w:rsidR="00FC44ED" w:rsidRPr="00125410" w:rsidRDefault="00FC44ED" w:rsidP="00FC44ED">
      <w:pPr>
        <w:jc w:val="center"/>
        <w:rPr>
          <w:b/>
          <w:szCs w:val="28"/>
        </w:rPr>
      </w:pPr>
      <w:r w:rsidRPr="00125410">
        <w:rPr>
          <w:b/>
          <w:szCs w:val="28"/>
        </w:rPr>
        <w:t>(далее - Программа)</w:t>
      </w:r>
    </w:p>
    <w:p w:rsidR="00FC44ED" w:rsidRPr="00FC44ED" w:rsidRDefault="00FC44ED" w:rsidP="00FC44ED">
      <w:pPr>
        <w:jc w:val="center"/>
        <w:rPr>
          <w:sz w:val="12"/>
          <w:szCs w:val="28"/>
        </w:rPr>
      </w:pPr>
    </w:p>
    <w:tbl>
      <w:tblPr>
        <w:tblW w:w="52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0"/>
        <w:gridCol w:w="7880"/>
      </w:tblGrid>
      <w:tr w:rsidR="00E11851" w:rsidRPr="00FC44ED" w:rsidTr="00E11851">
        <w:tc>
          <w:tcPr>
            <w:tcW w:w="1215" w:type="pct"/>
          </w:tcPr>
          <w:p w:rsidR="00E11851" w:rsidRDefault="00E11851" w:rsidP="00E11851">
            <w:pPr>
              <w:spacing w:line="322" w:lineRule="exact"/>
            </w:pPr>
            <w:r>
              <w:rPr>
                <w:rStyle w:val="23"/>
              </w:rPr>
              <w:t>Наименование</w:t>
            </w:r>
          </w:p>
          <w:p w:rsidR="00E11851" w:rsidRDefault="00E11851" w:rsidP="00E11851">
            <w:pPr>
              <w:spacing w:line="322" w:lineRule="exact"/>
            </w:pPr>
            <w:r>
              <w:rPr>
                <w:rStyle w:val="23"/>
              </w:rPr>
              <w:t>муниципальной</w:t>
            </w:r>
          </w:p>
          <w:p w:rsidR="00E11851" w:rsidRDefault="00E11851" w:rsidP="00E11851">
            <w:pPr>
              <w:spacing w:line="322" w:lineRule="exact"/>
            </w:pPr>
            <w:r>
              <w:rPr>
                <w:rStyle w:val="23"/>
              </w:rPr>
              <w:t>Программы</w:t>
            </w:r>
          </w:p>
        </w:tc>
        <w:tc>
          <w:tcPr>
            <w:tcW w:w="3785" w:type="pct"/>
          </w:tcPr>
          <w:p w:rsidR="00E11851" w:rsidRPr="0027550B" w:rsidRDefault="0027550B" w:rsidP="00A33829">
            <w:pPr>
              <w:spacing w:line="322" w:lineRule="exact"/>
              <w:rPr>
                <w:color w:val="000000"/>
                <w:szCs w:val="28"/>
                <w:lang w:bidi="ru-RU"/>
              </w:rPr>
            </w:pPr>
            <w:r>
              <w:rPr>
                <w:rStyle w:val="23"/>
              </w:rPr>
              <w:t xml:space="preserve">«Формирование  современной </w:t>
            </w:r>
            <w:r w:rsidRPr="0027550B">
              <w:rPr>
                <w:rStyle w:val="23"/>
              </w:rPr>
              <w:t>городской среды террито</w:t>
            </w:r>
            <w:r>
              <w:rPr>
                <w:rStyle w:val="23"/>
              </w:rPr>
              <w:t xml:space="preserve">рии муниципального образования </w:t>
            </w:r>
            <w:r w:rsidRPr="0027550B">
              <w:rPr>
                <w:rStyle w:val="23"/>
              </w:rPr>
              <w:t>«</w:t>
            </w:r>
            <w:r w:rsidR="00A33829">
              <w:rPr>
                <w:szCs w:val="28"/>
              </w:rPr>
              <w:t>Калининское</w:t>
            </w:r>
            <w:r w:rsidRPr="0027550B">
              <w:rPr>
                <w:rStyle w:val="23"/>
              </w:rPr>
              <w:t xml:space="preserve"> сельское поселение на 2018-2022 годы»</w:t>
            </w:r>
          </w:p>
        </w:tc>
      </w:tr>
      <w:tr w:rsidR="00001418" w:rsidRPr="00FC44ED" w:rsidTr="00E11851">
        <w:tc>
          <w:tcPr>
            <w:tcW w:w="1215" w:type="pct"/>
          </w:tcPr>
          <w:p w:rsidR="001639C9" w:rsidRPr="00CC698F" w:rsidRDefault="00001418" w:rsidP="001639C9">
            <w:pPr>
              <w:rPr>
                <w:sz w:val="24"/>
                <w:szCs w:val="24"/>
              </w:rPr>
            </w:pPr>
            <w:r w:rsidRPr="00CC698F">
              <w:rPr>
                <w:color w:val="000000"/>
                <w:sz w:val="27"/>
                <w:szCs w:val="27"/>
              </w:rPr>
              <w:t>Основание для разработки Программы</w:t>
            </w:r>
          </w:p>
        </w:tc>
        <w:tc>
          <w:tcPr>
            <w:tcW w:w="3785" w:type="pct"/>
          </w:tcPr>
          <w:p w:rsidR="00001418" w:rsidRDefault="00001418" w:rsidP="001639C9">
            <w:pPr>
              <w:rPr>
                <w:color w:val="000000"/>
                <w:sz w:val="27"/>
                <w:szCs w:val="27"/>
              </w:rPr>
            </w:pPr>
            <w:r w:rsidRPr="00CC698F">
              <w:rPr>
                <w:color w:val="000000"/>
                <w:sz w:val="27"/>
                <w:szCs w:val="27"/>
              </w:rPr>
              <w:t xml:space="preserve">Федеральный закон от 06.10.2003 года №131-ФЗ «Об общих принципах организации местного самоуправления в Российской Федерации». </w:t>
            </w:r>
          </w:p>
          <w:p w:rsidR="001639C9" w:rsidRPr="00CC698F" w:rsidRDefault="00001418" w:rsidP="001639C9">
            <w:pPr>
              <w:rPr>
                <w:sz w:val="24"/>
                <w:szCs w:val="24"/>
              </w:rPr>
            </w:pPr>
            <w:r w:rsidRPr="00CC698F">
              <w:rPr>
                <w:color w:val="000000"/>
                <w:sz w:val="27"/>
                <w:szCs w:val="27"/>
              </w:rPr>
              <w:t>Федеральный Проект постановления правительства Российс</w:t>
            </w:r>
            <w:r>
              <w:rPr>
                <w:color w:val="000000"/>
                <w:sz w:val="27"/>
                <w:szCs w:val="27"/>
              </w:rPr>
              <w:t>кой Федерации</w:t>
            </w:r>
            <w:r w:rsidRPr="00CC698F">
              <w:rPr>
                <w:color w:val="000000"/>
                <w:sz w:val="27"/>
                <w:szCs w:val="27"/>
              </w:rPr>
              <w:t> "Об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  Федерации и муниципальных программ формирования современной городской среды "</w:t>
            </w:r>
          </w:p>
        </w:tc>
      </w:tr>
      <w:tr w:rsidR="00001418" w:rsidRPr="00FC44ED" w:rsidTr="00FC44ED">
        <w:tc>
          <w:tcPr>
            <w:tcW w:w="1215" w:type="pct"/>
          </w:tcPr>
          <w:p w:rsidR="001639C9" w:rsidRPr="00CC698F" w:rsidRDefault="00001418" w:rsidP="001639C9">
            <w:pPr>
              <w:rPr>
                <w:sz w:val="24"/>
                <w:szCs w:val="24"/>
              </w:rPr>
            </w:pPr>
            <w:r w:rsidRPr="00CC698F">
              <w:rPr>
                <w:color w:val="000000"/>
                <w:sz w:val="27"/>
                <w:szCs w:val="27"/>
              </w:rPr>
              <w:t>Заказчик Программы</w:t>
            </w:r>
          </w:p>
        </w:tc>
        <w:tc>
          <w:tcPr>
            <w:tcW w:w="3785" w:type="pct"/>
          </w:tcPr>
          <w:p w:rsidR="00001418" w:rsidRPr="00FC44ED" w:rsidRDefault="00001418" w:rsidP="00A33829">
            <w:pPr>
              <w:rPr>
                <w:szCs w:val="28"/>
              </w:rPr>
            </w:pPr>
            <w:r w:rsidRPr="0027550B">
              <w:rPr>
                <w:szCs w:val="28"/>
              </w:rPr>
              <w:t xml:space="preserve">Администрация </w:t>
            </w:r>
            <w:r w:rsidR="00A33829">
              <w:rPr>
                <w:szCs w:val="28"/>
              </w:rPr>
              <w:t>Калининского</w:t>
            </w:r>
            <w:r w:rsidRPr="0027550B">
              <w:rPr>
                <w:szCs w:val="28"/>
              </w:rPr>
              <w:t xml:space="preserve"> сельского поселения </w:t>
            </w:r>
            <w:r w:rsidR="005300C9">
              <w:rPr>
                <w:szCs w:val="28"/>
              </w:rPr>
              <w:t>Цимлянского</w:t>
            </w:r>
            <w:r w:rsidRPr="0027550B">
              <w:rPr>
                <w:szCs w:val="28"/>
              </w:rPr>
              <w:t xml:space="preserve"> района </w:t>
            </w:r>
            <w:r>
              <w:rPr>
                <w:szCs w:val="28"/>
              </w:rPr>
              <w:t xml:space="preserve">Ростовской </w:t>
            </w:r>
            <w:r w:rsidRPr="0027550B">
              <w:rPr>
                <w:szCs w:val="28"/>
              </w:rPr>
              <w:t xml:space="preserve">области (далее </w:t>
            </w:r>
            <w:r w:rsidR="00A33829">
              <w:rPr>
                <w:szCs w:val="28"/>
              </w:rPr>
              <w:t>–</w:t>
            </w:r>
            <w:r w:rsidRPr="0027550B">
              <w:rPr>
                <w:szCs w:val="28"/>
              </w:rPr>
              <w:t xml:space="preserve"> </w:t>
            </w:r>
            <w:r w:rsidR="00A33829">
              <w:rPr>
                <w:szCs w:val="28"/>
              </w:rPr>
              <w:t xml:space="preserve">Калининского </w:t>
            </w:r>
            <w:r w:rsidRPr="0027550B">
              <w:rPr>
                <w:szCs w:val="28"/>
              </w:rPr>
              <w:t>сельское поселение)</w:t>
            </w:r>
          </w:p>
        </w:tc>
      </w:tr>
      <w:tr w:rsidR="00001418" w:rsidRPr="00FC44ED" w:rsidTr="00FC44ED">
        <w:tc>
          <w:tcPr>
            <w:tcW w:w="1215" w:type="pct"/>
          </w:tcPr>
          <w:p w:rsidR="001639C9" w:rsidRPr="00CC698F" w:rsidRDefault="00001418" w:rsidP="001639C9">
            <w:pPr>
              <w:rPr>
                <w:sz w:val="24"/>
                <w:szCs w:val="24"/>
              </w:rPr>
            </w:pPr>
            <w:r w:rsidRPr="00CC698F">
              <w:rPr>
                <w:color w:val="000000"/>
                <w:sz w:val="27"/>
                <w:szCs w:val="27"/>
              </w:rPr>
              <w:lastRenderedPageBreak/>
              <w:t>Разработчик Программы</w:t>
            </w:r>
          </w:p>
        </w:tc>
        <w:tc>
          <w:tcPr>
            <w:tcW w:w="3785" w:type="pct"/>
            <w:shd w:val="clear" w:color="auto" w:fill="auto"/>
          </w:tcPr>
          <w:p w:rsidR="00001418" w:rsidRPr="00001418" w:rsidRDefault="00001418" w:rsidP="00D50C94">
            <w:pPr>
              <w:rPr>
                <w:szCs w:val="28"/>
              </w:rPr>
            </w:pPr>
            <w:r w:rsidRPr="00001418">
              <w:rPr>
                <w:szCs w:val="28"/>
              </w:rPr>
              <w:t xml:space="preserve">Администрация   </w:t>
            </w:r>
            <w:r w:rsidR="00A33829">
              <w:rPr>
                <w:szCs w:val="28"/>
              </w:rPr>
              <w:t>Калининского</w:t>
            </w:r>
            <w:r w:rsidRPr="00001418">
              <w:rPr>
                <w:szCs w:val="28"/>
              </w:rPr>
              <w:t xml:space="preserve"> сельского поселения</w:t>
            </w:r>
          </w:p>
        </w:tc>
      </w:tr>
      <w:tr w:rsidR="00001418" w:rsidRPr="00FC44ED" w:rsidTr="00FC44ED">
        <w:tc>
          <w:tcPr>
            <w:tcW w:w="1215" w:type="pct"/>
          </w:tcPr>
          <w:p w:rsidR="00001418" w:rsidRPr="00FC44ED" w:rsidRDefault="00001418" w:rsidP="00E11851">
            <w:pPr>
              <w:ind w:right="-114"/>
              <w:rPr>
                <w:szCs w:val="28"/>
              </w:rPr>
            </w:pPr>
            <w:r w:rsidRPr="00FC44ED">
              <w:rPr>
                <w:szCs w:val="28"/>
              </w:rPr>
              <w:t>Ответственный исполнитель Программы</w:t>
            </w:r>
          </w:p>
        </w:tc>
        <w:tc>
          <w:tcPr>
            <w:tcW w:w="3785" w:type="pct"/>
            <w:shd w:val="clear" w:color="auto" w:fill="auto"/>
          </w:tcPr>
          <w:p w:rsidR="00001418" w:rsidRPr="00FC44ED" w:rsidRDefault="00001418" w:rsidP="001639C9">
            <w:pPr>
              <w:rPr>
                <w:szCs w:val="28"/>
              </w:rPr>
            </w:pPr>
            <w:r>
              <w:rPr>
                <w:szCs w:val="28"/>
              </w:rPr>
              <w:t xml:space="preserve">Администрация   </w:t>
            </w:r>
            <w:r w:rsidR="00A33829">
              <w:rPr>
                <w:szCs w:val="28"/>
              </w:rPr>
              <w:t>Калининского</w:t>
            </w:r>
            <w:r>
              <w:rPr>
                <w:szCs w:val="28"/>
              </w:rPr>
              <w:t xml:space="preserve"> сельского поселения</w:t>
            </w:r>
          </w:p>
        </w:tc>
      </w:tr>
      <w:tr w:rsidR="00001418" w:rsidRPr="00FC44ED" w:rsidTr="00FC44ED">
        <w:tc>
          <w:tcPr>
            <w:tcW w:w="1215" w:type="pct"/>
          </w:tcPr>
          <w:p w:rsidR="00001418" w:rsidRPr="00FC44ED" w:rsidRDefault="00001418" w:rsidP="00E11851">
            <w:pPr>
              <w:rPr>
                <w:szCs w:val="28"/>
              </w:rPr>
            </w:pPr>
            <w:r w:rsidRPr="00FC44ED">
              <w:rPr>
                <w:szCs w:val="28"/>
              </w:rPr>
              <w:t xml:space="preserve">Цели Программы </w:t>
            </w:r>
          </w:p>
        </w:tc>
        <w:tc>
          <w:tcPr>
            <w:tcW w:w="3785" w:type="pct"/>
            <w:shd w:val="clear" w:color="auto" w:fill="auto"/>
          </w:tcPr>
          <w:p w:rsidR="00001418" w:rsidRPr="00FC44ED" w:rsidRDefault="00001418" w:rsidP="00E11851">
            <w:pPr>
              <w:jc w:val="both"/>
              <w:rPr>
                <w:szCs w:val="28"/>
              </w:rPr>
            </w:pPr>
            <w:r w:rsidRPr="00FC44ED">
              <w:rPr>
                <w:szCs w:val="28"/>
              </w:rPr>
              <w:t xml:space="preserve">Повышение качества и комфорта городской среды на территории </w:t>
            </w:r>
            <w:r w:rsidR="00A33829">
              <w:rPr>
                <w:szCs w:val="28"/>
              </w:rPr>
              <w:t>Калининского</w:t>
            </w:r>
            <w:r>
              <w:rPr>
                <w:szCs w:val="28"/>
              </w:rPr>
              <w:t xml:space="preserve"> сельского поселения</w:t>
            </w:r>
            <w:r w:rsidRPr="00FC44ED">
              <w:rPr>
                <w:szCs w:val="28"/>
              </w:rPr>
              <w:t xml:space="preserve"> и </w:t>
            </w:r>
            <w:r w:rsidRPr="00FC44ED">
              <w:rPr>
                <w:color w:val="000000"/>
                <w:szCs w:val="28"/>
              </w:rPr>
              <w:t>создание благоприятных условий для проживания и отдыха населения</w:t>
            </w:r>
          </w:p>
        </w:tc>
      </w:tr>
      <w:tr w:rsidR="00001418" w:rsidRPr="00FC44ED" w:rsidTr="00FC44ED">
        <w:tc>
          <w:tcPr>
            <w:tcW w:w="1215" w:type="pct"/>
          </w:tcPr>
          <w:p w:rsidR="00001418" w:rsidRPr="00FC44ED" w:rsidRDefault="00001418" w:rsidP="00E11851">
            <w:pPr>
              <w:rPr>
                <w:szCs w:val="28"/>
              </w:rPr>
            </w:pPr>
            <w:r w:rsidRPr="00FC44ED">
              <w:rPr>
                <w:szCs w:val="28"/>
              </w:rPr>
              <w:t xml:space="preserve">Задачи Программы </w:t>
            </w:r>
          </w:p>
        </w:tc>
        <w:tc>
          <w:tcPr>
            <w:tcW w:w="3785" w:type="pct"/>
          </w:tcPr>
          <w:p w:rsidR="00001418" w:rsidRPr="00FC44ED" w:rsidRDefault="00001418" w:rsidP="00E11851">
            <w:pPr>
              <w:ind w:firstLine="323"/>
              <w:jc w:val="both"/>
              <w:rPr>
                <w:szCs w:val="28"/>
              </w:rPr>
            </w:pPr>
            <w:r w:rsidRPr="00FC44ED">
              <w:rPr>
                <w:szCs w:val="28"/>
              </w:rPr>
              <w:t xml:space="preserve">1. Повышение уровня благоустройства </w:t>
            </w:r>
            <w:r>
              <w:rPr>
                <w:szCs w:val="28"/>
              </w:rPr>
              <w:t xml:space="preserve">общественных </w:t>
            </w:r>
            <w:r w:rsidRPr="00FC44ED">
              <w:rPr>
                <w:szCs w:val="28"/>
              </w:rPr>
              <w:t xml:space="preserve">территорий  </w:t>
            </w:r>
            <w:r w:rsidR="00A33829">
              <w:rPr>
                <w:szCs w:val="28"/>
              </w:rPr>
              <w:t>Калининского</w:t>
            </w:r>
            <w:r>
              <w:rPr>
                <w:szCs w:val="28"/>
              </w:rPr>
              <w:t xml:space="preserve"> сельского поселения</w:t>
            </w:r>
            <w:r w:rsidRPr="00FC44ED">
              <w:rPr>
                <w:szCs w:val="28"/>
              </w:rPr>
              <w:t xml:space="preserve">. </w:t>
            </w:r>
          </w:p>
          <w:p w:rsidR="00001418" w:rsidRDefault="00001418" w:rsidP="00E11851">
            <w:pPr>
              <w:ind w:firstLine="323"/>
              <w:jc w:val="both"/>
              <w:rPr>
                <w:szCs w:val="28"/>
              </w:rPr>
            </w:pPr>
            <w:r w:rsidRPr="00FC44ED">
              <w:rPr>
                <w:szCs w:val="28"/>
              </w:rPr>
              <w:t xml:space="preserve">2. Повышение уровня благоустройства </w:t>
            </w:r>
            <w:r w:rsidR="00A33829">
              <w:rPr>
                <w:szCs w:val="28"/>
              </w:rPr>
              <w:t xml:space="preserve">общественных </w:t>
            </w:r>
            <w:r w:rsidRPr="00FC44ED">
              <w:rPr>
                <w:szCs w:val="28"/>
              </w:rPr>
              <w:t xml:space="preserve">территорий на территории </w:t>
            </w:r>
            <w:r w:rsidR="00550E32">
              <w:rPr>
                <w:szCs w:val="28"/>
              </w:rPr>
              <w:t>Калининского</w:t>
            </w:r>
            <w:r>
              <w:rPr>
                <w:szCs w:val="28"/>
              </w:rPr>
              <w:t xml:space="preserve"> сельского поселения </w:t>
            </w:r>
          </w:p>
          <w:p w:rsidR="00001418" w:rsidRDefault="00001418" w:rsidP="00E11851">
            <w:pPr>
              <w:ind w:firstLine="323"/>
              <w:jc w:val="both"/>
              <w:rPr>
                <w:szCs w:val="28"/>
              </w:rPr>
            </w:pPr>
            <w:r w:rsidRPr="00FC44ED">
              <w:rPr>
                <w:szCs w:val="28"/>
              </w:rPr>
              <w:t xml:space="preserve">3. Повышение уровня вовлеченности заинтересованных граждан в реализацию мероприятий по благоустройству </w:t>
            </w:r>
            <w:r w:rsidR="00550E32">
              <w:rPr>
                <w:szCs w:val="28"/>
              </w:rPr>
              <w:t>общественных</w:t>
            </w:r>
            <w:r w:rsidRPr="00FC44ED">
              <w:rPr>
                <w:szCs w:val="28"/>
              </w:rPr>
              <w:t xml:space="preserve"> территорий </w:t>
            </w:r>
            <w:r w:rsidR="00550E32">
              <w:rPr>
                <w:szCs w:val="28"/>
              </w:rPr>
              <w:t>Калининского</w:t>
            </w:r>
            <w:r>
              <w:rPr>
                <w:szCs w:val="28"/>
              </w:rPr>
              <w:t xml:space="preserve"> сельского поселения </w:t>
            </w:r>
          </w:p>
          <w:p w:rsidR="00001418" w:rsidRPr="00FC44ED" w:rsidRDefault="00001418" w:rsidP="00E11851">
            <w:pPr>
              <w:ind w:firstLine="323"/>
              <w:jc w:val="both"/>
              <w:rPr>
                <w:sz w:val="12"/>
                <w:szCs w:val="28"/>
              </w:rPr>
            </w:pPr>
          </w:p>
        </w:tc>
      </w:tr>
      <w:tr w:rsidR="00001418" w:rsidRPr="00FC44ED" w:rsidTr="0027550B">
        <w:tc>
          <w:tcPr>
            <w:tcW w:w="1215" w:type="pct"/>
          </w:tcPr>
          <w:p w:rsidR="00001418" w:rsidRDefault="00001418" w:rsidP="0027550B">
            <w:pPr>
              <w:spacing w:line="322" w:lineRule="exact"/>
            </w:pPr>
            <w:r>
              <w:rPr>
                <w:rStyle w:val="23"/>
              </w:rPr>
              <w:t>Перечень основных</w:t>
            </w:r>
          </w:p>
          <w:p w:rsidR="00001418" w:rsidRDefault="00001418" w:rsidP="0027550B">
            <w:pPr>
              <w:spacing w:line="322" w:lineRule="exact"/>
            </w:pPr>
            <w:r>
              <w:rPr>
                <w:rStyle w:val="23"/>
              </w:rPr>
              <w:t>мероприятий</w:t>
            </w:r>
          </w:p>
          <w:p w:rsidR="00001418" w:rsidRDefault="00001418" w:rsidP="0027550B">
            <w:pPr>
              <w:spacing w:line="322" w:lineRule="exact"/>
            </w:pPr>
            <w:r>
              <w:rPr>
                <w:rStyle w:val="23"/>
              </w:rPr>
              <w:t>Программы</w:t>
            </w:r>
          </w:p>
        </w:tc>
        <w:tc>
          <w:tcPr>
            <w:tcW w:w="3785" w:type="pct"/>
          </w:tcPr>
          <w:p w:rsidR="00001418" w:rsidRDefault="00001418" w:rsidP="0027550B">
            <w:pPr>
              <w:widowControl w:val="0"/>
              <w:numPr>
                <w:ilvl w:val="0"/>
                <w:numId w:val="3"/>
              </w:numPr>
              <w:tabs>
                <w:tab w:val="left" w:pos="312"/>
              </w:tabs>
              <w:spacing w:line="322" w:lineRule="exact"/>
            </w:pPr>
            <w:r>
              <w:rPr>
                <w:rStyle w:val="23"/>
              </w:rPr>
              <w:t>формирование современной городской среды, в том числе благоустройство наиболее посещаемых муниципальных территорий общего пользования населенного пункта</w:t>
            </w:r>
          </w:p>
        </w:tc>
      </w:tr>
      <w:tr w:rsidR="00001418" w:rsidRPr="00FC44ED" w:rsidTr="0069124D">
        <w:tc>
          <w:tcPr>
            <w:tcW w:w="1215" w:type="pct"/>
          </w:tcPr>
          <w:p w:rsidR="00001418" w:rsidRPr="00FC44ED" w:rsidRDefault="00001418" w:rsidP="0027550B">
            <w:pPr>
              <w:rPr>
                <w:szCs w:val="28"/>
              </w:rPr>
            </w:pPr>
            <w:r w:rsidRPr="00FC44ED">
              <w:rPr>
                <w:szCs w:val="28"/>
              </w:rPr>
              <w:t xml:space="preserve">Целевые индикаторы и показатели Программы </w:t>
            </w:r>
          </w:p>
        </w:tc>
        <w:tc>
          <w:tcPr>
            <w:tcW w:w="3785" w:type="pct"/>
            <w:vAlign w:val="bottom"/>
          </w:tcPr>
          <w:p w:rsidR="00001418" w:rsidRDefault="00001418" w:rsidP="0027550B">
            <w:pPr>
              <w:widowControl w:val="0"/>
              <w:numPr>
                <w:ilvl w:val="0"/>
                <w:numId w:val="4"/>
              </w:numPr>
              <w:tabs>
                <w:tab w:val="left" w:pos="278"/>
              </w:tabs>
              <w:spacing w:line="322" w:lineRule="exact"/>
            </w:pPr>
            <w:r>
              <w:rPr>
                <w:rStyle w:val="23"/>
              </w:rPr>
              <w:t xml:space="preserve">Количество благоустроенных </w:t>
            </w:r>
            <w:r w:rsidR="00550E32">
              <w:rPr>
                <w:szCs w:val="28"/>
              </w:rPr>
              <w:t>общественных</w:t>
            </w:r>
            <w:r w:rsidR="00550E32" w:rsidRPr="00FC44ED">
              <w:rPr>
                <w:szCs w:val="28"/>
              </w:rPr>
              <w:t xml:space="preserve"> территорий</w:t>
            </w:r>
            <w:r>
              <w:rPr>
                <w:rStyle w:val="23"/>
              </w:rPr>
              <w:t>;</w:t>
            </w:r>
          </w:p>
          <w:p w:rsidR="00001418" w:rsidRDefault="00001418" w:rsidP="0027550B">
            <w:pPr>
              <w:widowControl w:val="0"/>
              <w:numPr>
                <w:ilvl w:val="0"/>
                <w:numId w:val="4"/>
              </w:numPr>
              <w:tabs>
                <w:tab w:val="left" w:pos="278"/>
              </w:tabs>
              <w:spacing w:line="322" w:lineRule="exact"/>
            </w:pPr>
            <w:r>
              <w:rPr>
                <w:rStyle w:val="23"/>
              </w:rPr>
              <w:t xml:space="preserve">Доля благоустроенных </w:t>
            </w:r>
            <w:r w:rsidR="00550E32">
              <w:rPr>
                <w:szCs w:val="28"/>
              </w:rPr>
              <w:t>общественных</w:t>
            </w:r>
            <w:r w:rsidR="00550E32" w:rsidRPr="00FC44ED">
              <w:rPr>
                <w:szCs w:val="28"/>
              </w:rPr>
              <w:t xml:space="preserve"> территорий </w:t>
            </w:r>
            <w:r>
              <w:rPr>
                <w:rStyle w:val="23"/>
              </w:rPr>
              <w:t xml:space="preserve">от общего количества </w:t>
            </w:r>
            <w:r w:rsidR="00550E32" w:rsidRPr="00550E32">
              <w:rPr>
                <w:rStyle w:val="23"/>
              </w:rPr>
              <w:t>общественных территорий</w:t>
            </w:r>
            <w:r>
              <w:rPr>
                <w:rStyle w:val="23"/>
              </w:rPr>
              <w:t>;</w:t>
            </w:r>
          </w:p>
          <w:p w:rsidR="00001418" w:rsidRDefault="00001418" w:rsidP="0027550B">
            <w:pPr>
              <w:widowControl w:val="0"/>
              <w:numPr>
                <w:ilvl w:val="0"/>
                <w:numId w:val="4"/>
              </w:numPr>
              <w:tabs>
                <w:tab w:val="left" w:pos="288"/>
              </w:tabs>
              <w:spacing w:line="322" w:lineRule="exact"/>
            </w:pPr>
            <w:r>
              <w:rPr>
                <w:rStyle w:val="23"/>
              </w:rPr>
              <w:t xml:space="preserve">Охват населения благоустроенными </w:t>
            </w:r>
            <w:r w:rsidR="00550E32">
              <w:rPr>
                <w:szCs w:val="28"/>
              </w:rPr>
              <w:t xml:space="preserve"> общественными</w:t>
            </w:r>
            <w:r w:rsidR="00550E32" w:rsidRPr="00FC44ED">
              <w:rPr>
                <w:szCs w:val="28"/>
              </w:rPr>
              <w:t xml:space="preserve"> территори</w:t>
            </w:r>
            <w:r w:rsidR="00550E32">
              <w:rPr>
                <w:szCs w:val="28"/>
              </w:rPr>
              <w:t>ями</w:t>
            </w:r>
            <w:r>
              <w:rPr>
                <w:rStyle w:val="23"/>
              </w:rPr>
              <w:t>;</w:t>
            </w:r>
          </w:p>
          <w:p w:rsidR="00001418" w:rsidRDefault="00001418" w:rsidP="0027550B">
            <w:pPr>
              <w:widowControl w:val="0"/>
              <w:numPr>
                <w:ilvl w:val="0"/>
                <w:numId w:val="4"/>
              </w:numPr>
              <w:tabs>
                <w:tab w:val="left" w:pos="278"/>
              </w:tabs>
              <w:spacing w:line="322" w:lineRule="exact"/>
            </w:pPr>
            <w:r>
              <w:rPr>
                <w:rStyle w:val="23"/>
              </w:rPr>
              <w:t>Количество благоустроенных муниципальных территорий общего пользования;</w:t>
            </w:r>
          </w:p>
          <w:p w:rsidR="00001418" w:rsidRDefault="00001418" w:rsidP="0027550B">
            <w:pPr>
              <w:widowControl w:val="0"/>
              <w:numPr>
                <w:ilvl w:val="0"/>
                <w:numId w:val="4"/>
              </w:numPr>
              <w:tabs>
                <w:tab w:val="left" w:pos="278"/>
              </w:tabs>
              <w:spacing w:line="322" w:lineRule="exact"/>
            </w:pPr>
            <w:r>
              <w:rPr>
                <w:rStyle w:val="23"/>
              </w:rPr>
              <w:t>Площадь благоустроенных муниципальных территорий общего пользования;</w:t>
            </w:r>
          </w:p>
          <w:p w:rsidR="00001418" w:rsidRDefault="00001418" w:rsidP="0027550B">
            <w:pPr>
              <w:widowControl w:val="0"/>
              <w:numPr>
                <w:ilvl w:val="0"/>
                <w:numId w:val="4"/>
              </w:numPr>
              <w:tabs>
                <w:tab w:val="left" w:pos="283"/>
              </w:tabs>
              <w:spacing w:line="322" w:lineRule="exact"/>
            </w:pPr>
            <w:r>
              <w:rPr>
                <w:rStyle w:val="23"/>
              </w:rPr>
              <w:t>Доля площади благоустроенных муниципальных территорий общего пользования;</w:t>
            </w:r>
          </w:p>
          <w:p w:rsidR="00001418" w:rsidRPr="0027550B" w:rsidRDefault="00001418" w:rsidP="0027550B">
            <w:pPr>
              <w:widowControl w:val="0"/>
              <w:numPr>
                <w:ilvl w:val="0"/>
                <w:numId w:val="4"/>
              </w:numPr>
              <w:tabs>
                <w:tab w:val="left" w:pos="278"/>
              </w:tabs>
              <w:spacing w:line="322" w:lineRule="exact"/>
              <w:rPr>
                <w:rStyle w:val="23"/>
              </w:rPr>
            </w:pPr>
            <w:r>
              <w:rPr>
                <w:rStyle w:val="23"/>
              </w:rPr>
              <w:t>Доля финансового участия в выполнении минимального перечня работ по благоустройству</w:t>
            </w:r>
            <w:r w:rsidR="00550E32">
              <w:rPr>
                <w:rStyle w:val="23"/>
              </w:rPr>
              <w:t xml:space="preserve"> </w:t>
            </w:r>
            <w:r w:rsidR="00550E32">
              <w:rPr>
                <w:szCs w:val="28"/>
              </w:rPr>
              <w:t>общественных</w:t>
            </w:r>
            <w:r w:rsidR="00550E32" w:rsidRPr="00FC44ED">
              <w:rPr>
                <w:szCs w:val="28"/>
              </w:rPr>
              <w:t xml:space="preserve"> территорий </w:t>
            </w:r>
            <w:r w:rsidRPr="0027550B">
              <w:rPr>
                <w:rStyle w:val="23"/>
              </w:rPr>
              <w:t>заинтересованных лиц;</w:t>
            </w:r>
          </w:p>
          <w:p w:rsidR="00001418" w:rsidRPr="0027550B" w:rsidRDefault="00001418" w:rsidP="0027550B">
            <w:pPr>
              <w:widowControl w:val="0"/>
              <w:numPr>
                <w:ilvl w:val="0"/>
                <w:numId w:val="4"/>
              </w:numPr>
              <w:tabs>
                <w:tab w:val="left" w:pos="278"/>
              </w:tabs>
              <w:spacing w:line="322" w:lineRule="exact"/>
              <w:rPr>
                <w:rStyle w:val="23"/>
              </w:rPr>
            </w:pPr>
            <w:r w:rsidRPr="0027550B">
              <w:rPr>
                <w:rStyle w:val="23"/>
              </w:rPr>
              <w:t xml:space="preserve">Доля трудового участия в выполнении минимального перечня работ по благоустройству </w:t>
            </w:r>
            <w:r w:rsidR="00550E32">
              <w:rPr>
                <w:szCs w:val="28"/>
              </w:rPr>
              <w:t>общественных</w:t>
            </w:r>
            <w:r w:rsidR="00550E32" w:rsidRPr="00FC44ED">
              <w:rPr>
                <w:szCs w:val="28"/>
              </w:rPr>
              <w:t xml:space="preserve"> территорий </w:t>
            </w:r>
            <w:r w:rsidRPr="0027550B">
              <w:rPr>
                <w:rStyle w:val="23"/>
              </w:rPr>
              <w:t>заинтересованных лиц;</w:t>
            </w:r>
          </w:p>
          <w:p w:rsidR="00001418" w:rsidRPr="0027550B" w:rsidRDefault="00001418" w:rsidP="0027550B">
            <w:pPr>
              <w:widowControl w:val="0"/>
              <w:numPr>
                <w:ilvl w:val="0"/>
                <w:numId w:val="4"/>
              </w:numPr>
              <w:tabs>
                <w:tab w:val="left" w:pos="278"/>
              </w:tabs>
              <w:spacing w:line="322" w:lineRule="exact"/>
              <w:rPr>
                <w:rStyle w:val="23"/>
              </w:rPr>
            </w:pPr>
            <w:r w:rsidRPr="0027550B">
              <w:rPr>
                <w:rStyle w:val="23"/>
              </w:rPr>
              <w:t xml:space="preserve">Доля финансового участия в выполнении дополнительного перечня работ по благоустройству </w:t>
            </w:r>
            <w:r w:rsidR="00550E32">
              <w:rPr>
                <w:szCs w:val="28"/>
              </w:rPr>
              <w:t>общественных</w:t>
            </w:r>
            <w:r w:rsidR="00550E32" w:rsidRPr="00FC44ED">
              <w:rPr>
                <w:szCs w:val="28"/>
              </w:rPr>
              <w:t xml:space="preserve"> территорий </w:t>
            </w:r>
            <w:r w:rsidRPr="0027550B">
              <w:rPr>
                <w:rStyle w:val="23"/>
              </w:rPr>
              <w:t>заинтересованных лиц;</w:t>
            </w:r>
          </w:p>
          <w:p w:rsidR="00001418" w:rsidRDefault="00001418" w:rsidP="00550E32">
            <w:pPr>
              <w:widowControl w:val="0"/>
              <w:numPr>
                <w:ilvl w:val="0"/>
                <w:numId w:val="4"/>
              </w:numPr>
              <w:tabs>
                <w:tab w:val="left" w:pos="0"/>
              </w:tabs>
              <w:spacing w:line="322" w:lineRule="exact"/>
              <w:ind w:left="22"/>
            </w:pPr>
            <w:r w:rsidRPr="0027550B">
              <w:rPr>
                <w:rStyle w:val="23"/>
              </w:rPr>
              <w:t xml:space="preserve">Доля трудового участия в выполнении дополнительного перечня работ по благоустройству </w:t>
            </w:r>
            <w:r w:rsidR="00550E32">
              <w:rPr>
                <w:szCs w:val="28"/>
              </w:rPr>
              <w:t>общественных</w:t>
            </w:r>
            <w:r w:rsidR="00550E32" w:rsidRPr="00FC44ED">
              <w:rPr>
                <w:szCs w:val="28"/>
              </w:rPr>
              <w:t xml:space="preserve"> территорий </w:t>
            </w:r>
            <w:r w:rsidRPr="0027550B">
              <w:rPr>
                <w:rStyle w:val="23"/>
              </w:rPr>
              <w:t>заинтересованных лиц.</w:t>
            </w:r>
          </w:p>
        </w:tc>
      </w:tr>
      <w:tr w:rsidR="00001418" w:rsidRPr="00FC44ED" w:rsidTr="0027550B">
        <w:trPr>
          <w:trHeight w:val="678"/>
        </w:trPr>
        <w:tc>
          <w:tcPr>
            <w:tcW w:w="1215" w:type="pct"/>
          </w:tcPr>
          <w:p w:rsidR="00001418" w:rsidRPr="00FC44ED" w:rsidRDefault="00001418" w:rsidP="0027550B">
            <w:pPr>
              <w:rPr>
                <w:szCs w:val="28"/>
              </w:rPr>
            </w:pPr>
            <w:r w:rsidRPr="00FC44ED">
              <w:rPr>
                <w:szCs w:val="28"/>
              </w:rPr>
              <w:lastRenderedPageBreak/>
              <w:t>Срок реализации Программы</w:t>
            </w:r>
          </w:p>
          <w:p w:rsidR="00001418" w:rsidRPr="00FC44ED" w:rsidRDefault="00001418" w:rsidP="0027550B">
            <w:pPr>
              <w:rPr>
                <w:sz w:val="12"/>
                <w:szCs w:val="28"/>
              </w:rPr>
            </w:pPr>
          </w:p>
        </w:tc>
        <w:tc>
          <w:tcPr>
            <w:tcW w:w="3785" w:type="pct"/>
          </w:tcPr>
          <w:p w:rsidR="00001418" w:rsidRPr="00FC44ED" w:rsidRDefault="00001418" w:rsidP="0027550B">
            <w:pPr>
              <w:rPr>
                <w:szCs w:val="28"/>
              </w:rPr>
            </w:pPr>
            <w:r w:rsidRPr="00FC44ED">
              <w:rPr>
                <w:szCs w:val="28"/>
              </w:rPr>
              <w:t>2018 - 2022 годы</w:t>
            </w:r>
          </w:p>
        </w:tc>
      </w:tr>
      <w:tr w:rsidR="00D50C94" w:rsidRPr="00FC44ED" w:rsidTr="00D50C94">
        <w:trPr>
          <w:trHeight w:val="769"/>
        </w:trPr>
        <w:tc>
          <w:tcPr>
            <w:tcW w:w="1215" w:type="pct"/>
          </w:tcPr>
          <w:p w:rsidR="001639C9" w:rsidRPr="00CC698F" w:rsidRDefault="00D50C94" w:rsidP="001639C9">
            <w:pPr>
              <w:rPr>
                <w:szCs w:val="28"/>
              </w:rPr>
            </w:pPr>
            <w:r w:rsidRPr="00CC698F">
              <w:rPr>
                <w:color w:val="000000"/>
                <w:szCs w:val="28"/>
              </w:rPr>
              <w:t>Прогнозируемые объемы и источники финансирования Программы</w:t>
            </w:r>
          </w:p>
        </w:tc>
        <w:tc>
          <w:tcPr>
            <w:tcW w:w="3785" w:type="pct"/>
            <w:tcBorders>
              <w:bottom w:val="nil"/>
            </w:tcBorders>
          </w:tcPr>
          <w:p w:rsidR="00D50C94" w:rsidRPr="00D50C94" w:rsidRDefault="00D50C94" w:rsidP="001639C9">
            <w:pPr>
              <w:rPr>
                <w:color w:val="000000"/>
                <w:szCs w:val="28"/>
              </w:rPr>
            </w:pPr>
            <w:r w:rsidRPr="00CC698F">
              <w:rPr>
                <w:color w:val="000000"/>
                <w:szCs w:val="28"/>
              </w:rPr>
              <w:t xml:space="preserve">общий объем финансовых средств ________________                                                      руб., </w:t>
            </w:r>
          </w:p>
          <w:p w:rsidR="00D50C94" w:rsidRPr="00CC698F" w:rsidRDefault="00D50C94" w:rsidP="001639C9">
            <w:pPr>
              <w:rPr>
                <w:szCs w:val="28"/>
              </w:rPr>
            </w:pPr>
            <w:r w:rsidRPr="00CC698F">
              <w:rPr>
                <w:color w:val="000000"/>
                <w:szCs w:val="28"/>
              </w:rPr>
              <w:t>из них:</w:t>
            </w:r>
          </w:p>
          <w:p w:rsidR="00D50C94" w:rsidRPr="00CC698F" w:rsidRDefault="00D50C94" w:rsidP="001639C9">
            <w:pPr>
              <w:rPr>
                <w:szCs w:val="28"/>
              </w:rPr>
            </w:pPr>
            <w:r w:rsidRPr="00CC698F">
              <w:rPr>
                <w:color w:val="000000"/>
                <w:szCs w:val="28"/>
              </w:rPr>
              <w:t>федеральный бюджет -  .;</w:t>
            </w:r>
          </w:p>
          <w:p w:rsidR="00D50C94" w:rsidRPr="00CC698F" w:rsidRDefault="00D50C94" w:rsidP="001639C9">
            <w:pPr>
              <w:rPr>
                <w:szCs w:val="28"/>
              </w:rPr>
            </w:pPr>
            <w:r w:rsidRPr="00CC698F">
              <w:rPr>
                <w:color w:val="000000"/>
                <w:szCs w:val="28"/>
              </w:rPr>
              <w:t>областной  бюджет –  ;</w:t>
            </w:r>
          </w:p>
          <w:p w:rsidR="001639C9" w:rsidRPr="00CC698F" w:rsidRDefault="00D50C94" w:rsidP="001639C9">
            <w:pPr>
              <w:rPr>
                <w:szCs w:val="28"/>
              </w:rPr>
            </w:pPr>
            <w:r w:rsidRPr="00CC698F">
              <w:rPr>
                <w:color w:val="000000"/>
                <w:szCs w:val="28"/>
              </w:rPr>
              <w:t>местный бюджет –руб.</w:t>
            </w:r>
          </w:p>
        </w:tc>
      </w:tr>
      <w:tr w:rsidR="00001418" w:rsidRPr="00FC44ED" w:rsidTr="00FC44ED">
        <w:trPr>
          <w:trHeight w:val="548"/>
        </w:trPr>
        <w:tc>
          <w:tcPr>
            <w:tcW w:w="1215" w:type="pct"/>
          </w:tcPr>
          <w:p w:rsidR="00001418" w:rsidRPr="00FC44ED" w:rsidRDefault="00001418" w:rsidP="0027550B">
            <w:pPr>
              <w:rPr>
                <w:szCs w:val="28"/>
              </w:rPr>
            </w:pPr>
            <w:r w:rsidRPr="00FC44ED">
              <w:rPr>
                <w:szCs w:val="28"/>
              </w:rPr>
              <w:t>Ожидаемые результаты реализации Программы</w:t>
            </w:r>
          </w:p>
        </w:tc>
        <w:tc>
          <w:tcPr>
            <w:tcW w:w="3785" w:type="pct"/>
            <w:shd w:val="clear" w:color="auto" w:fill="auto"/>
          </w:tcPr>
          <w:p w:rsidR="00001418" w:rsidRPr="0027550B" w:rsidRDefault="00001418" w:rsidP="0027550B">
            <w:pPr>
              <w:widowControl w:val="0"/>
              <w:autoSpaceDE w:val="0"/>
              <w:autoSpaceDN w:val="0"/>
              <w:adjustRightInd w:val="0"/>
              <w:ind w:firstLine="323"/>
              <w:jc w:val="both"/>
              <w:rPr>
                <w:szCs w:val="28"/>
              </w:rPr>
            </w:pPr>
            <w:r w:rsidRPr="0027550B">
              <w:rPr>
                <w:szCs w:val="28"/>
              </w:rPr>
              <w:t>Реализация Программы позволит:</w:t>
            </w:r>
          </w:p>
          <w:p w:rsidR="00001418" w:rsidRPr="0027550B" w:rsidRDefault="00001418" w:rsidP="0027550B">
            <w:pPr>
              <w:widowControl w:val="0"/>
              <w:autoSpaceDE w:val="0"/>
              <w:autoSpaceDN w:val="0"/>
              <w:adjustRightInd w:val="0"/>
              <w:ind w:firstLine="323"/>
              <w:jc w:val="both"/>
              <w:rPr>
                <w:szCs w:val="28"/>
              </w:rPr>
            </w:pPr>
            <w:r w:rsidRPr="0027550B">
              <w:rPr>
                <w:szCs w:val="28"/>
              </w:rPr>
              <w:t>1.</w:t>
            </w:r>
            <w:r w:rsidRPr="0027550B">
              <w:rPr>
                <w:szCs w:val="28"/>
              </w:rPr>
              <w:tab/>
              <w:t xml:space="preserve">Увеличить долю благоустроенных </w:t>
            </w:r>
            <w:r w:rsidR="00550E32">
              <w:rPr>
                <w:szCs w:val="28"/>
              </w:rPr>
              <w:t>общественных</w:t>
            </w:r>
            <w:r w:rsidR="00550E32" w:rsidRPr="00FC44ED">
              <w:rPr>
                <w:szCs w:val="28"/>
              </w:rPr>
              <w:t xml:space="preserve"> территорий</w:t>
            </w:r>
            <w:r w:rsidRPr="0027550B">
              <w:rPr>
                <w:szCs w:val="28"/>
              </w:rPr>
              <w:t>, отвечающих нормативным требованиям.</w:t>
            </w:r>
          </w:p>
          <w:p w:rsidR="00001418" w:rsidRPr="00FC44ED" w:rsidRDefault="00001418" w:rsidP="0027550B">
            <w:pPr>
              <w:widowControl w:val="0"/>
              <w:autoSpaceDE w:val="0"/>
              <w:autoSpaceDN w:val="0"/>
              <w:adjustRightInd w:val="0"/>
              <w:ind w:firstLine="323"/>
              <w:rPr>
                <w:szCs w:val="28"/>
              </w:rPr>
            </w:pPr>
            <w:r w:rsidRPr="0027550B">
              <w:rPr>
                <w:szCs w:val="28"/>
              </w:rPr>
              <w:t>2.</w:t>
            </w:r>
            <w:r w:rsidRPr="0027550B">
              <w:rPr>
                <w:szCs w:val="28"/>
              </w:rPr>
              <w:tab/>
              <w:t>Увеличить долю благоустроенных территорий общественного назначения, отвечающих потребностям жителей.</w:t>
            </w:r>
          </w:p>
        </w:tc>
      </w:tr>
      <w:tr w:rsidR="0069684C" w:rsidRPr="00FC44ED" w:rsidTr="00FC44ED">
        <w:trPr>
          <w:trHeight w:val="548"/>
        </w:trPr>
        <w:tc>
          <w:tcPr>
            <w:tcW w:w="1215" w:type="pct"/>
          </w:tcPr>
          <w:p w:rsidR="001639C9" w:rsidRPr="00CC698F" w:rsidRDefault="0069684C" w:rsidP="001639C9">
            <w:pPr>
              <w:rPr>
                <w:szCs w:val="28"/>
              </w:rPr>
            </w:pPr>
            <w:r w:rsidRPr="00CC698F">
              <w:rPr>
                <w:color w:val="000000"/>
                <w:szCs w:val="28"/>
              </w:rPr>
              <w:t>Управление реализацией Программы и контроль за ходом ее выполнения</w:t>
            </w:r>
          </w:p>
        </w:tc>
        <w:tc>
          <w:tcPr>
            <w:tcW w:w="3785" w:type="pct"/>
            <w:shd w:val="clear" w:color="auto" w:fill="auto"/>
          </w:tcPr>
          <w:p w:rsidR="001639C9" w:rsidRPr="00CC698F" w:rsidRDefault="0069684C" w:rsidP="001639C9">
            <w:pPr>
              <w:rPr>
                <w:szCs w:val="28"/>
              </w:rPr>
            </w:pPr>
            <w:r w:rsidRPr="0069684C">
              <w:rPr>
                <w:color w:val="000000"/>
                <w:szCs w:val="28"/>
              </w:rPr>
              <w:t>У</w:t>
            </w:r>
            <w:r w:rsidRPr="00CC698F">
              <w:rPr>
                <w:color w:val="000000"/>
                <w:szCs w:val="28"/>
              </w:rPr>
              <w:t>правление реализацией Программы и контроль за ходом ее выполнения осуществляется в порядке, определяемом нормативными правовыми актами муниципального образования.</w:t>
            </w:r>
          </w:p>
        </w:tc>
      </w:tr>
    </w:tbl>
    <w:p w:rsidR="00FC44ED" w:rsidRPr="00FC44ED" w:rsidRDefault="00FC44ED" w:rsidP="00FC44ED">
      <w:pPr>
        <w:widowControl w:val="0"/>
        <w:autoSpaceDE w:val="0"/>
        <w:autoSpaceDN w:val="0"/>
        <w:adjustRightInd w:val="0"/>
        <w:ind w:right="850"/>
        <w:rPr>
          <w:szCs w:val="28"/>
        </w:rPr>
      </w:pPr>
    </w:p>
    <w:p w:rsidR="00FC44ED" w:rsidRPr="0069684C" w:rsidRDefault="00FC44ED" w:rsidP="0069684C">
      <w:pPr>
        <w:pStyle w:val="a5"/>
        <w:widowControl w:val="0"/>
        <w:numPr>
          <w:ilvl w:val="0"/>
          <w:numId w:val="5"/>
        </w:numPr>
        <w:tabs>
          <w:tab w:val="left" w:pos="9498"/>
        </w:tabs>
        <w:autoSpaceDE w:val="0"/>
        <w:autoSpaceDN w:val="0"/>
        <w:adjustRightInd w:val="0"/>
        <w:ind w:right="-1"/>
        <w:jc w:val="center"/>
        <w:rPr>
          <w:b/>
          <w:szCs w:val="28"/>
        </w:rPr>
      </w:pPr>
      <w:r w:rsidRPr="0069684C">
        <w:rPr>
          <w:b/>
          <w:szCs w:val="28"/>
        </w:rPr>
        <w:t xml:space="preserve">Характеристика текущего состояния благоустройства в муниципальном образовании </w:t>
      </w:r>
      <w:r w:rsidR="00E11851" w:rsidRPr="0069684C">
        <w:rPr>
          <w:b/>
          <w:szCs w:val="28"/>
        </w:rPr>
        <w:t>«</w:t>
      </w:r>
      <w:r w:rsidR="00550E32">
        <w:rPr>
          <w:b/>
          <w:szCs w:val="28"/>
        </w:rPr>
        <w:t>Калининское</w:t>
      </w:r>
      <w:r w:rsidR="00E11851" w:rsidRPr="0069684C">
        <w:rPr>
          <w:b/>
          <w:szCs w:val="28"/>
        </w:rPr>
        <w:t xml:space="preserve"> сельское поселение»</w:t>
      </w:r>
    </w:p>
    <w:p w:rsidR="00E11851" w:rsidRPr="00E11851" w:rsidRDefault="00E11851" w:rsidP="00F4091F">
      <w:pPr>
        <w:pStyle w:val="a5"/>
        <w:widowControl w:val="0"/>
        <w:tabs>
          <w:tab w:val="left" w:pos="9498"/>
        </w:tabs>
        <w:autoSpaceDE w:val="0"/>
        <w:autoSpaceDN w:val="0"/>
        <w:adjustRightInd w:val="0"/>
        <w:ind w:left="1706" w:right="-1"/>
        <w:rPr>
          <w:szCs w:val="28"/>
        </w:rPr>
      </w:pPr>
    </w:p>
    <w:p w:rsidR="00FC44ED" w:rsidRPr="00FC44ED" w:rsidRDefault="00FC44ED" w:rsidP="00FC44ED">
      <w:pPr>
        <w:ind w:left="1134"/>
        <w:jc w:val="center"/>
        <w:rPr>
          <w:sz w:val="2"/>
          <w:szCs w:val="28"/>
        </w:rPr>
      </w:pP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 xml:space="preserve">Одним из приоритетных направлений развития </w:t>
      </w:r>
      <w:r w:rsidR="00550E32">
        <w:rPr>
          <w:szCs w:val="28"/>
        </w:rPr>
        <w:t xml:space="preserve">Калининского </w:t>
      </w:r>
      <w:r w:rsidRPr="00F4091F">
        <w:rPr>
          <w:szCs w:val="28"/>
        </w:rPr>
        <w:t>сельского поселения является повышение уровня благоустройства, создание безопасных и комфортных условий для проживания населения.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 xml:space="preserve">Анализ сферы благоустройства в </w:t>
      </w:r>
      <w:r w:rsidR="00550E32">
        <w:rPr>
          <w:szCs w:val="28"/>
        </w:rPr>
        <w:t>Калининском</w:t>
      </w:r>
      <w:r w:rsidRPr="00F4091F">
        <w:rPr>
          <w:szCs w:val="28"/>
        </w:rPr>
        <w:t xml:space="preserve"> сельском поселении показал, что в вопросах благоустройства имеется ряд проблем: низкий уровень общего благоустройства </w:t>
      </w:r>
      <w:r w:rsidR="00C36E4E">
        <w:rPr>
          <w:szCs w:val="28"/>
        </w:rPr>
        <w:t>общественных</w:t>
      </w:r>
      <w:r w:rsidR="00C36E4E" w:rsidRPr="00FC44ED">
        <w:rPr>
          <w:szCs w:val="28"/>
        </w:rPr>
        <w:t xml:space="preserve"> территорий</w:t>
      </w:r>
      <w:r w:rsidRPr="00F4091F">
        <w:rPr>
          <w:szCs w:val="28"/>
        </w:rPr>
        <w:t>, низкий уровень экономической привлекательности территории общего пользования из-за наличия инфраструктурных проблем.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 xml:space="preserve">В </w:t>
      </w:r>
      <w:r w:rsidR="00C36E4E">
        <w:rPr>
          <w:szCs w:val="28"/>
        </w:rPr>
        <w:t>Калининском</w:t>
      </w:r>
      <w:r w:rsidRPr="00F4091F">
        <w:rPr>
          <w:szCs w:val="28"/>
        </w:rPr>
        <w:t xml:space="preserve"> сельском поселении имеются территории общего пользова</w:t>
      </w:r>
      <w:r w:rsidR="00110BA6">
        <w:rPr>
          <w:szCs w:val="28"/>
        </w:rPr>
        <w:t>ния (проезды, центральные улицы, детские, спортивные площадки</w:t>
      </w:r>
      <w:r w:rsidRPr="00F4091F">
        <w:rPr>
          <w:szCs w:val="28"/>
        </w:rPr>
        <w:t xml:space="preserve"> и т.д.), благоустройство которых не отвечает современным требованиям и требует комплексного подхода к благоустройству, включающего в себя:</w:t>
      </w:r>
    </w:p>
    <w:p w:rsidR="00F4091F" w:rsidRPr="00C36E4E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Cs w:val="28"/>
        </w:rPr>
      </w:pPr>
      <w:r w:rsidRPr="00F4091F">
        <w:rPr>
          <w:szCs w:val="28"/>
        </w:rPr>
        <w:tab/>
      </w:r>
      <w:r w:rsidR="00C36E4E" w:rsidRPr="00C36E4E">
        <w:rPr>
          <w:b/>
          <w:szCs w:val="28"/>
        </w:rPr>
        <w:t>Б</w:t>
      </w:r>
      <w:r w:rsidRPr="00C36E4E">
        <w:rPr>
          <w:b/>
          <w:szCs w:val="28"/>
        </w:rPr>
        <w:t>лагоустройство территорий общего пользования, в том числе:</w:t>
      </w:r>
    </w:p>
    <w:p w:rsidR="00F4091F" w:rsidRPr="00F4091F" w:rsidRDefault="00F4091F" w:rsidP="00283918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>- ремонт автомоби</w:t>
      </w:r>
      <w:r w:rsidR="00283918">
        <w:rPr>
          <w:szCs w:val="28"/>
        </w:rPr>
        <w:t>льных дорог общего пользования;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>-</w:t>
      </w:r>
      <w:r w:rsidRPr="00F4091F">
        <w:rPr>
          <w:szCs w:val="28"/>
        </w:rPr>
        <w:tab/>
        <w:t>ремонт тротуаров;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>-</w:t>
      </w:r>
      <w:r w:rsidRPr="00F4091F">
        <w:rPr>
          <w:szCs w:val="28"/>
        </w:rPr>
        <w:tab/>
        <w:t>обеспечение освещения территорий общего пользования;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>-</w:t>
      </w:r>
      <w:r w:rsidRPr="00F4091F">
        <w:rPr>
          <w:szCs w:val="28"/>
        </w:rPr>
        <w:tab/>
        <w:t>установку скамеек;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>-</w:t>
      </w:r>
      <w:r w:rsidRPr="00F4091F">
        <w:rPr>
          <w:szCs w:val="28"/>
        </w:rPr>
        <w:tab/>
        <w:t>установку урн для мусора;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>-</w:t>
      </w:r>
      <w:r w:rsidRPr="00F4091F">
        <w:rPr>
          <w:szCs w:val="28"/>
        </w:rPr>
        <w:tab/>
        <w:t>оборудование автомобильных парковок;</w:t>
      </w:r>
    </w:p>
    <w:p w:rsidR="00C36E4E" w:rsidRDefault="00C36E4E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-        </w:t>
      </w:r>
      <w:r w:rsidRPr="00F4091F">
        <w:rPr>
          <w:szCs w:val="28"/>
        </w:rPr>
        <w:t>оборудование детских и (или) спортивных площадок,</w:t>
      </w:r>
    </w:p>
    <w:p w:rsidR="00C36E4E" w:rsidRDefault="00C36E4E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-        </w:t>
      </w:r>
      <w:r w:rsidRPr="00F4091F">
        <w:rPr>
          <w:szCs w:val="28"/>
        </w:rPr>
        <w:t>устройство контейнерных площадок</w:t>
      </w:r>
      <w:r>
        <w:rPr>
          <w:szCs w:val="28"/>
        </w:rPr>
        <w:t>,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>-</w:t>
      </w:r>
      <w:r w:rsidRPr="00F4091F">
        <w:rPr>
          <w:szCs w:val="28"/>
        </w:rPr>
        <w:tab/>
        <w:t>озеленение территорий общего пользования;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 xml:space="preserve">За многолетний период эксплуатации асфальтобетонное покрытие и объекты благоустройства </w:t>
      </w:r>
      <w:r w:rsidR="00C36E4E">
        <w:rPr>
          <w:szCs w:val="28"/>
        </w:rPr>
        <w:t>общественных</w:t>
      </w:r>
      <w:r w:rsidR="00C36E4E" w:rsidRPr="00FC44ED">
        <w:rPr>
          <w:szCs w:val="28"/>
        </w:rPr>
        <w:t xml:space="preserve"> территорий</w:t>
      </w:r>
      <w:r w:rsidR="00C36E4E" w:rsidRPr="00F4091F">
        <w:rPr>
          <w:szCs w:val="28"/>
        </w:rPr>
        <w:t xml:space="preserve"> </w:t>
      </w:r>
      <w:r w:rsidRPr="00F4091F">
        <w:rPr>
          <w:szCs w:val="28"/>
        </w:rPr>
        <w:t xml:space="preserve">подверглись значительному износу и не отвечают в полной мере современным требованиям. Вместе с тем присутствует необходимость в обеспечении проживания людей в более комфортных условиях при постоянно растущем благосостоянии населения. Восстановление асфальтобетонного покрытия, бордюрного ограждения и восстановление ландшафтного дизайна, что является одной из затратных статей расходов. Привлечение средств областного бюджетов позволит увеличить темпы роста благоустройства территорий </w:t>
      </w:r>
      <w:r w:rsidR="00C36E4E">
        <w:rPr>
          <w:szCs w:val="28"/>
        </w:rPr>
        <w:t>общественного</w:t>
      </w:r>
      <w:r w:rsidRPr="00F4091F">
        <w:rPr>
          <w:szCs w:val="28"/>
        </w:rPr>
        <w:t xml:space="preserve"> пользования.</w:t>
      </w:r>
    </w:p>
    <w:p w:rsidR="00F4091F" w:rsidRPr="00F4091F" w:rsidRDefault="00F4091F" w:rsidP="00F4091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 xml:space="preserve">Проведение мероприятий по благоустройству </w:t>
      </w:r>
      <w:r w:rsidR="00696EED">
        <w:rPr>
          <w:szCs w:val="28"/>
        </w:rPr>
        <w:t>в</w:t>
      </w:r>
      <w:r w:rsidRPr="00F4091F">
        <w:rPr>
          <w:szCs w:val="28"/>
        </w:rPr>
        <w:t xml:space="preserve"> </w:t>
      </w:r>
      <w:r w:rsidR="00C36E4E">
        <w:rPr>
          <w:szCs w:val="28"/>
        </w:rPr>
        <w:t>Калининско</w:t>
      </w:r>
      <w:r w:rsidR="00696EED">
        <w:rPr>
          <w:szCs w:val="28"/>
        </w:rPr>
        <w:t>м</w:t>
      </w:r>
      <w:r w:rsidR="00C36E4E">
        <w:rPr>
          <w:szCs w:val="28"/>
        </w:rPr>
        <w:t xml:space="preserve"> </w:t>
      </w:r>
      <w:r w:rsidRPr="00F4091F">
        <w:rPr>
          <w:szCs w:val="28"/>
        </w:rPr>
        <w:t>сельско</w:t>
      </w:r>
      <w:r w:rsidR="00696EED">
        <w:rPr>
          <w:szCs w:val="28"/>
        </w:rPr>
        <w:t xml:space="preserve">м поселении, территории общественного </w:t>
      </w:r>
      <w:r w:rsidRPr="00F4091F">
        <w:rPr>
          <w:szCs w:val="28"/>
        </w:rPr>
        <w:t>пользования с учетом необходимости обеспечения физической, пространственной и информационной доступности зданий, сооружений</w:t>
      </w:r>
      <w:r w:rsidR="00696EED">
        <w:rPr>
          <w:szCs w:val="28"/>
        </w:rPr>
        <w:t xml:space="preserve"> и общественных мест</w:t>
      </w:r>
      <w:r w:rsidRPr="00F4091F">
        <w:rPr>
          <w:szCs w:val="28"/>
        </w:rPr>
        <w:t xml:space="preserve"> для инвалидов и других маломобильных групп населения.</w:t>
      </w:r>
    </w:p>
    <w:p w:rsidR="00FC44ED" w:rsidRPr="00FC44ED" w:rsidRDefault="00F4091F" w:rsidP="00170C4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4091F">
        <w:rPr>
          <w:szCs w:val="28"/>
        </w:rPr>
        <w:t>Таким образом, 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граждан, а также комфортное современное «общественное пространство».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right="-1" w:firstLine="709"/>
        <w:jc w:val="center"/>
        <w:rPr>
          <w:sz w:val="20"/>
          <w:szCs w:val="28"/>
        </w:rPr>
      </w:pPr>
    </w:p>
    <w:p w:rsidR="00FC44ED" w:rsidRPr="00125410" w:rsidRDefault="00170C4E" w:rsidP="00FC44ED">
      <w:pPr>
        <w:widowControl w:val="0"/>
        <w:autoSpaceDE w:val="0"/>
        <w:autoSpaceDN w:val="0"/>
        <w:adjustRightInd w:val="0"/>
        <w:ind w:right="-1" w:firstLine="709"/>
        <w:jc w:val="center"/>
        <w:rPr>
          <w:b/>
          <w:szCs w:val="28"/>
        </w:rPr>
      </w:pPr>
      <w:r w:rsidRPr="00125410">
        <w:rPr>
          <w:b/>
          <w:szCs w:val="28"/>
        </w:rPr>
        <w:t>3</w:t>
      </w:r>
      <w:r w:rsidR="00FC44ED" w:rsidRPr="00125410">
        <w:rPr>
          <w:b/>
          <w:szCs w:val="28"/>
        </w:rPr>
        <w:t xml:space="preserve">. Приоритеты реализуемой политики на территории муниципального образования </w:t>
      </w:r>
      <w:r w:rsidRPr="00125410">
        <w:rPr>
          <w:b/>
          <w:szCs w:val="28"/>
        </w:rPr>
        <w:t>«</w:t>
      </w:r>
      <w:r w:rsidR="00696EED">
        <w:rPr>
          <w:b/>
          <w:szCs w:val="28"/>
        </w:rPr>
        <w:t>Калининское</w:t>
      </w:r>
      <w:r w:rsidRPr="001F370B">
        <w:rPr>
          <w:b/>
          <w:szCs w:val="28"/>
        </w:rPr>
        <w:t xml:space="preserve"> с</w:t>
      </w:r>
      <w:r w:rsidRPr="00125410">
        <w:rPr>
          <w:b/>
          <w:szCs w:val="28"/>
        </w:rPr>
        <w:t>ельское поселение»</w:t>
      </w:r>
      <w:r w:rsidR="00FC44ED" w:rsidRPr="00125410">
        <w:rPr>
          <w:b/>
          <w:szCs w:val="28"/>
        </w:rPr>
        <w:t>, цели, задачи.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rPr>
          <w:sz w:val="12"/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Право граждан на благоприятную окружающую среду закреплено в основном Законе государства - </w:t>
      </w:r>
      <w:hyperlink r:id="rId10" w:history="1">
        <w:r w:rsidRPr="00FC44ED">
          <w:rPr>
            <w:szCs w:val="28"/>
          </w:rPr>
          <w:t>Конституции</w:t>
        </w:r>
      </w:hyperlink>
      <w:r w:rsidRPr="00FC44ED">
        <w:rPr>
          <w:szCs w:val="28"/>
        </w:rPr>
        <w:t xml:space="preserve"> Российской Федерации. 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Муниципальная программа является 2 этапом реализации федерального приоритетного проекта «Формирование комфортной городской среды». В рамках данного проекта в 2017 году в муниципальном образовании </w:t>
      </w:r>
      <w:r w:rsidR="00170C4E">
        <w:rPr>
          <w:szCs w:val="28"/>
        </w:rPr>
        <w:t>«</w:t>
      </w:r>
      <w:r w:rsidR="00696EED">
        <w:rPr>
          <w:szCs w:val="28"/>
        </w:rPr>
        <w:t>Калининское</w:t>
      </w:r>
      <w:r w:rsidR="00170C4E">
        <w:rPr>
          <w:szCs w:val="28"/>
        </w:rPr>
        <w:t xml:space="preserve"> сельское поселение» </w:t>
      </w:r>
      <w:r w:rsidRPr="00FC44ED">
        <w:rPr>
          <w:szCs w:val="28"/>
        </w:rPr>
        <w:t xml:space="preserve">реализовывается муниципальная программа муниципального образования </w:t>
      </w:r>
      <w:r w:rsidR="00170C4E">
        <w:rPr>
          <w:szCs w:val="28"/>
        </w:rPr>
        <w:t>«</w:t>
      </w:r>
      <w:r w:rsidR="00696EED">
        <w:rPr>
          <w:szCs w:val="28"/>
        </w:rPr>
        <w:t>Калининское</w:t>
      </w:r>
      <w:r w:rsidR="001F370B">
        <w:rPr>
          <w:szCs w:val="28"/>
        </w:rPr>
        <w:t xml:space="preserve"> </w:t>
      </w:r>
      <w:r w:rsidR="00170C4E">
        <w:rPr>
          <w:szCs w:val="28"/>
        </w:rPr>
        <w:t>сельское поселение»</w:t>
      </w:r>
      <w:r w:rsidRPr="00FC44ED">
        <w:rPr>
          <w:szCs w:val="28"/>
        </w:rPr>
        <w:t>«Формирование современной городской среды».</w:t>
      </w:r>
    </w:p>
    <w:p w:rsidR="00FC44ED" w:rsidRPr="000C3F7A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Муниципальная программа разработана на основании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годы, утвержденных приказом Министерства строительства и жилищно-коммунального хозяйства Российской Федерации от 6 апреля 2017 года № 691/пр</w:t>
      </w:r>
      <w:r w:rsidRPr="000C3F7A">
        <w:rPr>
          <w:szCs w:val="28"/>
        </w:rPr>
        <w:t xml:space="preserve">, Порядка общественного обсуждения проекта муниципальной программы, утвержденного </w:t>
      </w:r>
      <w:r w:rsidRPr="000C3F7A">
        <w:rPr>
          <w:szCs w:val="28"/>
        </w:rPr>
        <w:lastRenderedPageBreak/>
        <w:t xml:space="preserve">постановлением администрации </w:t>
      </w:r>
      <w:r w:rsidR="00696EED" w:rsidRPr="000C3F7A">
        <w:rPr>
          <w:szCs w:val="28"/>
        </w:rPr>
        <w:t>Калининского</w:t>
      </w:r>
      <w:r w:rsidR="00170C4E" w:rsidRPr="000C3F7A">
        <w:rPr>
          <w:szCs w:val="28"/>
        </w:rPr>
        <w:t xml:space="preserve"> сельского поселения </w:t>
      </w:r>
      <w:r w:rsidRPr="000C3F7A">
        <w:rPr>
          <w:szCs w:val="28"/>
        </w:rPr>
        <w:t xml:space="preserve">от </w:t>
      </w:r>
      <w:r w:rsidR="00C16DE3" w:rsidRPr="000C3F7A">
        <w:rPr>
          <w:szCs w:val="28"/>
        </w:rPr>
        <w:t>20.10</w:t>
      </w:r>
      <w:r w:rsidRPr="000C3F7A">
        <w:rPr>
          <w:szCs w:val="28"/>
        </w:rPr>
        <w:t>.2017 №</w:t>
      </w:r>
      <w:r w:rsidR="00C16DE3" w:rsidRPr="000C3F7A">
        <w:rPr>
          <w:szCs w:val="28"/>
        </w:rPr>
        <w:t xml:space="preserve"> 89</w:t>
      </w:r>
      <w:r w:rsidRPr="000C3F7A">
        <w:rPr>
          <w:szCs w:val="28"/>
        </w:rPr>
        <w:t xml:space="preserve"> 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0C3F7A">
        <w:rPr>
          <w:szCs w:val="28"/>
        </w:rPr>
        <w:t>Одним из главных приоритетов развития территории является</w:t>
      </w:r>
      <w:bookmarkStart w:id="0" w:name="_GoBack"/>
      <w:bookmarkEnd w:id="0"/>
      <w:r w:rsidRPr="00FC44ED">
        <w:rPr>
          <w:szCs w:val="28"/>
        </w:rPr>
        <w:t xml:space="preserve"> создание благоприятной для проживания и ведения экономической деятельности городской среды. Благоустройство является неотъемлемой составляющей городской среды, которая формирует комфорт, качество и удобство жизни </w:t>
      </w:r>
      <w:r w:rsidR="00696EED">
        <w:rPr>
          <w:szCs w:val="28"/>
        </w:rPr>
        <w:t>населения</w:t>
      </w:r>
      <w:r w:rsidRPr="00FC44ED">
        <w:rPr>
          <w:szCs w:val="28"/>
        </w:rPr>
        <w:t>. Приоритетным направлением развития городской среды на современном этапе является благоустройство территорий муниципального образования, соответствующих функциональному назначению (площадей, набережных, улиц, пешеходных зон, скверов, иных пространств).</w:t>
      </w:r>
    </w:p>
    <w:p w:rsidR="00FC44ED" w:rsidRPr="00FC44ED" w:rsidRDefault="00FC44ED" w:rsidP="00FC44E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FC44ED">
        <w:rPr>
          <w:szCs w:val="28"/>
        </w:rPr>
        <w:t xml:space="preserve">Приведение уровня благоустройства отдельных территорий к уровню, соответствующему современным требованиям, обусловливает необходимость принятия муниципальной программы, целью которой является повышение уровня благоустройства территорий муниципального образования </w:t>
      </w:r>
      <w:r w:rsidR="00170C4E">
        <w:rPr>
          <w:szCs w:val="28"/>
        </w:rPr>
        <w:t>«</w:t>
      </w:r>
      <w:r w:rsidR="00696EED">
        <w:rPr>
          <w:szCs w:val="28"/>
        </w:rPr>
        <w:t>Калининское</w:t>
      </w:r>
      <w:r w:rsidR="00170C4E">
        <w:rPr>
          <w:szCs w:val="28"/>
        </w:rPr>
        <w:t xml:space="preserve"> сельское поселение»</w:t>
      </w:r>
      <w:r w:rsidR="00696EED">
        <w:rPr>
          <w:szCs w:val="28"/>
        </w:rPr>
        <w:t xml:space="preserve"> </w:t>
      </w:r>
      <w:r w:rsidRPr="00FC44ED">
        <w:rPr>
          <w:szCs w:val="28"/>
        </w:rPr>
        <w:t xml:space="preserve">и </w:t>
      </w:r>
      <w:r w:rsidRPr="00FC44ED">
        <w:rPr>
          <w:color w:val="000000"/>
          <w:szCs w:val="28"/>
        </w:rPr>
        <w:t xml:space="preserve">создание благоприятных условий для проживания и отдыха населения. </w:t>
      </w:r>
    </w:p>
    <w:p w:rsidR="00394623" w:rsidRPr="00394623" w:rsidRDefault="00394623" w:rsidP="00394623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394623">
        <w:rPr>
          <w:color w:val="000000"/>
          <w:szCs w:val="28"/>
        </w:rPr>
        <w:t>Для достижения поставленных целей необходимо решить следующие задачи:</w:t>
      </w:r>
    </w:p>
    <w:p w:rsidR="00394623" w:rsidRPr="00FC44ED" w:rsidRDefault="00394623" w:rsidP="00394623">
      <w:pPr>
        <w:ind w:firstLine="709"/>
        <w:jc w:val="both"/>
        <w:rPr>
          <w:szCs w:val="28"/>
        </w:rPr>
      </w:pPr>
      <w:r w:rsidRPr="00FC44ED">
        <w:rPr>
          <w:szCs w:val="28"/>
        </w:rPr>
        <w:t xml:space="preserve">1. Повышение уровня благоустройства территорий общего пользования населения на территории муниципального образования </w:t>
      </w:r>
      <w:r w:rsidR="00125410">
        <w:rPr>
          <w:szCs w:val="28"/>
        </w:rPr>
        <w:t>«</w:t>
      </w:r>
      <w:r w:rsidR="00696EED">
        <w:rPr>
          <w:szCs w:val="28"/>
        </w:rPr>
        <w:t>Калининское</w:t>
      </w:r>
      <w:r w:rsidR="001F370B">
        <w:rPr>
          <w:szCs w:val="28"/>
        </w:rPr>
        <w:t xml:space="preserve"> </w:t>
      </w:r>
      <w:r w:rsidR="00125410">
        <w:rPr>
          <w:szCs w:val="28"/>
        </w:rPr>
        <w:t>сельское поселение»</w:t>
      </w:r>
      <w:r w:rsidRPr="00FC44ED">
        <w:rPr>
          <w:szCs w:val="28"/>
        </w:rPr>
        <w:t xml:space="preserve">. </w:t>
      </w:r>
    </w:p>
    <w:p w:rsidR="00394623" w:rsidRPr="00FC44ED" w:rsidRDefault="00696EED" w:rsidP="00696EED">
      <w:pPr>
        <w:widowControl w:val="0"/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    2</w:t>
      </w:r>
      <w:r w:rsidR="00394623" w:rsidRPr="00FC44ED">
        <w:rPr>
          <w:szCs w:val="28"/>
        </w:rPr>
        <w:t xml:space="preserve">. Повышение уровня вовлеченности заинтересованных граждан в реализацию мероприятий по благоустройству </w:t>
      </w:r>
      <w:r>
        <w:rPr>
          <w:szCs w:val="28"/>
        </w:rPr>
        <w:t>общественных</w:t>
      </w:r>
      <w:r w:rsidR="00394623" w:rsidRPr="00FC44ED">
        <w:rPr>
          <w:szCs w:val="28"/>
        </w:rPr>
        <w:t xml:space="preserve"> территорий муниципального образования </w:t>
      </w:r>
      <w:r w:rsidR="00125410">
        <w:rPr>
          <w:szCs w:val="28"/>
        </w:rPr>
        <w:t>«</w:t>
      </w:r>
      <w:r>
        <w:rPr>
          <w:szCs w:val="28"/>
        </w:rPr>
        <w:t>Калининское</w:t>
      </w:r>
      <w:r w:rsidR="00125410">
        <w:rPr>
          <w:szCs w:val="28"/>
        </w:rPr>
        <w:t xml:space="preserve"> сельское поселение»</w:t>
      </w:r>
      <w:r w:rsidR="00394623" w:rsidRPr="00FC44ED">
        <w:rPr>
          <w:szCs w:val="28"/>
        </w:rPr>
        <w:t>.</w:t>
      </w:r>
    </w:p>
    <w:p w:rsidR="00394623" w:rsidRPr="00394623" w:rsidRDefault="00394623" w:rsidP="00394623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394623">
        <w:rPr>
          <w:color w:val="000000"/>
          <w:szCs w:val="28"/>
        </w:rPr>
        <w:t>Перечень и значения целевых индикаторов и показателей Программы, отражены в Приложении № 2 к Программе.</w:t>
      </w:r>
    </w:p>
    <w:p w:rsidR="00394623" w:rsidRPr="00394623" w:rsidRDefault="00394623" w:rsidP="00394623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394623">
        <w:rPr>
          <w:color w:val="000000"/>
          <w:szCs w:val="28"/>
        </w:rPr>
        <w:t>Ожидаемым конечным результатом Программы является достижение следующих показателей до значения индикаторов, установленных в Приложении № 2: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Программный метод позволяет повысить эффективность работы и обеспечить системное решение организационных, технологических, материально-технических и финансовых вопросов. Также, при необходимости, учитывается синхронизация муниципальной программы с реализуемыми в муниципальном образовании </w:t>
      </w:r>
      <w:r w:rsidR="00394623">
        <w:rPr>
          <w:szCs w:val="28"/>
        </w:rPr>
        <w:t>«</w:t>
      </w:r>
      <w:r w:rsidR="00696EED">
        <w:rPr>
          <w:szCs w:val="28"/>
        </w:rPr>
        <w:t>Калининское</w:t>
      </w:r>
      <w:r w:rsidR="00394623">
        <w:rPr>
          <w:szCs w:val="28"/>
        </w:rPr>
        <w:t xml:space="preserve"> сельское поселение» </w:t>
      </w:r>
      <w:r w:rsidRPr="00FC44ED">
        <w:rPr>
          <w:szCs w:val="28"/>
        </w:rPr>
        <w:t>программами (планами) строительства (реконструкции и ремонта) объектов недвижимого имущества, дорог и линейных объектов.</w:t>
      </w:r>
    </w:p>
    <w:p w:rsidR="00FC44ED" w:rsidRPr="00FC44ED" w:rsidRDefault="00FC44ED" w:rsidP="00FC44ED">
      <w:pPr>
        <w:shd w:val="clear" w:color="auto" w:fill="FFFFFF"/>
        <w:ind w:firstLine="709"/>
        <w:jc w:val="center"/>
        <w:rPr>
          <w:rFonts w:eastAsia="Calibri"/>
          <w:sz w:val="20"/>
          <w:szCs w:val="28"/>
          <w:lang w:eastAsia="en-US"/>
        </w:rPr>
      </w:pPr>
    </w:p>
    <w:p w:rsidR="00FC44ED" w:rsidRPr="001639C9" w:rsidRDefault="00FC44ED" w:rsidP="00FC44ED">
      <w:pPr>
        <w:shd w:val="clear" w:color="auto" w:fill="FFFFFF"/>
        <w:ind w:firstLine="709"/>
        <w:jc w:val="center"/>
        <w:rPr>
          <w:rFonts w:eastAsia="Calibri"/>
          <w:b/>
          <w:szCs w:val="28"/>
          <w:lang w:eastAsia="en-US"/>
        </w:rPr>
      </w:pPr>
      <w:r w:rsidRPr="001639C9">
        <w:rPr>
          <w:rFonts w:eastAsia="Calibri"/>
          <w:b/>
          <w:szCs w:val="28"/>
          <w:lang w:eastAsia="en-US"/>
        </w:rPr>
        <w:t>3. Этапы и сроки реализации муниципальной программы.</w:t>
      </w:r>
    </w:p>
    <w:p w:rsidR="00FC44ED" w:rsidRPr="00FC44ED" w:rsidRDefault="00FC44ED" w:rsidP="00FC44ED">
      <w:pPr>
        <w:tabs>
          <w:tab w:val="left" w:pos="709"/>
        </w:tabs>
        <w:ind w:firstLine="709"/>
        <w:jc w:val="center"/>
        <w:rPr>
          <w:rFonts w:eastAsia="Calibri"/>
          <w:b/>
          <w:sz w:val="12"/>
          <w:szCs w:val="28"/>
          <w:lang w:eastAsia="en-US"/>
        </w:rPr>
      </w:pPr>
    </w:p>
    <w:p w:rsidR="00FC44ED" w:rsidRPr="00FC44ED" w:rsidRDefault="00FC44ED" w:rsidP="00FC44ED">
      <w:pPr>
        <w:ind w:firstLine="709"/>
        <w:jc w:val="both"/>
        <w:rPr>
          <w:color w:val="000000"/>
          <w:szCs w:val="28"/>
          <w:shd w:val="clear" w:color="auto" w:fill="FFFFFF"/>
        </w:rPr>
      </w:pPr>
      <w:r w:rsidRPr="00FC44ED">
        <w:rPr>
          <w:color w:val="000000"/>
          <w:szCs w:val="28"/>
          <w:shd w:val="clear" w:color="auto" w:fill="FFFFFF"/>
        </w:rPr>
        <w:t>Реализация муниципальной программы будет осуществляться в период с 2018 по 2022 годы.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sz w:val="20"/>
          <w:szCs w:val="28"/>
        </w:rPr>
      </w:pPr>
    </w:p>
    <w:p w:rsidR="00FC44ED" w:rsidRPr="001639C9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b/>
          <w:szCs w:val="28"/>
        </w:rPr>
      </w:pPr>
      <w:r w:rsidRPr="001639C9">
        <w:rPr>
          <w:b/>
          <w:szCs w:val="28"/>
        </w:rPr>
        <w:t>4. Осуществление контроля и координации за ходом выполнения муниципальной программы.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rPr>
          <w:sz w:val="12"/>
          <w:szCs w:val="28"/>
        </w:rPr>
      </w:pPr>
    </w:p>
    <w:p w:rsidR="00FC44ED" w:rsidRPr="00FC44ED" w:rsidRDefault="00FC44ED" w:rsidP="00FC44ED">
      <w:pPr>
        <w:widowControl w:val="0"/>
        <w:tabs>
          <w:tab w:val="left" w:pos="709"/>
        </w:tabs>
        <w:autoSpaceDE w:val="0"/>
        <w:autoSpaceDN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В целях осуществления общественного контроля и координации реализации муниципальной программы на уровне муниципального образования </w:t>
      </w:r>
      <w:r w:rsidR="00B26649">
        <w:rPr>
          <w:szCs w:val="28"/>
        </w:rPr>
        <w:t>«</w:t>
      </w:r>
      <w:r w:rsidR="000C7061">
        <w:rPr>
          <w:szCs w:val="28"/>
        </w:rPr>
        <w:t>Калининское</w:t>
      </w:r>
      <w:r w:rsidR="00B26649">
        <w:rPr>
          <w:szCs w:val="28"/>
        </w:rPr>
        <w:t xml:space="preserve"> сельское поселение» </w:t>
      </w:r>
      <w:r w:rsidRPr="00FC44ED">
        <w:rPr>
          <w:szCs w:val="28"/>
        </w:rPr>
        <w:t xml:space="preserve">утверждено постановление администрации </w:t>
      </w:r>
      <w:r w:rsidR="000C7061">
        <w:rPr>
          <w:szCs w:val="28"/>
        </w:rPr>
        <w:t>Калининского</w:t>
      </w:r>
      <w:r w:rsidR="00B26649">
        <w:rPr>
          <w:szCs w:val="28"/>
        </w:rPr>
        <w:t xml:space="preserve"> сельского поселения </w:t>
      </w:r>
      <w:r w:rsidRPr="001F370B">
        <w:rPr>
          <w:szCs w:val="28"/>
          <w:highlight w:val="yellow"/>
        </w:rPr>
        <w:t xml:space="preserve">от </w:t>
      </w:r>
      <w:r w:rsidR="00C16DE3">
        <w:rPr>
          <w:szCs w:val="28"/>
          <w:highlight w:val="yellow"/>
        </w:rPr>
        <w:t>20.10</w:t>
      </w:r>
      <w:r w:rsidR="000C7061">
        <w:rPr>
          <w:szCs w:val="28"/>
          <w:highlight w:val="yellow"/>
        </w:rPr>
        <w:t xml:space="preserve">.2017 № </w:t>
      </w:r>
      <w:r w:rsidR="00C16DE3">
        <w:rPr>
          <w:szCs w:val="28"/>
          <w:highlight w:val="yellow"/>
        </w:rPr>
        <w:t>89</w:t>
      </w:r>
      <w:r w:rsidRPr="001F370B">
        <w:rPr>
          <w:szCs w:val="28"/>
          <w:highlight w:val="yellow"/>
        </w:rPr>
        <w:t xml:space="preserve"> «Об утверждении Порядка общественного обсуждения проекта муниципальной программы муниципального образования </w:t>
      </w:r>
      <w:r w:rsidR="00B26649" w:rsidRPr="001F370B">
        <w:rPr>
          <w:szCs w:val="28"/>
          <w:highlight w:val="yellow"/>
        </w:rPr>
        <w:t>«</w:t>
      </w:r>
      <w:r w:rsidR="000C7061" w:rsidRPr="000C7061">
        <w:rPr>
          <w:szCs w:val="28"/>
          <w:highlight w:val="yellow"/>
        </w:rPr>
        <w:t>Калининское</w:t>
      </w:r>
      <w:r w:rsidR="00B26649" w:rsidRPr="000C7061">
        <w:rPr>
          <w:szCs w:val="28"/>
          <w:highlight w:val="yellow"/>
        </w:rPr>
        <w:t xml:space="preserve"> </w:t>
      </w:r>
      <w:r w:rsidR="00B26649" w:rsidRPr="001F370B">
        <w:rPr>
          <w:szCs w:val="28"/>
          <w:highlight w:val="yellow"/>
        </w:rPr>
        <w:t xml:space="preserve">сельское поселение» </w:t>
      </w:r>
      <w:r w:rsidR="00B26649" w:rsidRPr="001F370B">
        <w:rPr>
          <w:rStyle w:val="23"/>
        </w:rPr>
        <w:t xml:space="preserve">«Формирование  современной городской среды территории муниципального </w:t>
      </w:r>
      <w:r w:rsidR="00B26649" w:rsidRPr="000C7061">
        <w:rPr>
          <w:rStyle w:val="23"/>
        </w:rPr>
        <w:t>образования «</w:t>
      </w:r>
      <w:r w:rsidR="000C7061" w:rsidRPr="000C7061">
        <w:rPr>
          <w:szCs w:val="28"/>
        </w:rPr>
        <w:t>Калининское</w:t>
      </w:r>
      <w:r w:rsidR="00B26649" w:rsidRPr="000C7061">
        <w:rPr>
          <w:rStyle w:val="23"/>
        </w:rPr>
        <w:t xml:space="preserve"> сельское поселение на 2018-2022 годы»</w:t>
      </w:r>
      <w:r w:rsidRPr="000C7061">
        <w:rPr>
          <w:szCs w:val="28"/>
        </w:rPr>
        <w:t>,</w:t>
      </w:r>
      <w:r w:rsidR="000C7061">
        <w:rPr>
          <w:szCs w:val="28"/>
        </w:rPr>
        <w:t xml:space="preserve"> </w:t>
      </w:r>
      <w:r w:rsidRPr="000C7061">
        <w:rPr>
          <w:color w:val="000000"/>
          <w:szCs w:val="28"/>
        </w:rPr>
        <w:t>предусматривающее</w:t>
      </w:r>
      <w:r w:rsidRPr="00FC44ED">
        <w:rPr>
          <w:color w:val="000000"/>
          <w:szCs w:val="28"/>
        </w:rPr>
        <w:t xml:space="preserve"> в том числе, формирование общественной комиссии </w:t>
      </w:r>
      <w:r w:rsidRPr="00FC44ED">
        <w:rPr>
          <w:szCs w:val="28"/>
        </w:rPr>
        <w:t xml:space="preserve">из представителей органов местного самоуправления, политических партий и движений, общественных организаций, иных лиц для организации такого обсуждения, проведения комиссионной оценки предложений заинтересованных лиц, а также для осуществления контроля за реализацией муниципальной программы. Организация деятельности муниципальной общественной комиссии осуществляется в соответствии с Положением о комиссии по подготовке и реализации муниципальной программы муниципального образования </w:t>
      </w:r>
      <w:r w:rsidR="00B26649">
        <w:rPr>
          <w:szCs w:val="28"/>
        </w:rPr>
        <w:t>«</w:t>
      </w:r>
      <w:r w:rsidR="000C7061">
        <w:rPr>
          <w:szCs w:val="28"/>
        </w:rPr>
        <w:t>Калининское</w:t>
      </w:r>
      <w:r w:rsidR="00B26649">
        <w:rPr>
          <w:szCs w:val="28"/>
        </w:rPr>
        <w:t xml:space="preserve"> сельское поселение»</w:t>
      </w:r>
      <w:r w:rsidR="00B26649">
        <w:rPr>
          <w:rStyle w:val="23"/>
        </w:rPr>
        <w:t>«Формирование  современной городской среды территории муниципального образования «</w:t>
      </w:r>
      <w:r w:rsidR="000C7061">
        <w:rPr>
          <w:szCs w:val="28"/>
        </w:rPr>
        <w:t>Калининское</w:t>
      </w:r>
      <w:r w:rsidR="000C7061">
        <w:rPr>
          <w:rStyle w:val="23"/>
        </w:rPr>
        <w:t xml:space="preserve"> </w:t>
      </w:r>
      <w:r w:rsidR="00B26649">
        <w:rPr>
          <w:rStyle w:val="23"/>
        </w:rPr>
        <w:t>сельское поселение на 2018-2022 годы»</w:t>
      </w:r>
      <w:r w:rsidRPr="00FC44ED">
        <w:rPr>
          <w:szCs w:val="28"/>
        </w:rPr>
        <w:t xml:space="preserve">. </w:t>
      </w:r>
    </w:p>
    <w:p w:rsidR="00FC44ED" w:rsidRPr="00FC44ED" w:rsidRDefault="00FC44ED" w:rsidP="00FC44ED">
      <w:pPr>
        <w:widowControl w:val="0"/>
        <w:tabs>
          <w:tab w:val="left" w:pos="709"/>
        </w:tabs>
        <w:autoSpaceDE w:val="0"/>
        <w:autoSpaceDN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Общественный контроль за формированием и реализацией муниципальной программы со стороны граждан и организаций осуществляется в процессе обсуждения проекта муниципальной программы, обсуждения дизайн-проектов,  координации за ходом проведения и приемки выполненных работ. </w:t>
      </w:r>
    </w:p>
    <w:p w:rsidR="00FC44ED" w:rsidRPr="00FC44ED" w:rsidRDefault="00FC44ED" w:rsidP="00FC44ED">
      <w:pPr>
        <w:widowControl w:val="0"/>
        <w:autoSpaceDE w:val="0"/>
        <w:autoSpaceDN w:val="0"/>
        <w:ind w:firstLine="709"/>
        <w:jc w:val="both"/>
        <w:rPr>
          <w:color w:val="000000"/>
          <w:szCs w:val="28"/>
        </w:rPr>
      </w:pPr>
      <w:r w:rsidRPr="00FC44ED">
        <w:rPr>
          <w:color w:val="000000"/>
          <w:szCs w:val="28"/>
        </w:rPr>
        <w:t xml:space="preserve">Контроль за соблюдением муниципальным образованием </w:t>
      </w:r>
      <w:r w:rsidR="00B26649">
        <w:rPr>
          <w:szCs w:val="28"/>
        </w:rPr>
        <w:t>«</w:t>
      </w:r>
      <w:r w:rsidR="000C7061">
        <w:rPr>
          <w:szCs w:val="28"/>
        </w:rPr>
        <w:t>Калининское</w:t>
      </w:r>
      <w:r w:rsidR="00B26649">
        <w:rPr>
          <w:szCs w:val="28"/>
        </w:rPr>
        <w:t xml:space="preserve"> сельское поселение» </w:t>
      </w:r>
      <w:r w:rsidRPr="00FC44ED">
        <w:rPr>
          <w:color w:val="000000"/>
          <w:szCs w:val="28"/>
        </w:rPr>
        <w:t xml:space="preserve">условий предоставления субсидий будет осуществляться министерством строительства и жилищно-коммунального хозяйства </w:t>
      </w:r>
      <w:r w:rsidR="00B26649">
        <w:rPr>
          <w:color w:val="000000"/>
          <w:szCs w:val="28"/>
        </w:rPr>
        <w:t xml:space="preserve">Ростовской </w:t>
      </w:r>
      <w:r w:rsidRPr="00FC44ED">
        <w:rPr>
          <w:color w:val="000000"/>
          <w:szCs w:val="28"/>
        </w:rPr>
        <w:t xml:space="preserve"> области - главным распорядителем средств бюджета области.</w:t>
      </w:r>
    </w:p>
    <w:p w:rsidR="00B217CA" w:rsidRDefault="00B217CA" w:rsidP="00B217CA">
      <w:pPr>
        <w:widowControl w:val="0"/>
        <w:tabs>
          <w:tab w:val="left" w:pos="2012"/>
        </w:tabs>
        <w:spacing w:after="300" w:line="322" w:lineRule="exact"/>
        <w:ind w:left="1660" w:right="1500"/>
        <w:rPr>
          <w:szCs w:val="28"/>
          <w:lang w:bidi="ru-RU"/>
        </w:rPr>
      </w:pPr>
    </w:p>
    <w:p w:rsidR="00FA5194" w:rsidRDefault="001639C9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5</w:t>
      </w:r>
      <w:r w:rsidR="00FA5194" w:rsidRPr="00FA5194">
        <w:rPr>
          <w:rFonts w:eastAsia="Calibri"/>
          <w:szCs w:val="28"/>
          <w:lang w:eastAsia="en-US"/>
        </w:rPr>
        <w:t>.</w:t>
      </w:r>
      <w:r w:rsidR="00FA5194" w:rsidRPr="00FA5194">
        <w:rPr>
          <w:rFonts w:eastAsia="Calibri"/>
          <w:szCs w:val="28"/>
          <w:lang w:eastAsia="en-US"/>
        </w:rPr>
        <w:tab/>
      </w:r>
      <w:r w:rsidR="00FA5194" w:rsidRPr="001639C9">
        <w:rPr>
          <w:rFonts w:eastAsia="Calibri"/>
          <w:b/>
          <w:szCs w:val="28"/>
          <w:lang w:eastAsia="en-US"/>
        </w:rPr>
        <w:t>Описание мероприятий и целевых индикаторов их выполнения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В рамках основного мероприятия «Формирование современной среды, благоустройство наиболее посещаемых муниципальных территорий общего пользования населенного пункта» планируется выполнение следующих мероприятий:</w:t>
      </w:r>
    </w:p>
    <w:p w:rsidR="00FA5194" w:rsidRPr="00FA5194" w:rsidRDefault="00FA5194" w:rsidP="000E18C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 xml:space="preserve">1) капитальный ремонт, ремонт и содержание автомобильных дорог общего пользования местного значения наиболее посещаемых муниципальных территорий общего </w:t>
      </w:r>
      <w:r w:rsidR="000E18CB">
        <w:rPr>
          <w:rFonts w:eastAsia="Calibri"/>
          <w:szCs w:val="28"/>
          <w:lang w:eastAsia="en-US"/>
        </w:rPr>
        <w:t>пользования населенного пункта;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2) обустройство мест массового отдыха населения.</w:t>
      </w:r>
    </w:p>
    <w:p w:rsidR="000C7061" w:rsidRDefault="000C7061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</w:p>
    <w:p w:rsidR="000C7061" w:rsidRDefault="000C7061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lastRenderedPageBreak/>
        <w:t>Целевые индикаторы, характеризующие реализацию указанных мероприятий:</w:t>
      </w:r>
    </w:p>
    <w:p w:rsidR="00FA5194" w:rsidRPr="00FA5194" w:rsidRDefault="000C7061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1</w:t>
      </w:r>
      <w:r w:rsidR="00FA5194" w:rsidRPr="00FA5194">
        <w:rPr>
          <w:rFonts w:eastAsia="Calibri"/>
          <w:szCs w:val="28"/>
          <w:lang w:eastAsia="en-US"/>
        </w:rPr>
        <w:t>)</w:t>
      </w:r>
      <w:r w:rsidR="00FA5194" w:rsidRPr="00FA5194">
        <w:rPr>
          <w:rFonts w:eastAsia="Calibri"/>
          <w:szCs w:val="28"/>
          <w:lang w:eastAsia="en-US"/>
        </w:rPr>
        <w:tab/>
        <w:t>на мероприятие по ремонту наиболее посещаемых муниципальных территорий устанавливается следующий целевой индикатор.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Увеличение доли площади благоустроенных муниципальных территорий общего пользования.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Целевой индикатор измеряется в процентах и рассчитывается по формуле: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P3 = A - B, где: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P3 - увеличение доли площади благоустроенных муниципальных территорий общего пользования;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А - доля площади благоустроенных муниципальных территорий общего пользования в отчетном году, процентов;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В - доля площади благоустроенных муниципальных территорий общего пользования в году, предшествующем отчетному году, процентов.</w:t>
      </w:r>
    </w:p>
    <w:p w:rsidR="00FA5194" w:rsidRPr="00FA5194" w:rsidRDefault="000C7061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2</w:t>
      </w:r>
      <w:r w:rsidR="00FA5194" w:rsidRPr="00FA5194">
        <w:rPr>
          <w:rFonts w:eastAsia="Calibri"/>
          <w:szCs w:val="28"/>
          <w:lang w:eastAsia="en-US"/>
        </w:rPr>
        <w:t>)</w:t>
      </w:r>
      <w:r w:rsidR="00FA5194" w:rsidRPr="00FA5194">
        <w:rPr>
          <w:rFonts w:eastAsia="Calibri"/>
          <w:szCs w:val="28"/>
          <w:lang w:eastAsia="en-US"/>
        </w:rPr>
        <w:tab/>
        <w:t>на мероприятие по обустройству мест массового отдыха населения (парков) устанавливается следующий целевой индикатор.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Доля обустроенных мест массового отдыха населения (парков).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Целевой индикатор измеряется в процентах и рассчитывается по формуле: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P4 = A / B x 100,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где: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P4 - доля обустроенных мест массового отдыха населения (парков);</w:t>
      </w:r>
    </w:p>
    <w:p w:rsidR="00FA5194" w:rsidRPr="00FA5194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FA5194">
        <w:rPr>
          <w:rFonts w:eastAsia="Calibri"/>
          <w:szCs w:val="28"/>
          <w:lang w:eastAsia="en-US"/>
        </w:rPr>
        <w:t>A - количество обустроенных мест массового отдыха населения (городских парков), единиц;</w:t>
      </w:r>
    </w:p>
    <w:p w:rsidR="00FC44ED" w:rsidRPr="00FC44ED" w:rsidRDefault="00FA5194" w:rsidP="00FA519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A5194">
        <w:rPr>
          <w:rFonts w:eastAsia="Calibri"/>
          <w:szCs w:val="28"/>
          <w:lang w:eastAsia="en-US"/>
        </w:rPr>
        <w:t>B - общее количество мест массового отдыха населения (парков), единиц.</w:t>
      </w:r>
    </w:p>
    <w:p w:rsidR="00FC44ED" w:rsidRPr="00FC44ED" w:rsidRDefault="00FC44ED" w:rsidP="00FC44ED">
      <w:pPr>
        <w:ind w:firstLine="709"/>
        <w:jc w:val="both"/>
        <w:rPr>
          <w:rFonts w:eastAsia="Calibri"/>
          <w:sz w:val="36"/>
          <w:szCs w:val="28"/>
          <w:lang w:eastAsia="en-US"/>
        </w:rPr>
      </w:pPr>
    </w:p>
    <w:p w:rsidR="00FC44ED" w:rsidRPr="001639C9" w:rsidRDefault="001639C9" w:rsidP="00FC44ED">
      <w:pPr>
        <w:ind w:firstLine="709"/>
        <w:jc w:val="center"/>
        <w:rPr>
          <w:rFonts w:eastAsia="Calibri"/>
          <w:b/>
          <w:szCs w:val="28"/>
          <w:lang w:eastAsia="en-US"/>
        </w:rPr>
      </w:pPr>
      <w:r w:rsidRPr="001639C9">
        <w:rPr>
          <w:rFonts w:eastAsia="Calibri"/>
          <w:b/>
          <w:szCs w:val="28"/>
          <w:lang w:eastAsia="en-US"/>
        </w:rPr>
        <w:t>6</w:t>
      </w:r>
      <w:r w:rsidR="00FC44ED" w:rsidRPr="001639C9">
        <w:rPr>
          <w:rFonts w:eastAsia="Calibri"/>
          <w:b/>
          <w:szCs w:val="28"/>
          <w:lang w:eastAsia="en-US"/>
        </w:rPr>
        <w:t>. Перечень отдельных основных мероприятий</w:t>
      </w:r>
    </w:p>
    <w:p w:rsidR="00FC44ED" w:rsidRPr="001639C9" w:rsidRDefault="00FC44ED" w:rsidP="00FC44ED">
      <w:pPr>
        <w:ind w:firstLine="709"/>
        <w:jc w:val="center"/>
        <w:rPr>
          <w:rFonts w:eastAsia="Calibri"/>
          <w:b/>
          <w:szCs w:val="28"/>
          <w:lang w:eastAsia="en-US"/>
        </w:rPr>
      </w:pPr>
      <w:r w:rsidRPr="001639C9">
        <w:rPr>
          <w:rFonts w:eastAsia="Calibri"/>
          <w:b/>
          <w:szCs w:val="28"/>
          <w:lang w:eastAsia="en-US"/>
        </w:rPr>
        <w:t xml:space="preserve"> муниципальной программы.</w:t>
      </w:r>
    </w:p>
    <w:p w:rsidR="00FC44ED" w:rsidRPr="00FC44ED" w:rsidRDefault="00FC44ED" w:rsidP="00FC44ED">
      <w:pPr>
        <w:ind w:firstLine="709"/>
        <w:jc w:val="both"/>
        <w:rPr>
          <w:sz w:val="18"/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Перечень мероприятий муниципальной программы определен, исходя из необходимости достижения ожидаемых результатов ее реализации и из полномочий и функций отраслевых (функциональных) и территориальных органов администрации </w:t>
      </w:r>
      <w:r w:rsidR="000E18CB">
        <w:rPr>
          <w:szCs w:val="28"/>
        </w:rPr>
        <w:t>«</w:t>
      </w:r>
      <w:r w:rsidR="000C7061">
        <w:rPr>
          <w:szCs w:val="28"/>
        </w:rPr>
        <w:t>Калининское</w:t>
      </w:r>
      <w:r w:rsidR="000E18CB">
        <w:rPr>
          <w:szCs w:val="28"/>
        </w:rPr>
        <w:t xml:space="preserve"> сельское поселение»</w:t>
      </w:r>
      <w:r w:rsidRPr="00FC44ED">
        <w:rPr>
          <w:szCs w:val="28"/>
        </w:rPr>
        <w:t>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Мероприятия имеют комплексный характер, каждое из которых представляет совокупность взаимосвязанных действий по достижению показателей в рамках одной задачи муниципальной программы.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Перечень отдельных основных мероприятий муниципальной программы приведен в Приложении </w:t>
      </w:r>
      <w:r w:rsidR="004A2CFE">
        <w:rPr>
          <w:szCs w:val="28"/>
        </w:rPr>
        <w:t>3</w:t>
      </w:r>
      <w:r w:rsidRPr="00FC44ED">
        <w:rPr>
          <w:szCs w:val="28"/>
        </w:rPr>
        <w:t>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C44ED" w:rsidRPr="001639C9" w:rsidRDefault="001639C9" w:rsidP="00FC44ED">
      <w:pPr>
        <w:widowControl w:val="0"/>
        <w:tabs>
          <w:tab w:val="left" w:pos="9356"/>
        </w:tabs>
        <w:autoSpaceDE w:val="0"/>
        <w:autoSpaceDN w:val="0"/>
        <w:adjustRightInd w:val="0"/>
        <w:ind w:right="-1" w:firstLine="709"/>
        <w:jc w:val="center"/>
        <w:rPr>
          <w:b/>
          <w:szCs w:val="28"/>
        </w:rPr>
      </w:pPr>
      <w:r w:rsidRPr="001639C9">
        <w:rPr>
          <w:b/>
          <w:szCs w:val="28"/>
        </w:rPr>
        <w:lastRenderedPageBreak/>
        <w:t>6</w:t>
      </w:r>
      <w:r w:rsidR="00FC44ED" w:rsidRPr="001639C9">
        <w:rPr>
          <w:b/>
          <w:szCs w:val="28"/>
        </w:rPr>
        <w:t>.</w:t>
      </w:r>
      <w:r w:rsidR="000C7061">
        <w:rPr>
          <w:b/>
          <w:szCs w:val="28"/>
        </w:rPr>
        <w:t>1</w:t>
      </w:r>
      <w:r w:rsidR="00FC44ED" w:rsidRPr="001639C9">
        <w:rPr>
          <w:b/>
          <w:szCs w:val="28"/>
        </w:rPr>
        <w:t>. Перечень работ по благоустройству территории общего пользования населения.</w:t>
      </w:r>
    </w:p>
    <w:p w:rsidR="00FC44ED" w:rsidRPr="00FC44ED" w:rsidRDefault="00FC44ED" w:rsidP="00FC44ED">
      <w:pPr>
        <w:widowControl w:val="0"/>
        <w:tabs>
          <w:tab w:val="left" w:pos="9356"/>
        </w:tabs>
        <w:autoSpaceDE w:val="0"/>
        <w:autoSpaceDN w:val="0"/>
        <w:adjustRightInd w:val="0"/>
        <w:ind w:right="-1" w:firstLine="709"/>
        <w:jc w:val="center"/>
        <w:rPr>
          <w:sz w:val="12"/>
          <w:szCs w:val="28"/>
        </w:rPr>
      </w:pPr>
    </w:p>
    <w:p w:rsidR="00FC44ED" w:rsidRPr="00FC44ED" w:rsidRDefault="00FC44ED" w:rsidP="00FC44ED">
      <w:pPr>
        <w:tabs>
          <w:tab w:val="left" w:pos="709"/>
        </w:tabs>
        <w:ind w:firstLine="709"/>
        <w:jc w:val="both"/>
        <w:rPr>
          <w:rFonts w:eastAsia="Calibri"/>
          <w:szCs w:val="28"/>
          <w:lang w:eastAsia="en-US"/>
        </w:rPr>
      </w:pPr>
      <w:r w:rsidRPr="00FC44ED">
        <w:rPr>
          <w:rFonts w:eastAsia="Calibri"/>
          <w:szCs w:val="28"/>
          <w:lang w:eastAsia="en-US"/>
        </w:rPr>
        <w:t>Работы по благоустройству территорий общего пользования населения могут проводится по следующим направлениям: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-устройство новых асфальтобетонных и плиточных покрытий территорий общего пользования;</w:t>
      </w:r>
    </w:p>
    <w:p w:rsidR="00FC44ED" w:rsidRPr="00FC44ED" w:rsidRDefault="00FC44ED" w:rsidP="00FC44ED">
      <w:pPr>
        <w:ind w:firstLine="709"/>
        <w:jc w:val="both"/>
        <w:rPr>
          <w:color w:val="FF0000"/>
          <w:szCs w:val="28"/>
        </w:rPr>
      </w:pPr>
      <w:r w:rsidRPr="00FC44ED">
        <w:rPr>
          <w:szCs w:val="28"/>
        </w:rPr>
        <w:t>-ремонт асфальтобетонных покрытий и покрытий из тротуарных плит;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 xml:space="preserve">-установка, замена и ремонт бордюрного камня с последующей окраской или без таковой; </w:t>
      </w:r>
    </w:p>
    <w:p w:rsidR="00FC44ED" w:rsidRPr="00FC44ED" w:rsidRDefault="00FC44ED" w:rsidP="00FC44ED">
      <w:pPr>
        <w:ind w:firstLine="709"/>
        <w:jc w:val="both"/>
        <w:rPr>
          <w:color w:val="FF0000"/>
          <w:szCs w:val="28"/>
        </w:rPr>
      </w:pPr>
      <w:r w:rsidRPr="00FC44ED">
        <w:rPr>
          <w:szCs w:val="28"/>
        </w:rPr>
        <w:t>-устройство парковочных карманов;</w:t>
      </w:r>
    </w:p>
    <w:p w:rsidR="00FC44ED" w:rsidRPr="00FC44ED" w:rsidRDefault="00FC44ED" w:rsidP="00FC44ED">
      <w:pPr>
        <w:ind w:firstLine="709"/>
        <w:jc w:val="both"/>
        <w:rPr>
          <w:color w:val="FF0000"/>
          <w:szCs w:val="28"/>
        </w:rPr>
      </w:pPr>
      <w:r w:rsidRPr="00FC44ED">
        <w:rPr>
          <w:szCs w:val="28"/>
        </w:rPr>
        <w:t>-установка скамеек (лавочек) и урн для сбора мусора, асфальтирование карманов под ними;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-устройство и ремонт асфальтированных дорожек и дорожек из тротуарной плитки;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-установка детского, игрового, спортивного оборудования, а также обустройство иных элементов благоустройства;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-устройство травмобезопасных покрытий из резиновой крошки под детское, игровое, спортивное оборудование с обустройством основания под такое покрытие (асфальт, бетон);</w:t>
      </w:r>
    </w:p>
    <w:p w:rsidR="00FC44ED" w:rsidRPr="00FC44ED" w:rsidRDefault="00FC44ED" w:rsidP="00FC44ED">
      <w:pPr>
        <w:ind w:firstLine="709"/>
        <w:jc w:val="both"/>
        <w:rPr>
          <w:color w:val="FF0000"/>
          <w:szCs w:val="28"/>
        </w:rPr>
      </w:pPr>
      <w:r w:rsidRPr="00FC44ED">
        <w:rPr>
          <w:szCs w:val="28"/>
        </w:rPr>
        <w:t>-устройство спортивных площадок для игры в футбол, волейбол, баскетбол, хоккей с ограждением по периметру, устройством травмобезопасных покрытий на них (резиновое покрытие, искусственная трава), нанесением разметки, устройством трибун;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-установка ограждений газонов, палисадников, детских, игровых, спортивных площадок, парковок, ограждений, отделяющих территорию от проезжих частей дорог;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-устройство наружного освещения территорий общего пользования с установкой опор освещения, прокладкой самонесущего изолированного провода (СИП), установкой светильников;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-озеленение территорий, которое включает в себя: посадку деревьев, кустарников, газонов, снос и кронирование деревьев, корчевание пней, завоз грунта  и пр.;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-работы по демонтажу различных конструкций (металлических, бетонных,  деревянных) для последующего благоустройства территорий под ними;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-отсыпка грунтом, планировка и выравнивание газонов, палисадников, детских, игровых, спортивных площадок, территории, на которых располагаются вазоны, цветочницы</w:t>
      </w:r>
      <w:r w:rsidR="00356509">
        <w:rPr>
          <w:szCs w:val="28"/>
        </w:rPr>
        <w:t xml:space="preserve"> и т.д.</w:t>
      </w:r>
      <w:r w:rsidRPr="00FC44ED">
        <w:rPr>
          <w:szCs w:val="28"/>
        </w:rPr>
        <w:t>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-устройство пандусов для обеспечения беспрепятственного перемещения маломобильных групп населения;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lastRenderedPageBreak/>
        <w:t>-установка ограждающих устройств: бетонных, металлических столбиков для ограждения парковок, тротуаров, детских игровых площадок (кроме шлагбаумов и автоматических ворот);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-установка вазонов, цветочниц;</w:t>
      </w:r>
    </w:p>
    <w:p w:rsidR="00FC44ED" w:rsidRPr="00FC44ED" w:rsidRDefault="00FC44ED" w:rsidP="00FC44ED">
      <w:pPr>
        <w:ind w:firstLine="709"/>
        <w:jc w:val="both"/>
        <w:rPr>
          <w:szCs w:val="28"/>
        </w:rPr>
      </w:pPr>
      <w:r w:rsidRPr="00FC44ED">
        <w:rPr>
          <w:szCs w:val="28"/>
        </w:rPr>
        <w:t>-работы по благоустройству и ремонту облицовки памятников, стел, архитектурных скульптур и композиций, мемориалов, а так же оснований и подиумов под ними.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8"/>
        </w:rPr>
      </w:pPr>
    </w:p>
    <w:p w:rsidR="00FC44ED" w:rsidRPr="001639C9" w:rsidRDefault="001639C9" w:rsidP="00FC44ED">
      <w:pPr>
        <w:widowControl w:val="0"/>
        <w:autoSpaceDE w:val="0"/>
        <w:autoSpaceDN w:val="0"/>
        <w:adjustRightInd w:val="0"/>
        <w:ind w:right="-1" w:firstLine="709"/>
        <w:jc w:val="center"/>
        <w:rPr>
          <w:b/>
          <w:szCs w:val="28"/>
        </w:rPr>
      </w:pPr>
      <w:r w:rsidRPr="001639C9">
        <w:rPr>
          <w:b/>
          <w:szCs w:val="28"/>
        </w:rPr>
        <w:t>7</w:t>
      </w:r>
      <w:r w:rsidR="00FC44ED" w:rsidRPr="001639C9">
        <w:rPr>
          <w:b/>
          <w:szCs w:val="28"/>
        </w:rPr>
        <w:t xml:space="preserve">.  Нормативная стоимость (единичные расценки) работ по благоустройству </w:t>
      </w:r>
      <w:r w:rsidR="00356509">
        <w:rPr>
          <w:b/>
          <w:szCs w:val="28"/>
        </w:rPr>
        <w:t>общественных</w:t>
      </w:r>
      <w:r w:rsidR="00A8346A">
        <w:rPr>
          <w:b/>
          <w:szCs w:val="28"/>
        </w:rPr>
        <w:t xml:space="preserve"> </w:t>
      </w:r>
      <w:r w:rsidR="00FC44ED" w:rsidRPr="001639C9">
        <w:rPr>
          <w:b/>
          <w:szCs w:val="28"/>
        </w:rPr>
        <w:t>территорий, входящих в состав перечня работ.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right="-1" w:firstLine="709"/>
        <w:jc w:val="center"/>
        <w:rPr>
          <w:sz w:val="12"/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right="-1" w:firstLine="709"/>
        <w:jc w:val="both"/>
        <w:rPr>
          <w:szCs w:val="28"/>
        </w:rPr>
      </w:pPr>
      <w:r w:rsidRPr="00FC44ED">
        <w:rPr>
          <w:szCs w:val="28"/>
        </w:rPr>
        <w:t xml:space="preserve">Нормативная стоимость работ по благоустройству определяется согласно территориальным сметным нормативам </w:t>
      </w:r>
      <w:r w:rsidR="00EC0372">
        <w:rPr>
          <w:szCs w:val="28"/>
        </w:rPr>
        <w:t xml:space="preserve">Ростовской </w:t>
      </w:r>
      <w:r w:rsidRPr="00FC44ED">
        <w:rPr>
          <w:szCs w:val="28"/>
        </w:rPr>
        <w:t xml:space="preserve"> области, внесенным приказом Минстроя России от 27.02.2015 № 140/пр в федеральный реестр сметных нормативов.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right="-1" w:firstLine="709"/>
        <w:jc w:val="both"/>
        <w:rPr>
          <w:sz w:val="20"/>
          <w:szCs w:val="28"/>
        </w:rPr>
      </w:pPr>
    </w:p>
    <w:p w:rsidR="00FC44ED" w:rsidRPr="001639C9" w:rsidRDefault="001639C9" w:rsidP="00FC44ED">
      <w:pPr>
        <w:widowControl w:val="0"/>
        <w:tabs>
          <w:tab w:val="left" w:pos="9356"/>
        </w:tabs>
        <w:autoSpaceDE w:val="0"/>
        <w:autoSpaceDN w:val="0"/>
        <w:adjustRightInd w:val="0"/>
        <w:ind w:right="-1" w:firstLine="709"/>
        <w:jc w:val="center"/>
        <w:rPr>
          <w:b/>
          <w:szCs w:val="28"/>
        </w:rPr>
      </w:pPr>
      <w:r w:rsidRPr="001639C9">
        <w:rPr>
          <w:b/>
          <w:szCs w:val="28"/>
        </w:rPr>
        <w:t>7.</w:t>
      </w:r>
      <w:r w:rsidR="00FC44ED" w:rsidRPr="001639C9">
        <w:rPr>
          <w:b/>
          <w:szCs w:val="28"/>
        </w:rPr>
        <w:t>1. Расчет стоимости работ по благоустройству из минимального перечня работ по благоустройству территорий общего пользования</w:t>
      </w:r>
      <w:r w:rsidR="00356509">
        <w:rPr>
          <w:b/>
          <w:szCs w:val="28"/>
        </w:rPr>
        <w:t>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left="1134" w:right="850" w:firstLine="709"/>
        <w:jc w:val="center"/>
        <w:rPr>
          <w:sz w:val="8"/>
          <w:szCs w:val="28"/>
        </w:rPr>
      </w:pPr>
    </w:p>
    <w:p w:rsidR="00FC44ED" w:rsidRPr="00FC44ED" w:rsidRDefault="00FC44ED" w:rsidP="00FC44ED">
      <w:pPr>
        <w:ind w:firstLine="709"/>
        <w:jc w:val="both"/>
        <w:rPr>
          <w:rFonts w:eastAsia="Calibri"/>
          <w:szCs w:val="28"/>
          <w:lang w:eastAsia="en-US"/>
        </w:rPr>
      </w:pPr>
      <w:r w:rsidRPr="00FC44ED">
        <w:rPr>
          <w:rFonts w:eastAsia="Calibri"/>
          <w:szCs w:val="28"/>
          <w:lang w:eastAsia="en-US"/>
        </w:rPr>
        <w:t xml:space="preserve">а) ремонт </w:t>
      </w:r>
      <w:r w:rsidR="00356509">
        <w:rPr>
          <w:rFonts w:eastAsia="Calibri"/>
          <w:szCs w:val="28"/>
          <w:lang w:eastAsia="en-US"/>
        </w:rPr>
        <w:t xml:space="preserve"> </w:t>
      </w:r>
      <w:r w:rsidRPr="00FC44ED">
        <w:rPr>
          <w:rFonts w:eastAsia="Calibri"/>
          <w:szCs w:val="28"/>
          <w:lang w:eastAsia="en-US"/>
        </w:rPr>
        <w:t>территорий общего пользования населения (асфальтирование) – 1630 руб. за 1 кв.м.;</w:t>
      </w:r>
    </w:p>
    <w:p w:rsidR="00FC44ED" w:rsidRPr="00FC44ED" w:rsidRDefault="00FC44ED" w:rsidP="00FC44ED">
      <w:pPr>
        <w:widowControl w:val="0"/>
        <w:tabs>
          <w:tab w:val="left" w:pos="350"/>
        </w:tabs>
        <w:spacing w:line="317" w:lineRule="exact"/>
        <w:ind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 xml:space="preserve">б) </w:t>
      </w:r>
      <w:r w:rsidRPr="00FC44ED">
        <w:rPr>
          <w:szCs w:val="28"/>
        </w:rPr>
        <w:t>обеспечение освещения территорий общего пользования – 75699,76 руб. (установка одной металлической опоры 219 со светодиодным светильником)</w:t>
      </w:r>
      <w:r w:rsidRPr="00FC44ED">
        <w:rPr>
          <w:color w:val="000000"/>
          <w:szCs w:val="28"/>
          <w:lang w:eastAsia="en-US"/>
        </w:rPr>
        <w:t>;</w:t>
      </w:r>
    </w:p>
    <w:p w:rsidR="00FC44ED" w:rsidRPr="00FC44ED" w:rsidRDefault="00FC44ED" w:rsidP="00FC44ED">
      <w:pPr>
        <w:widowControl w:val="0"/>
        <w:tabs>
          <w:tab w:val="left" w:pos="350"/>
        </w:tabs>
        <w:spacing w:line="317" w:lineRule="exact"/>
        <w:ind w:firstLine="709"/>
        <w:jc w:val="both"/>
        <w:rPr>
          <w:color w:val="000000"/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в)  установка скамейки МФ-303 – 7879 руб.;</w:t>
      </w:r>
    </w:p>
    <w:p w:rsidR="00FC44ED" w:rsidRPr="00FC44ED" w:rsidRDefault="00FC44ED" w:rsidP="00FC44ED">
      <w:pPr>
        <w:widowControl w:val="0"/>
        <w:tabs>
          <w:tab w:val="left" w:pos="350"/>
        </w:tabs>
        <w:spacing w:line="317" w:lineRule="exact"/>
        <w:ind w:firstLine="709"/>
        <w:jc w:val="both"/>
        <w:rPr>
          <w:color w:val="000000"/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г) установка лавочки «Парковая» - 24 292 руб.;</w:t>
      </w:r>
    </w:p>
    <w:p w:rsidR="00FC44ED" w:rsidRPr="00FC44ED" w:rsidRDefault="00FC44ED" w:rsidP="00FC44ED">
      <w:pPr>
        <w:widowControl w:val="0"/>
        <w:tabs>
          <w:tab w:val="left" w:pos="350"/>
        </w:tabs>
        <w:spacing w:line="317" w:lineRule="exact"/>
        <w:ind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д) установка скамейки «Ретро» - 14 900 руб.;</w:t>
      </w:r>
    </w:p>
    <w:p w:rsidR="00FC44ED" w:rsidRPr="00FC44ED" w:rsidRDefault="00FC44ED" w:rsidP="00FC44ED">
      <w:pPr>
        <w:widowControl w:val="0"/>
        <w:tabs>
          <w:tab w:val="left" w:pos="355"/>
        </w:tabs>
        <w:spacing w:line="317" w:lineRule="exact"/>
        <w:ind w:firstLine="709"/>
        <w:jc w:val="both"/>
        <w:rPr>
          <w:color w:val="000000"/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е) установка урн для мусора МФ – 316 – 3883 руб.;</w:t>
      </w:r>
    </w:p>
    <w:p w:rsidR="00FC44ED" w:rsidRDefault="00FC44ED" w:rsidP="00FC44ED">
      <w:pPr>
        <w:widowControl w:val="0"/>
        <w:tabs>
          <w:tab w:val="left" w:pos="355"/>
        </w:tabs>
        <w:spacing w:line="317" w:lineRule="exact"/>
        <w:ind w:firstLine="709"/>
        <w:jc w:val="both"/>
        <w:rPr>
          <w:color w:val="000000"/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ж) установка урны для мусора «Грифон» - 11 894 руб.</w:t>
      </w:r>
    </w:p>
    <w:p w:rsidR="00EC0372" w:rsidRPr="00FC44ED" w:rsidRDefault="00EC0372" w:rsidP="00FC44ED">
      <w:pPr>
        <w:widowControl w:val="0"/>
        <w:tabs>
          <w:tab w:val="left" w:pos="355"/>
        </w:tabs>
        <w:spacing w:line="317" w:lineRule="exact"/>
        <w:ind w:firstLine="709"/>
        <w:jc w:val="both"/>
        <w:rPr>
          <w:color w:val="000000"/>
          <w:szCs w:val="28"/>
          <w:lang w:eastAsia="en-US"/>
        </w:rPr>
      </w:pPr>
    </w:p>
    <w:p w:rsidR="00FC44ED" w:rsidRDefault="001639C9" w:rsidP="00FC44ED">
      <w:pPr>
        <w:widowControl w:val="0"/>
        <w:tabs>
          <w:tab w:val="left" w:pos="355"/>
        </w:tabs>
        <w:spacing w:line="317" w:lineRule="exact"/>
        <w:ind w:firstLine="709"/>
        <w:jc w:val="center"/>
        <w:rPr>
          <w:b/>
          <w:color w:val="000000"/>
          <w:szCs w:val="28"/>
          <w:lang w:eastAsia="en-US"/>
        </w:rPr>
      </w:pPr>
      <w:r w:rsidRPr="001639C9">
        <w:rPr>
          <w:b/>
          <w:color w:val="000000"/>
          <w:szCs w:val="28"/>
          <w:lang w:eastAsia="en-US"/>
        </w:rPr>
        <w:t>7</w:t>
      </w:r>
      <w:r w:rsidR="00FC44ED" w:rsidRPr="001639C9">
        <w:rPr>
          <w:b/>
          <w:color w:val="000000"/>
          <w:szCs w:val="28"/>
          <w:lang w:eastAsia="en-US"/>
        </w:rPr>
        <w:t>.2. Визуализация объектов благоустройства в соответствии с минимальным перечнем работ.</w:t>
      </w:r>
    </w:p>
    <w:p w:rsidR="001639C9" w:rsidRPr="001639C9" w:rsidRDefault="001639C9" w:rsidP="00FC44ED">
      <w:pPr>
        <w:widowControl w:val="0"/>
        <w:tabs>
          <w:tab w:val="left" w:pos="355"/>
        </w:tabs>
        <w:spacing w:line="317" w:lineRule="exact"/>
        <w:ind w:firstLine="709"/>
        <w:jc w:val="center"/>
        <w:rPr>
          <w:b/>
          <w:color w:val="000000"/>
          <w:szCs w:val="28"/>
          <w:lang w:eastAsia="en-US"/>
        </w:rPr>
      </w:pPr>
    </w:p>
    <w:p w:rsidR="00FC44ED" w:rsidRPr="00FC44ED" w:rsidRDefault="00FC44ED" w:rsidP="00FC44ED">
      <w:pPr>
        <w:widowControl w:val="0"/>
        <w:tabs>
          <w:tab w:val="left" w:pos="355"/>
        </w:tabs>
        <w:spacing w:line="317" w:lineRule="exact"/>
        <w:ind w:firstLine="709"/>
        <w:jc w:val="both"/>
        <w:rPr>
          <w:color w:val="000000"/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 xml:space="preserve">Визуализация объектов благоустройства в соответствии с минимальным перечнем видов работ представлена в приложении </w:t>
      </w:r>
      <w:r w:rsidR="00C57422">
        <w:rPr>
          <w:color w:val="000000"/>
          <w:szCs w:val="28"/>
          <w:lang w:eastAsia="en-US"/>
        </w:rPr>
        <w:t>7</w:t>
      </w:r>
      <w:r w:rsidRPr="00FC44ED">
        <w:rPr>
          <w:color w:val="000000"/>
          <w:szCs w:val="28"/>
          <w:lang w:eastAsia="en-US"/>
        </w:rPr>
        <w:t>.</w:t>
      </w:r>
    </w:p>
    <w:p w:rsidR="00FC44ED" w:rsidRPr="00FC44ED" w:rsidRDefault="00FC44ED" w:rsidP="00FC44ED">
      <w:pPr>
        <w:jc w:val="right"/>
        <w:rPr>
          <w:sz w:val="20"/>
          <w:szCs w:val="28"/>
        </w:rPr>
      </w:pPr>
    </w:p>
    <w:p w:rsidR="00FC44ED" w:rsidRDefault="001639C9" w:rsidP="00FC44ED">
      <w:pPr>
        <w:widowControl w:val="0"/>
        <w:tabs>
          <w:tab w:val="left" w:pos="355"/>
        </w:tabs>
        <w:spacing w:line="317" w:lineRule="exact"/>
        <w:ind w:firstLine="709"/>
        <w:jc w:val="center"/>
        <w:rPr>
          <w:b/>
          <w:color w:val="000000"/>
          <w:szCs w:val="28"/>
          <w:lang w:eastAsia="en-US"/>
        </w:rPr>
      </w:pPr>
      <w:r w:rsidRPr="001639C9">
        <w:rPr>
          <w:b/>
          <w:color w:val="000000"/>
          <w:szCs w:val="28"/>
          <w:lang w:eastAsia="en-US"/>
        </w:rPr>
        <w:t>7</w:t>
      </w:r>
      <w:r w:rsidR="00FC44ED" w:rsidRPr="001639C9">
        <w:rPr>
          <w:b/>
          <w:color w:val="000000"/>
          <w:szCs w:val="28"/>
          <w:lang w:eastAsia="en-US"/>
        </w:rPr>
        <w:t xml:space="preserve">.3. </w:t>
      </w:r>
      <w:r w:rsidR="00FC44ED" w:rsidRPr="001639C9">
        <w:rPr>
          <w:b/>
          <w:szCs w:val="28"/>
        </w:rPr>
        <w:t>Расчет стоимости работ по благоустройству из д</w:t>
      </w:r>
      <w:r w:rsidR="00FC44ED" w:rsidRPr="001639C9">
        <w:rPr>
          <w:b/>
          <w:color w:val="000000"/>
          <w:szCs w:val="28"/>
          <w:lang w:eastAsia="en-US"/>
        </w:rPr>
        <w:t>ополнительного перечня работ по благоустройству территорий общего пользования.</w:t>
      </w:r>
    </w:p>
    <w:p w:rsidR="001639C9" w:rsidRPr="001639C9" w:rsidRDefault="001639C9" w:rsidP="00FC44ED">
      <w:pPr>
        <w:widowControl w:val="0"/>
        <w:tabs>
          <w:tab w:val="left" w:pos="355"/>
        </w:tabs>
        <w:spacing w:line="317" w:lineRule="exact"/>
        <w:ind w:firstLine="709"/>
        <w:jc w:val="center"/>
        <w:rPr>
          <w:b/>
          <w:color w:val="000000"/>
          <w:szCs w:val="28"/>
          <w:lang w:eastAsia="en-US"/>
        </w:rPr>
      </w:pPr>
    </w:p>
    <w:p w:rsidR="00FC44ED" w:rsidRPr="00FC44ED" w:rsidRDefault="00FC44ED" w:rsidP="00FC44ED">
      <w:pPr>
        <w:widowControl w:val="0"/>
        <w:tabs>
          <w:tab w:val="left" w:pos="342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t>а) устройство парковочных карманов (асфальтобетонные и щебеночные покрытия) – 740 руб. за 1 кв.м. щебеночного покрытия, 1800 руб. за 1 кв.м. асфальтового покрытия с бортовым камнем, 1100 руб. за 1 кв.м. асфальтового покрытия без бортового камня;</w:t>
      </w:r>
    </w:p>
    <w:p w:rsidR="00356509" w:rsidRDefault="00356509" w:rsidP="00FC44ED">
      <w:pPr>
        <w:widowControl w:val="0"/>
        <w:tabs>
          <w:tab w:val="left" w:pos="370"/>
        </w:tabs>
        <w:spacing w:line="322" w:lineRule="exact"/>
        <w:ind w:firstLine="709"/>
        <w:jc w:val="both"/>
        <w:rPr>
          <w:color w:val="000000"/>
          <w:szCs w:val="28"/>
          <w:lang w:eastAsia="en-US"/>
        </w:rPr>
      </w:pPr>
      <w:r>
        <w:rPr>
          <w:color w:val="000000"/>
          <w:szCs w:val="28"/>
          <w:lang w:eastAsia="en-US"/>
        </w:rPr>
        <w:t>б</w:t>
      </w:r>
      <w:r w:rsidR="00FC44ED" w:rsidRPr="00FC44ED">
        <w:rPr>
          <w:color w:val="000000"/>
          <w:szCs w:val="28"/>
          <w:lang w:eastAsia="en-US"/>
        </w:rPr>
        <w:t>) устройство и ремонт асфальтированных дорожек и дорожек из</w:t>
      </w:r>
    </w:p>
    <w:p w:rsidR="00FC44ED" w:rsidRPr="00FC44ED" w:rsidRDefault="00FC44ED" w:rsidP="00FC44ED">
      <w:pPr>
        <w:widowControl w:val="0"/>
        <w:tabs>
          <w:tab w:val="left" w:pos="370"/>
        </w:tabs>
        <w:spacing w:line="322" w:lineRule="exact"/>
        <w:ind w:firstLine="709"/>
        <w:jc w:val="both"/>
        <w:rPr>
          <w:color w:val="000000"/>
          <w:szCs w:val="28"/>
          <w:lang w:eastAsia="en-US"/>
        </w:rPr>
      </w:pPr>
      <w:r w:rsidRPr="00FC44ED">
        <w:rPr>
          <w:color w:val="000000"/>
          <w:szCs w:val="28"/>
          <w:lang w:eastAsia="en-US"/>
        </w:rPr>
        <w:lastRenderedPageBreak/>
        <w:t>тротуарной плитки: 1900 руб. - асфальтирование 1 кв.м. дорожки с бортовым камнем; 2700 руб. - устройство 1 кв.м. дорожки из тротуарной плитки с бортовым камнем;</w:t>
      </w:r>
    </w:p>
    <w:p w:rsidR="00FC44ED" w:rsidRPr="00FC44ED" w:rsidRDefault="00356509" w:rsidP="00FC44ED">
      <w:pPr>
        <w:widowControl w:val="0"/>
        <w:tabs>
          <w:tab w:val="left" w:pos="375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>
        <w:rPr>
          <w:color w:val="000000"/>
          <w:szCs w:val="28"/>
          <w:lang w:eastAsia="en-US"/>
        </w:rPr>
        <w:t>в</w:t>
      </w:r>
      <w:r w:rsidR="00FC44ED" w:rsidRPr="00FC44ED">
        <w:rPr>
          <w:color w:val="000000"/>
          <w:szCs w:val="28"/>
          <w:lang w:eastAsia="en-US"/>
        </w:rPr>
        <w:t>) установка детского, игр</w:t>
      </w:r>
      <w:r>
        <w:rPr>
          <w:color w:val="000000"/>
          <w:szCs w:val="28"/>
          <w:lang w:eastAsia="en-US"/>
        </w:rPr>
        <w:t>ового, спортивного оборудования</w:t>
      </w:r>
      <w:r w:rsidR="00FC44ED" w:rsidRPr="00FC44ED">
        <w:rPr>
          <w:color w:val="000000"/>
          <w:szCs w:val="28"/>
          <w:lang w:eastAsia="en-US"/>
        </w:rPr>
        <w:t>: спортивный комплекс – 414 000 рублей, детский игровой комплекс – 638940 руб</w:t>
      </w:r>
      <w:r w:rsidR="00FC44ED" w:rsidRPr="00FC44ED">
        <w:rPr>
          <w:szCs w:val="28"/>
          <w:lang w:eastAsia="en-US"/>
        </w:rPr>
        <w:t>;</w:t>
      </w:r>
    </w:p>
    <w:p w:rsidR="00FC44ED" w:rsidRPr="00FC44ED" w:rsidRDefault="00356509" w:rsidP="00FC44ED">
      <w:pPr>
        <w:widowControl w:val="0"/>
        <w:tabs>
          <w:tab w:val="left" w:pos="370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>
        <w:rPr>
          <w:color w:val="000000"/>
          <w:szCs w:val="28"/>
          <w:lang w:eastAsia="en-US"/>
        </w:rPr>
        <w:t>г</w:t>
      </w:r>
      <w:r w:rsidR="00FC44ED" w:rsidRPr="00FC44ED">
        <w:rPr>
          <w:color w:val="000000"/>
          <w:szCs w:val="28"/>
          <w:lang w:eastAsia="en-US"/>
        </w:rPr>
        <w:t>) устройство травмобезопасных покрытий из резиновой крошки под детское, игровое, спортивное оборудование с обустройством основания под такое покрытие (асфальт, бетон): 1886 руб. - 1 кв.м. с подготовкой из асфальта под резиновое покрытие толщиной 15 мм, 1686 руб. - 1 кв.м. с подготовкой из асфальта под резиновое покрытие толщиной 10 мм, 1750 руб. - 1 кв.м. с бетонной установкой под резиновое покрытие толщиной 15 мм, 1550 кв.м. - 1 кв.м. с бетонной подготовкой резиновое покрытие толщиной 10 мм;</w:t>
      </w:r>
    </w:p>
    <w:p w:rsidR="00FC44ED" w:rsidRPr="00FC44ED" w:rsidRDefault="002E2CE2" w:rsidP="00FC44ED">
      <w:pPr>
        <w:widowControl w:val="0"/>
        <w:tabs>
          <w:tab w:val="left" w:pos="370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>
        <w:rPr>
          <w:color w:val="000000"/>
          <w:szCs w:val="28"/>
          <w:lang w:eastAsia="en-US"/>
        </w:rPr>
        <w:t>д</w:t>
      </w:r>
      <w:r w:rsidR="00FC44ED" w:rsidRPr="00FC44ED">
        <w:rPr>
          <w:color w:val="000000"/>
          <w:szCs w:val="28"/>
          <w:lang w:eastAsia="en-US"/>
        </w:rPr>
        <w:t>) устройство спортивных площадок для игры в футбол, волейбол, баскетбол с ограждением по периметру, устройством травмобезопасных покрытий на них (резиновое покрытие, искусственная трава): 3375 руб. - 1 кв.м. универсальной площадки;</w:t>
      </w:r>
    </w:p>
    <w:p w:rsidR="00FC44ED" w:rsidRPr="00FC44ED" w:rsidRDefault="002E2CE2" w:rsidP="00FC44ED">
      <w:pPr>
        <w:widowControl w:val="0"/>
        <w:tabs>
          <w:tab w:val="left" w:pos="370"/>
        </w:tabs>
        <w:spacing w:line="322" w:lineRule="exact"/>
        <w:ind w:right="20" w:firstLine="709"/>
        <w:jc w:val="both"/>
        <w:rPr>
          <w:color w:val="000000"/>
          <w:szCs w:val="28"/>
          <w:lang w:eastAsia="en-US"/>
        </w:rPr>
      </w:pPr>
      <w:r>
        <w:rPr>
          <w:color w:val="000000"/>
          <w:szCs w:val="28"/>
          <w:lang w:eastAsia="en-US"/>
        </w:rPr>
        <w:t>е</w:t>
      </w:r>
      <w:r w:rsidR="00FC44ED" w:rsidRPr="00FC44ED">
        <w:rPr>
          <w:color w:val="000000"/>
          <w:szCs w:val="28"/>
          <w:lang w:eastAsia="en-US"/>
        </w:rPr>
        <w:t>) установка ограждений газонов, палисадников, детских, игровых, спортивных площадок, парковок: ограждение газона – 4313 руб. за 1 секцию (0,65мх2,0м); ограждение спортивной площадки – 14100 руб. за 1 секцию (3,1мх2,1м);</w:t>
      </w:r>
    </w:p>
    <w:p w:rsidR="00FC44ED" w:rsidRPr="00FC44ED" w:rsidRDefault="002E2CE2" w:rsidP="00FC44ED">
      <w:pPr>
        <w:widowControl w:val="0"/>
        <w:tabs>
          <w:tab w:val="left" w:pos="370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>
        <w:rPr>
          <w:color w:val="000000"/>
          <w:szCs w:val="28"/>
          <w:lang w:eastAsia="en-US"/>
        </w:rPr>
        <w:t>ж</w:t>
      </w:r>
      <w:r w:rsidR="00FC44ED" w:rsidRPr="00FC44ED">
        <w:rPr>
          <w:color w:val="000000"/>
          <w:szCs w:val="28"/>
          <w:lang w:eastAsia="en-US"/>
        </w:rPr>
        <w:t xml:space="preserve">) устройство наружного освещения детских, игровых, спортивных площадок, парковок: 75699,76 руб. – установка 1 металлической опоры со светильником; </w:t>
      </w:r>
    </w:p>
    <w:p w:rsidR="00FC44ED" w:rsidRPr="00FC44ED" w:rsidRDefault="002E2CE2" w:rsidP="00FC44ED">
      <w:pPr>
        <w:widowControl w:val="0"/>
        <w:tabs>
          <w:tab w:val="left" w:pos="375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>
        <w:rPr>
          <w:color w:val="000000"/>
          <w:szCs w:val="28"/>
          <w:lang w:eastAsia="en-US"/>
        </w:rPr>
        <w:t>з</w:t>
      </w:r>
      <w:r w:rsidR="00FC44ED" w:rsidRPr="00FC44ED">
        <w:rPr>
          <w:color w:val="000000"/>
          <w:szCs w:val="28"/>
          <w:lang w:eastAsia="en-US"/>
        </w:rPr>
        <w:t xml:space="preserve">) озеленение территорий, которое включает в себя: посадку деревьев, кустарников, газонов, снос и кронирование деревьев, корчевание пней, завоз грунта и пр.: 5200 руб. – посадка 1 дерева, кустарника, 30000 руб. удаление 1 дерева с корчевкой пня, 530 руб. – 1 кв.м. устройство газона, </w:t>
      </w:r>
      <w:r w:rsidR="00FC44ED" w:rsidRPr="00FC44ED">
        <w:rPr>
          <w:szCs w:val="28"/>
          <w:lang w:eastAsia="en-US"/>
        </w:rPr>
        <w:t>завоз грунта и планировка – 280 руб. за 1 кв.м.;</w:t>
      </w:r>
    </w:p>
    <w:p w:rsidR="00FC44ED" w:rsidRPr="00FC44ED" w:rsidRDefault="002E2CE2" w:rsidP="00FC44ED">
      <w:pPr>
        <w:widowControl w:val="0"/>
        <w:tabs>
          <w:tab w:val="left" w:pos="409"/>
          <w:tab w:val="left" w:pos="851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>
        <w:rPr>
          <w:szCs w:val="28"/>
          <w:lang w:eastAsia="en-US"/>
        </w:rPr>
        <w:t>и</w:t>
      </w:r>
      <w:r w:rsidR="00FC44ED" w:rsidRPr="00FC44ED">
        <w:rPr>
          <w:szCs w:val="28"/>
          <w:lang w:eastAsia="en-US"/>
        </w:rPr>
        <w:t>) работы по демонтажу различных конструкций (металлических, бетонных, деревянных) для последующего благоустройства территорий под ними: в зависимости от веса конструкции (от 1500 руб. до 100000 руб. за элемент);</w:t>
      </w:r>
    </w:p>
    <w:p w:rsidR="00FC44ED" w:rsidRPr="00FC44ED" w:rsidRDefault="002E2CE2" w:rsidP="00FC44ED">
      <w:pPr>
        <w:widowControl w:val="0"/>
        <w:tabs>
          <w:tab w:val="left" w:pos="414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>
        <w:rPr>
          <w:color w:val="000000"/>
          <w:szCs w:val="28"/>
          <w:lang w:eastAsia="en-US"/>
        </w:rPr>
        <w:t>к</w:t>
      </w:r>
      <w:r w:rsidR="00FC44ED" w:rsidRPr="00FC44ED">
        <w:rPr>
          <w:color w:val="000000"/>
          <w:szCs w:val="28"/>
          <w:lang w:eastAsia="en-US"/>
        </w:rPr>
        <w:t>) отсыпка, планировка и выравнивание: газонов, палисадников, детских, игровых, спортивных площадок, вазоны, цветочницы: завоз грунта и планировка – 280 руб. за 1 кв.м., монтаж тротуарного бортового камня – 1150 п.м., монтаж дорожного бортового камня – 1530 п.м.;</w:t>
      </w:r>
    </w:p>
    <w:p w:rsidR="00FC44ED" w:rsidRPr="00FC44ED" w:rsidRDefault="002E2CE2" w:rsidP="00FC44ED">
      <w:pPr>
        <w:widowControl w:val="0"/>
        <w:tabs>
          <w:tab w:val="left" w:pos="409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>
        <w:rPr>
          <w:color w:val="000000"/>
          <w:szCs w:val="28"/>
          <w:lang w:eastAsia="en-US"/>
        </w:rPr>
        <w:t>л</w:t>
      </w:r>
      <w:r w:rsidR="00FC44ED" w:rsidRPr="00FC44ED">
        <w:rPr>
          <w:color w:val="000000"/>
          <w:szCs w:val="28"/>
          <w:lang w:eastAsia="en-US"/>
        </w:rPr>
        <w:t>) устройство пандусов для обеспечения беспрепятственного перемещения по дворовой территории многоквартирных домов маломобильных групп населения: металлический пандус с устройством ограждения – 8286 руб. – 1 кв.м.;</w:t>
      </w:r>
    </w:p>
    <w:p w:rsidR="00FC44ED" w:rsidRPr="00FC44ED" w:rsidRDefault="002E2CE2" w:rsidP="00FC44ED">
      <w:pPr>
        <w:widowControl w:val="0"/>
        <w:tabs>
          <w:tab w:val="left" w:pos="414"/>
        </w:tabs>
        <w:spacing w:line="322" w:lineRule="exact"/>
        <w:ind w:right="20" w:firstLine="709"/>
        <w:jc w:val="both"/>
        <w:rPr>
          <w:szCs w:val="28"/>
          <w:lang w:eastAsia="en-US"/>
        </w:rPr>
      </w:pPr>
      <w:r>
        <w:rPr>
          <w:szCs w:val="28"/>
          <w:lang w:eastAsia="en-US"/>
        </w:rPr>
        <w:t>м</w:t>
      </w:r>
      <w:r w:rsidR="00FC44ED" w:rsidRPr="00FC44ED">
        <w:rPr>
          <w:szCs w:val="28"/>
          <w:lang w:eastAsia="en-US"/>
        </w:rPr>
        <w:t xml:space="preserve">) установка ограждающих устройств: бетонных, металлических столбиков для ограждения парковок, тротуаров, детских игровых площадок (кроме шлагбаумов и автоматических ворот): 1200 руб. за установку 1 </w:t>
      </w:r>
      <w:r w:rsidR="00FC44ED" w:rsidRPr="00FC44ED">
        <w:rPr>
          <w:szCs w:val="28"/>
          <w:lang w:eastAsia="en-US"/>
        </w:rPr>
        <w:lastRenderedPageBreak/>
        <w:t>металлического столбика;</w:t>
      </w:r>
    </w:p>
    <w:p w:rsidR="00FC44ED" w:rsidRPr="00FC44ED" w:rsidRDefault="002E2CE2" w:rsidP="00FC44ED">
      <w:pPr>
        <w:widowControl w:val="0"/>
        <w:tabs>
          <w:tab w:val="left" w:pos="404"/>
        </w:tabs>
        <w:spacing w:line="322" w:lineRule="exact"/>
        <w:ind w:firstLine="709"/>
        <w:jc w:val="both"/>
        <w:rPr>
          <w:color w:val="000000"/>
          <w:szCs w:val="28"/>
          <w:lang w:eastAsia="en-US"/>
        </w:rPr>
      </w:pPr>
      <w:r>
        <w:rPr>
          <w:color w:val="000000"/>
          <w:szCs w:val="28"/>
          <w:lang w:eastAsia="en-US"/>
        </w:rPr>
        <w:t>н</w:t>
      </w:r>
      <w:r w:rsidR="00FC44ED" w:rsidRPr="00FC44ED">
        <w:rPr>
          <w:color w:val="000000"/>
          <w:szCs w:val="28"/>
          <w:lang w:eastAsia="en-US"/>
        </w:rPr>
        <w:t>) установка вазонов, цветочниц: 2500 руб. за 1 бетонную цветочницу (620х425х430), 3802 руб. – за 1 клумбу;</w:t>
      </w:r>
    </w:p>
    <w:p w:rsidR="00FC44ED" w:rsidRPr="00FC44ED" w:rsidRDefault="002E2CE2" w:rsidP="00FC44ED">
      <w:pPr>
        <w:widowControl w:val="0"/>
        <w:tabs>
          <w:tab w:val="left" w:pos="404"/>
        </w:tabs>
        <w:spacing w:line="322" w:lineRule="exact"/>
        <w:ind w:firstLine="709"/>
        <w:jc w:val="both"/>
        <w:rPr>
          <w:szCs w:val="28"/>
          <w:lang w:eastAsia="en-US"/>
        </w:rPr>
      </w:pPr>
      <w:r>
        <w:rPr>
          <w:color w:val="000000"/>
          <w:szCs w:val="28"/>
          <w:lang w:eastAsia="en-US"/>
        </w:rPr>
        <w:t>о</w:t>
      </w:r>
      <w:r w:rsidR="00FC44ED" w:rsidRPr="00FC44ED">
        <w:rPr>
          <w:color w:val="000000"/>
          <w:szCs w:val="28"/>
          <w:lang w:eastAsia="en-US"/>
        </w:rPr>
        <w:t>) установка различных арт-фигур, входных арок и декоративных композиций, не относящихся к элементам детского игрового и спортивного оборудования: 300000 руб. за объект;</w:t>
      </w:r>
    </w:p>
    <w:p w:rsidR="002E2CE2" w:rsidRDefault="002E2CE2" w:rsidP="00FC44ED">
      <w:pPr>
        <w:widowControl w:val="0"/>
        <w:autoSpaceDE w:val="0"/>
        <w:autoSpaceDN w:val="0"/>
        <w:adjustRightInd w:val="0"/>
        <w:ind w:right="-1" w:firstLine="709"/>
        <w:jc w:val="center"/>
        <w:rPr>
          <w:b/>
          <w:szCs w:val="28"/>
        </w:rPr>
      </w:pPr>
    </w:p>
    <w:p w:rsidR="00FC44ED" w:rsidRPr="001639C9" w:rsidRDefault="001639C9" w:rsidP="00FC44ED">
      <w:pPr>
        <w:widowControl w:val="0"/>
        <w:autoSpaceDE w:val="0"/>
        <w:autoSpaceDN w:val="0"/>
        <w:adjustRightInd w:val="0"/>
        <w:ind w:right="-1" w:firstLine="709"/>
        <w:jc w:val="center"/>
        <w:rPr>
          <w:b/>
          <w:szCs w:val="28"/>
        </w:rPr>
      </w:pPr>
      <w:r w:rsidRPr="001639C9">
        <w:rPr>
          <w:b/>
          <w:szCs w:val="28"/>
        </w:rPr>
        <w:t>8</w:t>
      </w:r>
      <w:r w:rsidR="00FC44ED" w:rsidRPr="001639C9">
        <w:rPr>
          <w:b/>
          <w:szCs w:val="28"/>
        </w:rPr>
        <w:t xml:space="preserve">. Условия о форме и минимальной доле трудового участия заинтересованных лиц, организаций в выполнении дополнительного перечня работ по благоустройству </w:t>
      </w:r>
      <w:r w:rsidR="002E2CE2">
        <w:rPr>
          <w:b/>
          <w:szCs w:val="28"/>
        </w:rPr>
        <w:t>общественных</w:t>
      </w:r>
      <w:r w:rsidR="00FC44ED" w:rsidRPr="001639C9">
        <w:rPr>
          <w:b/>
          <w:szCs w:val="28"/>
        </w:rPr>
        <w:t xml:space="preserve"> территорий.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right="-1" w:firstLine="709"/>
        <w:jc w:val="center"/>
        <w:rPr>
          <w:sz w:val="12"/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FC44ED">
        <w:rPr>
          <w:color w:val="000000"/>
          <w:szCs w:val="28"/>
        </w:rPr>
        <w:t>Трудовое участие граждан реализуется при выполнении работ из минимального и дополнительного перечней видов работ и может выражаться в выполнении жителями неоплачиваемых работ, не требующих специальной квалификации: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FC44ED">
        <w:rPr>
          <w:color w:val="000000"/>
          <w:szCs w:val="28"/>
        </w:rPr>
        <w:t>- уборка мелкого летучего мусора после производства работ;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FC44ED">
        <w:rPr>
          <w:color w:val="000000"/>
          <w:szCs w:val="28"/>
        </w:rPr>
        <w:t>- покраска бордюрного камня;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FC44ED">
        <w:rPr>
          <w:color w:val="000000"/>
          <w:szCs w:val="28"/>
        </w:rPr>
        <w:t>- озеленение территории (посадка саженцев деревьев, кустарников);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Cs w:val="28"/>
        </w:rPr>
      </w:pPr>
      <w:r w:rsidRPr="00FC44ED">
        <w:rPr>
          <w:color w:val="000000"/>
          <w:szCs w:val="28"/>
        </w:rPr>
        <w:t>- иные виды работ по усмотрению жителей.</w:t>
      </w:r>
    </w:p>
    <w:p w:rsidR="002E2CE2" w:rsidRDefault="002E2CE2" w:rsidP="00FC44ED">
      <w:pPr>
        <w:widowControl w:val="0"/>
        <w:autoSpaceDE w:val="0"/>
        <w:autoSpaceDN w:val="0"/>
        <w:adjustRightInd w:val="0"/>
        <w:ind w:firstLine="709"/>
        <w:jc w:val="center"/>
        <w:rPr>
          <w:b/>
          <w:szCs w:val="28"/>
        </w:rPr>
      </w:pPr>
    </w:p>
    <w:p w:rsidR="00FC44ED" w:rsidRPr="001639C9" w:rsidRDefault="001639C9" w:rsidP="00FC44ED">
      <w:pPr>
        <w:widowControl w:val="0"/>
        <w:autoSpaceDE w:val="0"/>
        <w:autoSpaceDN w:val="0"/>
        <w:adjustRightInd w:val="0"/>
        <w:ind w:firstLine="709"/>
        <w:jc w:val="center"/>
        <w:rPr>
          <w:b/>
          <w:szCs w:val="28"/>
        </w:rPr>
      </w:pPr>
      <w:r w:rsidRPr="001639C9">
        <w:rPr>
          <w:b/>
          <w:szCs w:val="28"/>
        </w:rPr>
        <w:t>9</w:t>
      </w:r>
      <w:r w:rsidR="00FC44ED" w:rsidRPr="001639C9">
        <w:rPr>
          <w:b/>
          <w:szCs w:val="28"/>
        </w:rPr>
        <w:t xml:space="preserve">. Условия об уровне финансового участия </w:t>
      </w:r>
      <w:r w:rsidR="002328B6">
        <w:rPr>
          <w:b/>
          <w:szCs w:val="28"/>
        </w:rPr>
        <w:t>физических и юридических лиц</w:t>
      </w:r>
      <w:r w:rsidR="00FC44ED" w:rsidRPr="001639C9">
        <w:rPr>
          <w:b/>
          <w:szCs w:val="28"/>
        </w:rPr>
        <w:t>.</w:t>
      </w:r>
    </w:p>
    <w:p w:rsidR="00FC44ED" w:rsidRPr="001639C9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12"/>
          <w:szCs w:val="28"/>
        </w:rPr>
      </w:pPr>
    </w:p>
    <w:p w:rsidR="00FC44ED" w:rsidRPr="00FC44ED" w:rsidRDefault="00FC44ED" w:rsidP="00FC44ED">
      <w:pPr>
        <w:ind w:firstLine="709"/>
        <w:contextualSpacing/>
        <w:jc w:val="both"/>
        <w:rPr>
          <w:sz w:val="30"/>
          <w:szCs w:val="24"/>
        </w:rPr>
      </w:pPr>
      <w:r w:rsidRPr="00FC44ED">
        <w:rPr>
          <w:rFonts w:eastAsia="+mn-ea"/>
          <w:iCs/>
          <w:color w:val="000000"/>
          <w:kern w:val="24"/>
          <w:szCs w:val="30"/>
        </w:rPr>
        <w:t xml:space="preserve">Реализация мероприятий по благоустройству </w:t>
      </w:r>
      <w:r w:rsidR="002328B6">
        <w:rPr>
          <w:rFonts w:eastAsia="+mn-ea"/>
          <w:iCs/>
          <w:color w:val="000000"/>
          <w:kern w:val="24"/>
          <w:szCs w:val="30"/>
        </w:rPr>
        <w:t>общественных</w:t>
      </w:r>
      <w:r w:rsidRPr="00FC44ED">
        <w:rPr>
          <w:rFonts w:eastAsia="+mn-ea"/>
          <w:iCs/>
          <w:color w:val="000000"/>
          <w:kern w:val="24"/>
          <w:szCs w:val="30"/>
        </w:rPr>
        <w:t xml:space="preserve"> территорий из минимального перечня работ осуществляется без финансового участия, из дополнительного – в объеме </w:t>
      </w:r>
      <w:r w:rsidR="005D2A03">
        <w:rPr>
          <w:rFonts w:eastAsia="+mn-ea"/>
          <w:iCs/>
          <w:color w:val="000000"/>
          <w:kern w:val="24"/>
          <w:szCs w:val="30"/>
        </w:rPr>
        <w:t>2</w:t>
      </w:r>
      <w:r w:rsidRPr="00FC44ED">
        <w:rPr>
          <w:rFonts w:eastAsia="+mn-ea"/>
          <w:iCs/>
          <w:color w:val="000000"/>
          <w:kern w:val="24"/>
          <w:szCs w:val="30"/>
        </w:rPr>
        <w:t>,0 % от общей стоимости таких работ.)</w:t>
      </w:r>
    </w:p>
    <w:p w:rsidR="00BD361A" w:rsidRPr="00C57422" w:rsidRDefault="00BD361A" w:rsidP="00C57422">
      <w:pPr>
        <w:widowControl w:val="0"/>
        <w:spacing w:line="322" w:lineRule="exact"/>
        <w:ind w:firstLine="460"/>
        <w:jc w:val="both"/>
        <w:rPr>
          <w:szCs w:val="28"/>
          <w:lang w:bidi="ru-RU"/>
        </w:rPr>
      </w:pPr>
      <w:r w:rsidRPr="00BD361A">
        <w:rPr>
          <w:szCs w:val="28"/>
          <w:lang w:bidi="ru-RU"/>
        </w:rPr>
        <w:t>Финансовое участие заинтересованных лиц, организаций осуществляется путем перечисления суммы денежных средств в рублевом эквиваленте на с</w:t>
      </w:r>
      <w:r w:rsidR="00C57422">
        <w:rPr>
          <w:szCs w:val="28"/>
          <w:lang w:bidi="ru-RU"/>
        </w:rPr>
        <w:t>чет муниципального образования.</w:t>
      </w:r>
    </w:p>
    <w:p w:rsidR="00BD361A" w:rsidRDefault="00BD361A" w:rsidP="00BD361A">
      <w:pPr>
        <w:pStyle w:val="afd"/>
        <w:shd w:val="clear" w:color="auto" w:fill="auto"/>
        <w:spacing w:line="280" w:lineRule="exact"/>
      </w:pPr>
    </w:p>
    <w:p w:rsidR="00BD361A" w:rsidRPr="000F3207" w:rsidRDefault="00BD361A" w:rsidP="000F3207">
      <w:pPr>
        <w:pStyle w:val="afd"/>
        <w:shd w:val="clear" w:color="auto" w:fill="auto"/>
        <w:spacing w:line="240" w:lineRule="auto"/>
      </w:pPr>
      <w:r w:rsidRPr="000F3207">
        <w:t>Реквизиты счета:</w:t>
      </w:r>
    </w:p>
    <w:p w:rsidR="000F3207" w:rsidRPr="000F3207" w:rsidRDefault="000F3207" w:rsidP="000F3207">
      <w:pPr>
        <w:pStyle w:val="31"/>
        <w:shd w:val="clear" w:color="auto" w:fill="auto"/>
        <w:spacing w:line="240" w:lineRule="auto"/>
        <w:ind w:left="40" w:right="260"/>
        <w:jc w:val="both"/>
        <w:rPr>
          <w:rStyle w:val="32"/>
          <w:color w:val="000000"/>
          <w:sz w:val="28"/>
          <w:szCs w:val="28"/>
        </w:rPr>
      </w:pPr>
      <w:r w:rsidRPr="000F3207">
        <w:rPr>
          <w:rStyle w:val="32"/>
          <w:color w:val="000000"/>
          <w:sz w:val="28"/>
          <w:szCs w:val="28"/>
        </w:rPr>
        <w:t>3473</w:t>
      </w:r>
      <w:r w:rsidR="002328B6">
        <w:rPr>
          <w:rStyle w:val="32"/>
          <w:color w:val="000000"/>
          <w:sz w:val="28"/>
          <w:szCs w:val="28"/>
        </w:rPr>
        <w:t>27</w:t>
      </w:r>
    </w:p>
    <w:p w:rsidR="000F3207" w:rsidRPr="000F3207" w:rsidRDefault="000F3207" w:rsidP="000F3207">
      <w:pPr>
        <w:pStyle w:val="31"/>
        <w:shd w:val="clear" w:color="auto" w:fill="auto"/>
        <w:spacing w:line="240" w:lineRule="auto"/>
        <w:ind w:left="40" w:right="260"/>
        <w:jc w:val="both"/>
        <w:rPr>
          <w:rStyle w:val="32"/>
          <w:color w:val="000000"/>
          <w:sz w:val="28"/>
          <w:szCs w:val="28"/>
        </w:rPr>
      </w:pPr>
      <w:r w:rsidRPr="000F3207">
        <w:rPr>
          <w:rStyle w:val="32"/>
          <w:color w:val="000000"/>
          <w:sz w:val="28"/>
          <w:szCs w:val="28"/>
        </w:rPr>
        <w:t xml:space="preserve">Ростовская область, </w:t>
      </w:r>
    </w:p>
    <w:p w:rsidR="000F3207" w:rsidRPr="000F3207" w:rsidRDefault="000F3207" w:rsidP="000F3207">
      <w:pPr>
        <w:pStyle w:val="31"/>
        <w:shd w:val="clear" w:color="auto" w:fill="auto"/>
        <w:spacing w:line="240" w:lineRule="auto"/>
        <w:ind w:left="40" w:right="260"/>
        <w:jc w:val="both"/>
        <w:rPr>
          <w:rStyle w:val="32"/>
          <w:color w:val="000000"/>
          <w:sz w:val="28"/>
          <w:szCs w:val="28"/>
        </w:rPr>
      </w:pPr>
      <w:r w:rsidRPr="000F3207">
        <w:rPr>
          <w:rStyle w:val="32"/>
          <w:color w:val="000000"/>
          <w:sz w:val="28"/>
          <w:szCs w:val="28"/>
        </w:rPr>
        <w:t>Цимлянский район</w:t>
      </w:r>
    </w:p>
    <w:p w:rsidR="000F3207" w:rsidRPr="000F3207" w:rsidRDefault="000F3207" w:rsidP="000F3207">
      <w:pPr>
        <w:pStyle w:val="31"/>
        <w:shd w:val="clear" w:color="auto" w:fill="auto"/>
        <w:spacing w:line="240" w:lineRule="auto"/>
        <w:ind w:left="40" w:right="260"/>
        <w:jc w:val="both"/>
        <w:rPr>
          <w:color w:val="000000"/>
          <w:sz w:val="28"/>
          <w:szCs w:val="28"/>
        </w:rPr>
      </w:pPr>
      <w:r w:rsidRPr="000F3207">
        <w:rPr>
          <w:rStyle w:val="32"/>
          <w:color w:val="000000"/>
          <w:sz w:val="28"/>
          <w:szCs w:val="28"/>
        </w:rPr>
        <w:t>ст.</w:t>
      </w:r>
      <w:r w:rsidR="002328B6">
        <w:rPr>
          <w:rStyle w:val="32"/>
          <w:color w:val="000000"/>
          <w:sz w:val="28"/>
          <w:szCs w:val="28"/>
        </w:rPr>
        <w:t xml:space="preserve"> Калининская</w:t>
      </w:r>
      <w:r w:rsidRPr="000F3207">
        <w:rPr>
          <w:rStyle w:val="32"/>
          <w:color w:val="000000"/>
          <w:sz w:val="28"/>
          <w:szCs w:val="28"/>
        </w:rPr>
        <w:t xml:space="preserve">, ул. </w:t>
      </w:r>
      <w:r w:rsidR="002328B6">
        <w:rPr>
          <w:rStyle w:val="32"/>
          <w:color w:val="000000"/>
          <w:sz w:val="28"/>
          <w:szCs w:val="28"/>
        </w:rPr>
        <w:t>Центральная, 34</w:t>
      </w:r>
    </w:p>
    <w:p w:rsidR="000F3207" w:rsidRPr="000F3207" w:rsidRDefault="000F3207" w:rsidP="000F3207">
      <w:pPr>
        <w:pStyle w:val="510"/>
        <w:shd w:val="clear" w:color="auto" w:fill="auto"/>
        <w:spacing w:before="0" w:after="238" w:line="240" w:lineRule="auto"/>
        <w:ind w:left="40"/>
        <w:jc w:val="center"/>
        <w:rPr>
          <w:sz w:val="28"/>
          <w:szCs w:val="28"/>
        </w:rPr>
      </w:pPr>
      <w:r w:rsidRPr="000F3207">
        <w:rPr>
          <w:b w:val="0"/>
          <w:bCs w:val="0"/>
          <w:color w:val="000000"/>
          <w:sz w:val="28"/>
          <w:szCs w:val="28"/>
        </w:rPr>
        <w:t xml:space="preserve">Реквизиты Администрации </w:t>
      </w:r>
      <w:r w:rsidR="002328B6">
        <w:rPr>
          <w:b w:val="0"/>
          <w:bCs w:val="0"/>
          <w:color w:val="000000"/>
          <w:sz w:val="28"/>
          <w:szCs w:val="28"/>
        </w:rPr>
        <w:t>Калининского</w:t>
      </w:r>
      <w:r w:rsidRPr="000F3207">
        <w:rPr>
          <w:b w:val="0"/>
          <w:bCs w:val="0"/>
          <w:color w:val="000000"/>
          <w:sz w:val="28"/>
          <w:szCs w:val="28"/>
        </w:rPr>
        <w:t xml:space="preserve"> сельского поселения:</w:t>
      </w:r>
    </w:p>
    <w:p w:rsidR="002328B6" w:rsidRPr="000F3207" w:rsidRDefault="002328B6" w:rsidP="002328B6">
      <w:pPr>
        <w:pStyle w:val="31"/>
        <w:numPr>
          <w:ilvl w:val="0"/>
          <w:numId w:val="10"/>
        </w:numPr>
        <w:shd w:val="clear" w:color="auto" w:fill="auto"/>
        <w:spacing w:line="240" w:lineRule="auto"/>
        <w:ind w:left="40" w:right="260"/>
        <w:jc w:val="both"/>
        <w:rPr>
          <w:rStyle w:val="32"/>
          <w:color w:val="000000"/>
          <w:sz w:val="28"/>
          <w:szCs w:val="28"/>
        </w:rPr>
      </w:pPr>
      <w:r w:rsidRPr="000F3207">
        <w:rPr>
          <w:rStyle w:val="32"/>
          <w:color w:val="000000"/>
          <w:sz w:val="28"/>
          <w:szCs w:val="28"/>
        </w:rPr>
        <w:t>3473</w:t>
      </w:r>
      <w:r>
        <w:rPr>
          <w:rStyle w:val="32"/>
          <w:color w:val="000000"/>
          <w:sz w:val="28"/>
          <w:szCs w:val="28"/>
        </w:rPr>
        <w:t>27</w:t>
      </w:r>
    </w:p>
    <w:p w:rsidR="002328B6" w:rsidRPr="000F3207" w:rsidRDefault="002328B6" w:rsidP="002328B6">
      <w:pPr>
        <w:pStyle w:val="31"/>
        <w:shd w:val="clear" w:color="auto" w:fill="auto"/>
        <w:spacing w:line="240" w:lineRule="auto"/>
        <w:ind w:left="40" w:right="260"/>
        <w:jc w:val="both"/>
        <w:rPr>
          <w:rStyle w:val="32"/>
          <w:color w:val="000000"/>
          <w:sz w:val="28"/>
          <w:szCs w:val="28"/>
        </w:rPr>
      </w:pPr>
      <w:r w:rsidRPr="000F3207">
        <w:rPr>
          <w:rStyle w:val="32"/>
          <w:color w:val="000000"/>
          <w:sz w:val="28"/>
          <w:szCs w:val="28"/>
        </w:rPr>
        <w:t xml:space="preserve">Ростовская область, </w:t>
      </w:r>
    </w:p>
    <w:p w:rsidR="002328B6" w:rsidRPr="000F3207" w:rsidRDefault="002328B6" w:rsidP="002328B6">
      <w:pPr>
        <w:pStyle w:val="31"/>
        <w:shd w:val="clear" w:color="auto" w:fill="auto"/>
        <w:spacing w:line="240" w:lineRule="auto"/>
        <w:ind w:left="40" w:right="260"/>
        <w:jc w:val="both"/>
        <w:rPr>
          <w:rStyle w:val="32"/>
          <w:color w:val="000000"/>
          <w:sz w:val="28"/>
          <w:szCs w:val="28"/>
        </w:rPr>
      </w:pPr>
      <w:r w:rsidRPr="000F3207">
        <w:rPr>
          <w:rStyle w:val="32"/>
          <w:color w:val="000000"/>
          <w:sz w:val="28"/>
          <w:szCs w:val="28"/>
        </w:rPr>
        <w:t>Цимлянский район</w:t>
      </w:r>
    </w:p>
    <w:p w:rsidR="002328B6" w:rsidRPr="000F3207" w:rsidRDefault="002328B6" w:rsidP="002328B6">
      <w:pPr>
        <w:pStyle w:val="31"/>
        <w:shd w:val="clear" w:color="auto" w:fill="auto"/>
        <w:spacing w:line="240" w:lineRule="auto"/>
        <w:ind w:left="40" w:right="260"/>
        <w:jc w:val="both"/>
        <w:rPr>
          <w:color w:val="000000"/>
          <w:sz w:val="28"/>
          <w:szCs w:val="28"/>
        </w:rPr>
      </w:pPr>
      <w:r w:rsidRPr="000F3207">
        <w:rPr>
          <w:rStyle w:val="32"/>
          <w:color w:val="000000"/>
          <w:sz w:val="28"/>
          <w:szCs w:val="28"/>
        </w:rPr>
        <w:t>ст.</w:t>
      </w:r>
      <w:r>
        <w:rPr>
          <w:rStyle w:val="32"/>
          <w:color w:val="000000"/>
          <w:sz w:val="28"/>
          <w:szCs w:val="28"/>
        </w:rPr>
        <w:t xml:space="preserve"> Калининская</w:t>
      </w:r>
      <w:r w:rsidRPr="000F3207">
        <w:rPr>
          <w:rStyle w:val="32"/>
          <w:color w:val="000000"/>
          <w:sz w:val="28"/>
          <w:szCs w:val="28"/>
        </w:rPr>
        <w:t xml:space="preserve">, ул. </w:t>
      </w:r>
      <w:r>
        <w:rPr>
          <w:rStyle w:val="32"/>
          <w:color w:val="000000"/>
          <w:sz w:val="28"/>
          <w:szCs w:val="28"/>
        </w:rPr>
        <w:t>Центральная, 34</w:t>
      </w:r>
    </w:p>
    <w:p w:rsidR="000F3207" w:rsidRPr="000F3207" w:rsidRDefault="000F3207" w:rsidP="000F3207">
      <w:pPr>
        <w:pStyle w:val="ac"/>
        <w:widowControl w:val="0"/>
        <w:numPr>
          <w:ilvl w:val="0"/>
          <w:numId w:val="10"/>
        </w:numPr>
        <w:tabs>
          <w:tab w:val="left" w:pos="198"/>
        </w:tabs>
        <w:spacing w:after="308"/>
        <w:ind w:left="40" w:right="260"/>
        <w:jc w:val="left"/>
        <w:rPr>
          <w:rFonts w:ascii="Times New Roman" w:hAnsi="Times New Roman"/>
        </w:rPr>
      </w:pPr>
      <w:r w:rsidRPr="000F3207">
        <w:rPr>
          <w:rFonts w:ascii="Times New Roman" w:hAnsi="Times New Roman"/>
          <w:color w:val="000000"/>
        </w:rPr>
        <w:t xml:space="preserve">УФК по Ростовской области (Администрация </w:t>
      </w:r>
      <w:r w:rsidR="002328B6">
        <w:rPr>
          <w:rFonts w:ascii="Times New Roman" w:hAnsi="Times New Roman"/>
          <w:color w:val="000000"/>
        </w:rPr>
        <w:t>Калининского</w:t>
      </w:r>
      <w:r w:rsidRPr="000F3207">
        <w:rPr>
          <w:rFonts w:ascii="Times New Roman" w:hAnsi="Times New Roman"/>
          <w:color w:val="000000"/>
        </w:rPr>
        <w:t xml:space="preserve"> сельского поселения).</w:t>
      </w:r>
      <w:r w:rsidR="00E26060">
        <w:rPr>
          <w:rFonts w:ascii="Times New Roman" w:hAnsi="Times New Roman"/>
          <w:color w:val="000000"/>
        </w:rPr>
        <w:t xml:space="preserve"> </w:t>
      </w:r>
      <w:r w:rsidRPr="00E26060">
        <w:rPr>
          <w:rFonts w:ascii="Times New Roman" w:hAnsi="Times New Roman"/>
        </w:rPr>
        <w:t xml:space="preserve">л/с </w:t>
      </w:r>
      <w:r w:rsidR="00E26060" w:rsidRPr="00E26060">
        <w:rPr>
          <w:rFonts w:ascii="Times New Roman" w:hAnsi="Times New Roman"/>
        </w:rPr>
        <w:t>03583110530</w:t>
      </w:r>
    </w:p>
    <w:p w:rsidR="000F3207" w:rsidRPr="00E26060" w:rsidRDefault="000F3207" w:rsidP="000F3207">
      <w:pPr>
        <w:pStyle w:val="ac"/>
        <w:widowControl w:val="0"/>
        <w:numPr>
          <w:ilvl w:val="0"/>
          <w:numId w:val="10"/>
        </w:numPr>
        <w:tabs>
          <w:tab w:val="left" w:pos="194"/>
        </w:tabs>
        <w:ind w:left="40"/>
        <w:jc w:val="left"/>
        <w:rPr>
          <w:rFonts w:ascii="Times New Roman" w:hAnsi="Times New Roman"/>
        </w:rPr>
      </w:pPr>
      <w:r w:rsidRPr="00E26060">
        <w:rPr>
          <w:rFonts w:ascii="Times New Roman" w:hAnsi="Times New Roman"/>
        </w:rPr>
        <w:lastRenderedPageBreak/>
        <w:t xml:space="preserve">р/с: </w:t>
      </w:r>
      <w:r w:rsidR="00E26060" w:rsidRPr="00E26060">
        <w:rPr>
          <w:rFonts w:ascii="Times New Roman" w:hAnsi="Times New Roman"/>
        </w:rPr>
        <w:t>40204810300000000404</w:t>
      </w:r>
      <w:r w:rsidRPr="00E26060">
        <w:rPr>
          <w:rFonts w:ascii="Times New Roman" w:hAnsi="Times New Roman"/>
        </w:rPr>
        <w:t>;</w:t>
      </w:r>
    </w:p>
    <w:p w:rsidR="000F3207" w:rsidRPr="00E26060" w:rsidRDefault="000F3207" w:rsidP="000F3207">
      <w:pPr>
        <w:pStyle w:val="ac"/>
        <w:ind w:left="40"/>
        <w:rPr>
          <w:rFonts w:ascii="Times New Roman" w:hAnsi="Times New Roman"/>
        </w:rPr>
      </w:pPr>
      <w:r w:rsidRPr="00E26060">
        <w:rPr>
          <w:rFonts w:ascii="Times New Roman" w:hAnsi="Times New Roman"/>
        </w:rPr>
        <w:t xml:space="preserve">-БИК: </w:t>
      </w:r>
      <w:r w:rsidR="00E26060" w:rsidRPr="00E26060">
        <w:rPr>
          <w:rFonts w:ascii="Times New Roman" w:hAnsi="Times New Roman"/>
        </w:rPr>
        <w:t>046015001</w:t>
      </w:r>
      <w:r w:rsidRPr="00E26060">
        <w:rPr>
          <w:rFonts w:ascii="Times New Roman" w:hAnsi="Times New Roman"/>
        </w:rPr>
        <w:t>;</w:t>
      </w:r>
    </w:p>
    <w:p w:rsidR="000F3207" w:rsidRPr="00E26060" w:rsidRDefault="000F3207" w:rsidP="000F3207">
      <w:pPr>
        <w:pStyle w:val="ac"/>
        <w:widowControl w:val="0"/>
        <w:numPr>
          <w:ilvl w:val="0"/>
          <w:numId w:val="10"/>
        </w:numPr>
        <w:tabs>
          <w:tab w:val="left" w:pos="198"/>
        </w:tabs>
        <w:ind w:left="40"/>
        <w:jc w:val="left"/>
        <w:rPr>
          <w:rFonts w:ascii="Times New Roman" w:hAnsi="Times New Roman"/>
        </w:rPr>
      </w:pPr>
      <w:r w:rsidRPr="00E26060">
        <w:rPr>
          <w:rFonts w:ascii="Times New Roman" w:hAnsi="Times New Roman"/>
        </w:rPr>
        <w:t xml:space="preserve">ИНН: </w:t>
      </w:r>
      <w:r w:rsidR="00E26060" w:rsidRPr="00E26060">
        <w:rPr>
          <w:rFonts w:ascii="Times New Roman" w:hAnsi="Times New Roman"/>
        </w:rPr>
        <w:t>6137906981</w:t>
      </w:r>
      <w:r w:rsidRPr="00E26060">
        <w:rPr>
          <w:rFonts w:ascii="Times New Roman" w:hAnsi="Times New Roman"/>
        </w:rPr>
        <w:t xml:space="preserve">; КПП: </w:t>
      </w:r>
      <w:r w:rsidR="00E26060" w:rsidRPr="00E26060">
        <w:rPr>
          <w:rFonts w:ascii="Times New Roman" w:hAnsi="Times New Roman"/>
        </w:rPr>
        <w:t>613701001</w:t>
      </w:r>
      <w:r w:rsidRPr="00E26060">
        <w:rPr>
          <w:rFonts w:ascii="Times New Roman" w:hAnsi="Times New Roman"/>
        </w:rPr>
        <w:t>;</w:t>
      </w:r>
    </w:p>
    <w:p w:rsidR="000F3207" w:rsidRPr="00E26060" w:rsidRDefault="000F3207" w:rsidP="000F3207">
      <w:pPr>
        <w:pStyle w:val="ac"/>
        <w:widowControl w:val="0"/>
        <w:numPr>
          <w:ilvl w:val="0"/>
          <w:numId w:val="10"/>
        </w:numPr>
        <w:tabs>
          <w:tab w:val="left" w:pos="198"/>
        </w:tabs>
        <w:ind w:left="40"/>
        <w:jc w:val="left"/>
        <w:rPr>
          <w:rFonts w:ascii="Times New Roman" w:hAnsi="Times New Roman"/>
        </w:rPr>
      </w:pPr>
      <w:r w:rsidRPr="00E26060">
        <w:rPr>
          <w:rFonts w:ascii="Times New Roman" w:hAnsi="Times New Roman"/>
        </w:rPr>
        <w:t>Банк Отделение Ростов-на-Дону;</w:t>
      </w:r>
    </w:p>
    <w:p w:rsidR="000F3207" w:rsidRPr="00E26060" w:rsidRDefault="000F3207" w:rsidP="000F3207">
      <w:pPr>
        <w:pStyle w:val="ac"/>
        <w:widowControl w:val="0"/>
        <w:numPr>
          <w:ilvl w:val="0"/>
          <w:numId w:val="10"/>
        </w:numPr>
        <w:tabs>
          <w:tab w:val="left" w:pos="203"/>
        </w:tabs>
        <w:ind w:left="40"/>
        <w:jc w:val="left"/>
        <w:rPr>
          <w:rFonts w:ascii="Times New Roman" w:hAnsi="Times New Roman"/>
        </w:rPr>
      </w:pPr>
      <w:r w:rsidRPr="00E26060">
        <w:rPr>
          <w:rFonts w:ascii="Times New Roman" w:hAnsi="Times New Roman"/>
        </w:rPr>
        <w:t xml:space="preserve">ОКПО: </w:t>
      </w:r>
      <w:r w:rsidR="00E26060" w:rsidRPr="00E26060">
        <w:rPr>
          <w:rFonts w:ascii="Times New Roman" w:hAnsi="Times New Roman"/>
        </w:rPr>
        <w:t>04229633</w:t>
      </w:r>
      <w:r w:rsidRPr="00E26060">
        <w:rPr>
          <w:rFonts w:ascii="Times New Roman" w:hAnsi="Times New Roman"/>
        </w:rPr>
        <w:t>;</w:t>
      </w:r>
    </w:p>
    <w:p w:rsidR="000F3207" w:rsidRPr="00E26060" w:rsidRDefault="000F3207" w:rsidP="000F3207">
      <w:pPr>
        <w:pStyle w:val="ac"/>
        <w:ind w:left="40"/>
        <w:rPr>
          <w:rFonts w:ascii="Times New Roman" w:hAnsi="Times New Roman"/>
        </w:rPr>
      </w:pPr>
      <w:r w:rsidRPr="00E26060">
        <w:rPr>
          <w:rFonts w:ascii="Times New Roman" w:hAnsi="Times New Roman"/>
        </w:rPr>
        <w:t xml:space="preserve">-л/с: </w:t>
      </w:r>
      <w:r w:rsidR="00E26060" w:rsidRPr="00E26060">
        <w:rPr>
          <w:rFonts w:ascii="Times New Roman" w:hAnsi="Times New Roman"/>
        </w:rPr>
        <w:t>03583110530</w:t>
      </w:r>
    </w:p>
    <w:p w:rsidR="000F3207" w:rsidRPr="00E26060" w:rsidRDefault="000F3207" w:rsidP="000F3207">
      <w:pPr>
        <w:pStyle w:val="ac"/>
        <w:widowControl w:val="0"/>
        <w:numPr>
          <w:ilvl w:val="0"/>
          <w:numId w:val="10"/>
        </w:numPr>
        <w:tabs>
          <w:tab w:val="left" w:pos="198"/>
        </w:tabs>
        <w:ind w:left="40"/>
        <w:jc w:val="left"/>
        <w:rPr>
          <w:rFonts w:ascii="Times New Roman" w:hAnsi="Times New Roman"/>
        </w:rPr>
      </w:pPr>
      <w:r w:rsidRPr="00E26060">
        <w:rPr>
          <w:rFonts w:ascii="Times New Roman" w:hAnsi="Times New Roman"/>
        </w:rPr>
        <w:t xml:space="preserve">ОКТМО: </w:t>
      </w:r>
      <w:r w:rsidR="00E26060" w:rsidRPr="00E26060">
        <w:rPr>
          <w:rFonts w:ascii="Times New Roman" w:hAnsi="Times New Roman"/>
        </w:rPr>
        <w:t>60657420</w:t>
      </w:r>
      <w:r w:rsidRPr="00E26060">
        <w:rPr>
          <w:rFonts w:ascii="Times New Roman" w:hAnsi="Times New Roman"/>
        </w:rPr>
        <w:t>;</w:t>
      </w:r>
    </w:p>
    <w:p w:rsidR="000F3207" w:rsidRPr="00E26060" w:rsidRDefault="000F3207" w:rsidP="000F3207">
      <w:pPr>
        <w:pStyle w:val="ac"/>
        <w:widowControl w:val="0"/>
        <w:numPr>
          <w:ilvl w:val="0"/>
          <w:numId w:val="10"/>
        </w:numPr>
        <w:tabs>
          <w:tab w:val="left" w:pos="203"/>
        </w:tabs>
        <w:ind w:left="40"/>
        <w:jc w:val="left"/>
        <w:rPr>
          <w:rFonts w:ascii="Times New Roman" w:hAnsi="Times New Roman"/>
        </w:rPr>
      </w:pPr>
      <w:r w:rsidRPr="00E26060">
        <w:rPr>
          <w:rFonts w:ascii="Times New Roman" w:hAnsi="Times New Roman"/>
        </w:rPr>
        <w:t>Тел:</w:t>
      </w:r>
      <w:r w:rsidR="00E26060" w:rsidRPr="00E26060">
        <w:rPr>
          <w:rFonts w:ascii="Times New Roman" w:hAnsi="Times New Roman"/>
        </w:rPr>
        <w:t xml:space="preserve"> 8</w:t>
      </w:r>
      <w:r w:rsidRPr="00E26060">
        <w:rPr>
          <w:rFonts w:ascii="Times New Roman" w:hAnsi="Times New Roman"/>
        </w:rPr>
        <w:t xml:space="preserve">(86391) </w:t>
      </w:r>
      <w:r w:rsidR="00E26060" w:rsidRPr="00E26060">
        <w:rPr>
          <w:rFonts w:ascii="Times New Roman" w:hAnsi="Times New Roman"/>
        </w:rPr>
        <w:t>46-3-48</w:t>
      </w:r>
      <w:r w:rsidRPr="00E26060">
        <w:rPr>
          <w:rFonts w:ascii="Times New Roman" w:hAnsi="Times New Roman"/>
        </w:rPr>
        <w:t xml:space="preserve">; факс: </w:t>
      </w:r>
      <w:r w:rsidR="00E26060" w:rsidRPr="00E26060">
        <w:rPr>
          <w:rFonts w:ascii="Times New Roman" w:hAnsi="Times New Roman"/>
        </w:rPr>
        <w:t>8(86391) 46-3-34</w:t>
      </w:r>
      <w:r w:rsidRPr="00E26060">
        <w:rPr>
          <w:rFonts w:ascii="Times New Roman" w:hAnsi="Times New Roman"/>
        </w:rPr>
        <w:t>.</w:t>
      </w:r>
    </w:p>
    <w:p w:rsidR="00E26060" w:rsidRPr="00E26060" w:rsidRDefault="000F3207" w:rsidP="000F3207">
      <w:pPr>
        <w:pStyle w:val="113"/>
        <w:keepNext/>
        <w:keepLines/>
        <w:numPr>
          <w:ilvl w:val="0"/>
          <w:numId w:val="10"/>
        </w:numPr>
        <w:shd w:val="clear" w:color="auto" w:fill="auto"/>
        <w:tabs>
          <w:tab w:val="left" w:pos="208"/>
        </w:tabs>
        <w:spacing w:after="0" w:line="240" w:lineRule="auto"/>
        <w:ind w:left="40" w:right="260"/>
        <w:rPr>
          <w:rStyle w:val="1f5"/>
          <w:sz w:val="28"/>
          <w:szCs w:val="28"/>
          <w:shd w:val="clear" w:color="auto" w:fill="auto"/>
        </w:rPr>
      </w:pPr>
      <w:bookmarkStart w:id="1" w:name="bookmark0"/>
      <w:r w:rsidRPr="00E26060">
        <w:rPr>
          <w:rStyle w:val="1f5"/>
          <w:sz w:val="28"/>
          <w:szCs w:val="28"/>
          <w:lang w:val="en-US"/>
        </w:rPr>
        <w:t>sp</w:t>
      </w:r>
      <w:r w:rsidRPr="00E26060">
        <w:rPr>
          <w:rStyle w:val="1f5"/>
          <w:sz w:val="28"/>
          <w:szCs w:val="28"/>
        </w:rPr>
        <w:t xml:space="preserve"> 4142</w:t>
      </w:r>
      <w:r w:rsidR="00E26060" w:rsidRPr="00E26060">
        <w:rPr>
          <w:rStyle w:val="1f5"/>
          <w:sz w:val="28"/>
          <w:szCs w:val="28"/>
        </w:rPr>
        <w:t>6</w:t>
      </w:r>
      <w:r w:rsidRPr="00E26060">
        <w:rPr>
          <w:rStyle w:val="1f5"/>
          <w:sz w:val="28"/>
          <w:szCs w:val="28"/>
        </w:rPr>
        <w:t xml:space="preserve"> @ </w:t>
      </w:r>
      <w:r w:rsidRPr="00E26060">
        <w:rPr>
          <w:rStyle w:val="1f5"/>
          <w:sz w:val="28"/>
          <w:szCs w:val="28"/>
          <w:lang w:val="en-US"/>
        </w:rPr>
        <w:t>donpac</w:t>
      </w:r>
      <w:r w:rsidRPr="00E26060">
        <w:rPr>
          <w:rStyle w:val="1f5"/>
          <w:sz w:val="28"/>
          <w:szCs w:val="28"/>
        </w:rPr>
        <w:t>.</w:t>
      </w:r>
      <w:r w:rsidRPr="00E26060">
        <w:rPr>
          <w:rStyle w:val="1f5"/>
          <w:sz w:val="28"/>
          <w:szCs w:val="28"/>
          <w:lang w:val="en-US"/>
        </w:rPr>
        <w:t>ru</w:t>
      </w:r>
    </w:p>
    <w:p w:rsidR="00E26060" w:rsidRPr="00E26060" w:rsidRDefault="000F3207" w:rsidP="000F3207">
      <w:pPr>
        <w:pStyle w:val="113"/>
        <w:keepNext/>
        <w:keepLines/>
        <w:numPr>
          <w:ilvl w:val="0"/>
          <w:numId w:val="10"/>
        </w:numPr>
        <w:shd w:val="clear" w:color="auto" w:fill="auto"/>
        <w:tabs>
          <w:tab w:val="left" w:pos="208"/>
        </w:tabs>
        <w:spacing w:after="0" w:line="240" w:lineRule="auto"/>
        <w:ind w:left="40" w:right="260"/>
        <w:rPr>
          <w:sz w:val="28"/>
          <w:szCs w:val="28"/>
        </w:rPr>
      </w:pPr>
      <w:r w:rsidRPr="00E26060">
        <w:rPr>
          <w:rStyle w:val="1f5"/>
          <w:sz w:val="28"/>
          <w:szCs w:val="28"/>
        </w:rPr>
        <w:t xml:space="preserve">ОГРН </w:t>
      </w:r>
      <w:r w:rsidR="00E26060" w:rsidRPr="00E26060">
        <w:rPr>
          <w:sz w:val="28"/>
          <w:szCs w:val="28"/>
        </w:rPr>
        <w:t>1056137009576</w:t>
      </w:r>
    </w:p>
    <w:p w:rsidR="000F3207" w:rsidRPr="00E26060" w:rsidRDefault="000F3207" w:rsidP="000F3207">
      <w:pPr>
        <w:pStyle w:val="113"/>
        <w:keepNext/>
        <w:keepLines/>
        <w:numPr>
          <w:ilvl w:val="0"/>
          <w:numId w:val="10"/>
        </w:numPr>
        <w:shd w:val="clear" w:color="auto" w:fill="auto"/>
        <w:tabs>
          <w:tab w:val="left" w:pos="208"/>
        </w:tabs>
        <w:spacing w:after="0" w:line="240" w:lineRule="auto"/>
        <w:ind w:left="40" w:right="260"/>
        <w:rPr>
          <w:rStyle w:val="1f5"/>
          <w:sz w:val="28"/>
          <w:szCs w:val="28"/>
          <w:shd w:val="clear" w:color="auto" w:fill="auto"/>
        </w:rPr>
      </w:pPr>
      <w:r w:rsidRPr="00E26060">
        <w:rPr>
          <w:rStyle w:val="1f5"/>
          <w:sz w:val="28"/>
          <w:szCs w:val="28"/>
        </w:rPr>
        <w:t xml:space="preserve"> -ОКВЭД 84.11.3</w:t>
      </w:r>
      <w:bookmarkEnd w:id="1"/>
      <w:r w:rsidRPr="00E26060">
        <w:rPr>
          <w:rStyle w:val="1f5"/>
          <w:sz w:val="28"/>
          <w:szCs w:val="28"/>
        </w:rPr>
        <w:t>5</w:t>
      </w:r>
    </w:p>
    <w:p w:rsidR="000F3207" w:rsidRPr="002328B6" w:rsidRDefault="000F3207" w:rsidP="000F3207">
      <w:pPr>
        <w:pStyle w:val="113"/>
        <w:keepNext/>
        <w:keepLines/>
        <w:shd w:val="clear" w:color="auto" w:fill="auto"/>
        <w:tabs>
          <w:tab w:val="left" w:pos="208"/>
        </w:tabs>
        <w:spacing w:after="0" w:line="240" w:lineRule="auto"/>
        <w:ind w:left="40" w:right="260"/>
        <w:rPr>
          <w:color w:val="FF0000"/>
          <w:sz w:val="28"/>
          <w:szCs w:val="28"/>
        </w:rPr>
      </w:pPr>
    </w:p>
    <w:p w:rsidR="003D02DE" w:rsidRPr="003D02DE" w:rsidRDefault="003D02DE" w:rsidP="003D02DE">
      <w:pPr>
        <w:widowControl w:val="0"/>
        <w:spacing w:line="322" w:lineRule="exact"/>
        <w:ind w:firstLine="500"/>
        <w:jc w:val="both"/>
        <w:rPr>
          <w:szCs w:val="28"/>
          <w:lang w:bidi="ru-RU"/>
        </w:rPr>
      </w:pPr>
      <w:r w:rsidRPr="003D02DE">
        <w:rPr>
          <w:szCs w:val="28"/>
          <w:lang w:bidi="ru-RU"/>
        </w:rPr>
        <w:t xml:space="preserve">Размер средств определяется совокупно в отношении проекта благоустройства каждой </w:t>
      </w:r>
      <w:r w:rsidR="002328B6">
        <w:rPr>
          <w:szCs w:val="28"/>
          <w:lang w:bidi="ru-RU"/>
        </w:rPr>
        <w:t>общественной</w:t>
      </w:r>
      <w:r w:rsidRPr="003D02DE">
        <w:rPr>
          <w:szCs w:val="28"/>
          <w:lang w:bidi="ru-RU"/>
        </w:rPr>
        <w:t xml:space="preserve"> территории в виде процента от стоимости затрат на его реализацию (не менее </w:t>
      </w:r>
      <w:r>
        <w:rPr>
          <w:szCs w:val="28"/>
          <w:lang w:bidi="ru-RU"/>
        </w:rPr>
        <w:t>2</w:t>
      </w:r>
      <w:r w:rsidRPr="003D02DE">
        <w:rPr>
          <w:szCs w:val="28"/>
          <w:lang w:bidi="ru-RU"/>
        </w:rPr>
        <w:t>%).</w:t>
      </w:r>
    </w:p>
    <w:p w:rsidR="003D02DE" w:rsidRPr="003D02DE" w:rsidRDefault="003D02DE" w:rsidP="003D02DE">
      <w:pPr>
        <w:widowControl w:val="0"/>
        <w:spacing w:line="322" w:lineRule="exact"/>
        <w:ind w:firstLine="500"/>
        <w:rPr>
          <w:szCs w:val="28"/>
          <w:lang w:bidi="ru-RU"/>
        </w:rPr>
      </w:pPr>
      <w:r w:rsidRPr="003D02DE">
        <w:rPr>
          <w:szCs w:val="28"/>
          <w:lang w:bidi="ru-RU"/>
        </w:rPr>
        <w:t xml:space="preserve">Финансовые средства перечисляются в срок до даты начала работ по благоустройству </w:t>
      </w:r>
      <w:r w:rsidR="002328B6">
        <w:rPr>
          <w:szCs w:val="28"/>
          <w:lang w:bidi="ru-RU"/>
        </w:rPr>
        <w:t>общественной</w:t>
      </w:r>
      <w:r w:rsidRPr="003D02DE">
        <w:rPr>
          <w:szCs w:val="28"/>
          <w:lang w:bidi="ru-RU"/>
        </w:rPr>
        <w:t xml:space="preserve"> территории, указанной в соответствующем муниципальном контракте, в котором указываются последствия неисполнения данного обязательства.</w:t>
      </w:r>
    </w:p>
    <w:p w:rsidR="003D02DE" w:rsidRPr="003D02DE" w:rsidRDefault="003D02DE" w:rsidP="000F3207">
      <w:pPr>
        <w:widowControl w:val="0"/>
        <w:spacing w:line="322" w:lineRule="exact"/>
        <w:ind w:firstLine="500"/>
        <w:jc w:val="both"/>
        <w:rPr>
          <w:szCs w:val="28"/>
          <w:lang w:bidi="ru-RU"/>
        </w:rPr>
      </w:pPr>
      <w:r w:rsidRPr="003D02DE">
        <w:rPr>
          <w:szCs w:val="28"/>
          <w:lang w:bidi="ru-RU"/>
        </w:rPr>
        <w:t xml:space="preserve">Аккумулирование средств заинтересованных лиц, направляемых на выполнение минимального и дополнительного перечней работ по благоустройству </w:t>
      </w:r>
      <w:r w:rsidR="002328B6">
        <w:rPr>
          <w:szCs w:val="28"/>
          <w:lang w:bidi="ru-RU"/>
        </w:rPr>
        <w:t>общественных</w:t>
      </w:r>
      <w:r w:rsidRPr="003D02DE">
        <w:rPr>
          <w:szCs w:val="28"/>
          <w:lang w:bidi="ru-RU"/>
        </w:rPr>
        <w:t xml:space="preserve"> территорий, осуществляется на лицевом счете, предназначенном для отражения операций по администрированию поступлений доходов в бюджет, открытом органом Федерального казначейства Администрации </w:t>
      </w:r>
      <w:r w:rsidR="002328B6">
        <w:rPr>
          <w:szCs w:val="28"/>
        </w:rPr>
        <w:t>Калининского</w:t>
      </w:r>
      <w:r w:rsidRPr="003D02DE">
        <w:rPr>
          <w:szCs w:val="28"/>
          <w:lang w:bidi="ru-RU"/>
        </w:rPr>
        <w:t xml:space="preserve"> сельского поселения в порядке, утвержденном приказом Федерального казначейства от 07.10.2008 года № 7н «О порядке открытия и ведения лицевых счетов Федеральным казначейством и его территориальными органами».</w:t>
      </w:r>
    </w:p>
    <w:p w:rsidR="003D02DE" w:rsidRPr="003D02DE" w:rsidRDefault="003D02DE" w:rsidP="000F3207">
      <w:pPr>
        <w:widowControl w:val="0"/>
        <w:spacing w:line="322" w:lineRule="exact"/>
        <w:ind w:firstLine="500"/>
        <w:jc w:val="both"/>
        <w:rPr>
          <w:szCs w:val="28"/>
          <w:lang w:bidi="ru-RU"/>
        </w:rPr>
      </w:pPr>
      <w:r w:rsidRPr="003D02DE">
        <w:rPr>
          <w:szCs w:val="28"/>
          <w:lang w:bidi="ru-RU"/>
        </w:rPr>
        <w:t xml:space="preserve">Поступившие от заинтересованных лиц денежные средства перечисляются уполномоченными лицами инициативной группы в бюджет </w:t>
      </w:r>
      <w:r w:rsidR="00940806">
        <w:rPr>
          <w:szCs w:val="28"/>
        </w:rPr>
        <w:t>Калининского</w:t>
      </w:r>
      <w:r w:rsidRPr="003D02DE">
        <w:rPr>
          <w:szCs w:val="28"/>
          <w:lang w:bidi="ru-RU"/>
        </w:rPr>
        <w:t xml:space="preserve"> сельского поселения с назначением платежа «Поступления от денежных пожертвований, предоставляемых физическими лицами получателям средств бюджетов сельских поселений» или «Прочие безвозмездные поступления в бюджеты </w:t>
      </w:r>
      <w:r>
        <w:rPr>
          <w:szCs w:val="28"/>
          <w:lang w:bidi="ru-RU"/>
        </w:rPr>
        <w:t>сельских</w:t>
      </w:r>
      <w:r w:rsidRPr="003D02DE">
        <w:rPr>
          <w:szCs w:val="28"/>
          <w:lang w:bidi="ru-RU"/>
        </w:rPr>
        <w:t xml:space="preserve"> поселений» с указанием наименования мероприятия.</w:t>
      </w:r>
    </w:p>
    <w:p w:rsidR="003D02DE" w:rsidRPr="003D02DE" w:rsidRDefault="003D02DE" w:rsidP="000F3207">
      <w:pPr>
        <w:widowControl w:val="0"/>
        <w:spacing w:line="322" w:lineRule="exact"/>
        <w:ind w:firstLine="500"/>
        <w:jc w:val="both"/>
        <w:rPr>
          <w:szCs w:val="28"/>
          <w:lang w:bidi="ru-RU"/>
        </w:rPr>
      </w:pPr>
      <w:r w:rsidRPr="003D02DE">
        <w:rPr>
          <w:szCs w:val="28"/>
          <w:lang w:bidi="ru-RU"/>
        </w:rPr>
        <w:t>Документом, подтверждающим финансовое участие, является копия платежного поручения о перечислении средств на счет, открытый в порядке, установленном муниципальным образованием.</w:t>
      </w:r>
    </w:p>
    <w:p w:rsidR="003D02DE" w:rsidRPr="003D02DE" w:rsidRDefault="003D02DE" w:rsidP="000F3207">
      <w:pPr>
        <w:widowControl w:val="0"/>
        <w:spacing w:line="322" w:lineRule="exact"/>
        <w:ind w:firstLine="500"/>
        <w:jc w:val="both"/>
        <w:rPr>
          <w:szCs w:val="28"/>
          <w:lang w:bidi="ru-RU"/>
        </w:rPr>
      </w:pPr>
      <w:r w:rsidRPr="003D02DE">
        <w:rPr>
          <w:szCs w:val="28"/>
          <w:lang w:bidi="ru-RU"/>
        </w:rPr>
        <w:t xml:space="preserve">Платежный документ о внесении средств на счет получателя средств передается в бухгалтерию Администрации </w:t>
      </w:r>
      <w:r w:rsidR="00940806">
        <w:rPr>
          <w:szCs w:val="28"/>
        </w:rPr>
        <w:t xml:space="preserve">Калининского </w:t>
      </w:r>
      <w:r w:rsidRPr="003D02DE">
        <w:rPr>
          <w:szCs w:val="28"/>
          <w:lang w:bidi="ru-RU"/>
        </w:rPr>
        <w:t xml:space="preserve">сельского поселения. Ведомость сбора средств хранится в Администрации </w:t>
      </w:r>
      <w:r w:rsidR="00940806">
        <w:rPr>
          <w:szCs w:val="28"/>
        </w:rPr>
        <w:t>Калининского</w:t>
      </w:r>
      <w:r w:rsidRPr="003D02DE">
        <w:rPr>
          <w:szCs w:val="28"/>
          <w:lang w:bidi="ru-RU"/>
        </w:rPr>
        <w:t xml:space="preserve"> сельского поселения.</w:t>
      </w:r>
    </w:p>
    <w:p w:rsidR="003D02DE" w:rsidRPr="003D02DE" w:rsidRDefault="003D02DE" w:rsidP="000F3207">
      <w:pPr>
        <w:widowControl w:val="0"/>
        <w:spacing w:line="322" w:lineRule="exact"/>
        <w:ind w:firstLine="500"/>
        <w:jc w:val="both"/>
        <w:rPr>
          <w:szCs w:val="28"/>
          <w:lang w:bidi="ru-RU"/>
        </w:rPr>
      </w:pPr>
      <w:r w:rsidRPr="003D02DE">
        <w:rPr>
          <w:szCs w:val="28"/>
          <w:lang w:bidi="ru-RU"/>
        </w:rPr>
        <w:t xml:space="preserve">Уполномоченный работник Администрации </w:t>
      </w:r>
      <w:r w:rsidR="00940806">
        <w:rPr>
          <w:szCs w:val="28"/>
        </w:rPr>
        <w:t>Калининского</w:t>
      </w:r>
      <w:r w:rsidRPr="003D02DE">
        <w:rPr>
          <w:szCs w:val="28"/>
          <w:lang w:bidi="ru-RU"/>
        </w:rPr>
        <w:t xml:space="preserve"> сельского поселения проверяет и ведет учет поступивших денежных средств для </w:t>
      </w:r>
      <w:r w:rsidRPr="003D02DE">
        <w:rPr>
          <w:szCs w:val="28"/>
          <w:lang w:bidi="ru-RU"/>
        </w:rPr>
        <w:lastRenderedPageBreak/>
        <w:t xml:space="preserve">последующего выполнения мероприятий по благоустройству </w:t>
      </w:r>
      <w:r w:rsidR="00940806">
        <w:rPr>
          <w:szCs w:val="28"/>
          <w:lang w:bidi="ru-RU"/>
        </w:rPr>
        <w:t>общественных</w:t>
      </w:r>
      <w:r w:rsidRPr="003D02DE">
        <w:rPr>
          <w:szCs w:val="28"/>
          <w:lang w:bidi="ru-RU"/>
        </w:rPr>
        <w:t xml:space="preserve"> территорий .</w:t>
      </w:r>
    </w:p>
    <w:p w:rsidR="003D02DE" w:rsidRPr="003D02DE" w:rsidRDefault="003D02DE" w:rsidP="000F3207">
      <w:pPr>
        <w:spacing w:line="322" w:lineRule="exact"/>
        <w:jc w:val="both"/>
        <w:rPr>
          <w:szCs w:val="28"/>
          <w:lang w:bidi="ru-RU"/>
        </w:rPr>
      </w:pPr>
      <w:r w:rsidRPr="003D02DE">
        <w:rPr>
          <w:szCs w:val="28"/>
          <w:lang w:bidi="ru-RU"/>
        </w:rPr>
        <w:t xml:space="preserve">После выполнения мероприятий по сбору средств софинансирования заинтересованных лиц, Администрация </w:t>
      </w:r>
      <w:r w:rsidR="00940806">
        <w:rPr>
          <w:szCs w:val="28"/>
        </w:rPr>
        <w:t>Калининского</w:t>
      </w:r>
      <w:r w:rsidR="00940806" w:rsidRPr="003D02DE">
        <w:rPr>
          <w:szCs w:val="28"/>
          <w:lang w:bidi="ru-RU"/>
        </w:rPr>
        <w:t xml:space="preserve"> </w:t>
      </w:r>
      <w:r w:rsidRPr="003D02DE">
        <w:rPr>
          <w:szCs w:val="28"/>
          <w:lang w:bidi="ru-RU"/>
        </w:rPr>
        <w:t>сельского поселения, либо уполномоченный орган на основании Федерального закона от 05.04.2013 года № 44-ФЗ «О контрактной системе в сфере закупок товаров, работ, услуг для обеспечения государственных и муниципальных нужд» (с изменениями) вносит в план - график наименование, виды, сроки и стоимость работ, которые будут осуществляться по каждому виду работ.</w:t>
      </w:r>
    </w:p>
    <w:p w:rsidR="003D02DE" w:rsidRPr="003D02DE" w:rsidRDefault="003D02DE" w:rsidP="000F3207">
      <w:pPr>
        <w:widowControl w:val="0"/>
        <w:spacing w:line="322" w:lineRule="exact"/>
        <w:ind w:firstLine="560"/>
        <w:jc w:val="both"/>
        <w:rPr>
          <w:szCs w:val="28"/>
          <w:lang w:bidi="ru-RU"/>
        </w:rPr>
      </w:pPr>
      <w:r w:rsidRPr="003D02DE">
        <w:rPr>
          <w:szCs w:val="28"/>
          <w:lang w:bidi="ru-RU"/>
        </w:rPr>
        <w:t>Расходы осуществляются на основании заключенных муниципальных контрактов с организациями на представленные работы и услуги, путем предоставления подтверждающих документов о выполненных работах и услугах.</w:t>
      </w:r>
    </w:p>
    <w:p w:rsidR="003D02DE" w:rsidRPr="003D02DE" w:rsidRDefault="003D02DE" w:rsidP="000F3207">
      <w:pPr>
        <w:widowControl w:val="0"/>
        <w:spacing w:line="326" w:lineRule="exact"/>
        <w:ind w:firstLine="560"/>
        <w:jc w:val="both"/>
        <w:rPr>
          <w:szCs w:val="28"/>
          <w:lang w:bidi="ru-RU"/>
        </w:rPr>
      </w:pPr>
      <w:r w:rsidRPr="003D02DE">
        <w:rPr>
          <w:szCs w:val="28"/>
          <w:lang w:bidi="ru-RU"/>
        </w:rPr>
        <w:t xml:space="preserve">Вся информация о расходовании денежных средств подлежит размещению на официальном сайте Администрации </w:t>
      </w:r>
      <w:r w:rsidR="00940806">
        <w:rPr>
          <w:szCs w:val="28"/>
        </w:rPr>
        <w:t>Калининского</w:t>
      </w:r>
      <w:r w:rsidR="00940806" w:rsidRPr="003D02DE">
        <w:rPr>
          <w:szCs w:val="28"/>
          <w:lang w:bidi="ru-RU"/>
        </w:rPr>
        <w:t xml:space="preserve"> </w:t>
      </w:r>
      <w:r w:rsidRPr="003D02DE">
        <w:rPr>
          <w:szCs w:val="28"/>
          <w:lang w:bidi="ru-RU"/>
        </w:rPr>
        <w:t>сельского поселения.</w:t>
      </w:r>
    </w:p>
    <w:p w:rsidR="00BD361A" w:rsidRPr="0027728E" w:rsidRDefault="003D02DE" w:rsidP="000F3207">
      <w:pPr>
        <w:widowControl w:val="0"/>
        <w:spacing w:after="296" w:line="322" w:lineRule="exact"/>
        <w:ind w:firstLine="560"/>
        <w:jc w:val="both"/>
        <w:rPr>
          <w:szCs w:val="28"/>
          <w:lang w:bidi="ru-RU"/>
        </w:rPr>
      </w:pPr>
      <w:r w:rsidRPr="003D02DE">
        <w:rPr>
          <w:szCs w:val="28"/>
          <w:lang w:bidi="ru-RU"/>
        </w:rPr>
        <w:t>Средства, полученные в виде экономии от проведения конкурсных процедур по мероприятию, направляются на финансирование дополнительных объемов работ по данному мероприятию</w:t>
      </w:r>
      <w:r w:rsidR="00940806">
        <w:rPr>
          <w:szCs w:val="28"/>
          <w:lang w:bidi="ru-RU"/>
        </w:rPr>
        <w:t>.</w:t>
      </w:r>
      <w:r w:rsidRPr="003D02DE">
        <w:rPr>
          <w:szCs w:val="28"/>
          <w:lang w:bidi="ru-RU"/>
        </w:rPr>
        <w:t xml:space="preserve"> </w:t>
      </w:r>
    </w:p>
    <w:p w:rsidR="00FC44ED" w:rsidRPr="001639C9" w:rsidRDefault="00FC44ED" w:rsidP="000F3207">
      <w:pPr>
        <w:widowControl w:val="0"/>
        <w:autoSpaceDE w:val="0"/>
        <w:autoSpaceDN w:val="0"/>
        <w:adjustRightInd w:val="0"/>
        <w:ind w:right="-1" w:firstLine="709"/>
        <w:jc w:val="both"/>
        <w:rPr>
          <w:b/>
          <w:szCs w:val="28"/>
        </w:rPr>
      </w:pPr>
      <w:r w:rsidRPr="001639C9">
        <w:rPr>
          <w:b/>
          <w:szCs w:val="28"/>
        </w:rPr>
        <w:t>1</w:t>
      </w:r>
      <w:r w:rsidR="001639C9" w:rsidRPr="001639C9">
        <w:rPr>
          <w:b/>
          <w:szCs w:val="28"/>
        </w:rPr>
        <w:t>0</w:t>
      </w:r>
      <w:r w:rsidRPr="001639C9">
        <w:rPr>
          <w:b/>
          <w:szCs w:val="28"/>
        </w:rPr>
        <w:t>. Условия о проведении работ по благоустройству в части обеспечения доступности для маломобильных групп населения.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 w:val="12"/>
          <w:szCs w:val="28"/>
        </w:rPr>
      </w:pPr>
    </w:p>
    <w:p w:rsidR="00FC44ED" w:rsidRPr="00940806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color w:val="FF0000"/>
          <w:szCs w:val="28"/>
        </w:rPr>
      </w:pPr>
      <w:r w:rsidRPr="00FC44ED">
        <w:rPr>
          <w:szCs w:val="28"/>
        </w:rPr>
        <w:t xml:space="preserve">При формировании объема работ по благоустройству </w:t>
      </w:r>
      <w:r w:rsidRPr="00FC44ED">
        <w:rPr>
          <w:rFonts w:eastAsia="Calibri"/>
          <w:szCs w:val="28"/>
          <w:lang w:eastAsia="en-US"/>
        </w:rPr>
        <w:t>территорий общего пользования населения предусматривается возможность использования данных объектов маломобильными группами населения.</w:t>
      </w:r>
      <w:r w:rsidRPr="00FC44ED">
        <w:rPr>
          <w:szCs w:val="28"/>
        </w:rPr>
        <w:t xml:space="preserve"> Работы по созданию комфортных условий обеспечения доступности для маломобильных групп населения будут проведены в соответствии со статьей 15 Федерального закона от 24 ноября 1995 года № 181-ФЗ «О социальной защите инвалидов в Российской Федерации», решением </w:t>
      </w:r>
      <w:r w:rsidR="005D2A03">
        <w:rPr>
          <w:szCs w:val="28"/>
        </w:rPr>
        <w:t xml:space="preserve">Собрания депутатов </w:t>
      </w:r>
      <w:r w:rsidR="00940806">
        <w:rPr>
          <w:szCs w:val="28"/>
        </w:rPr>
        <w:t>Калининского</w:t>
      </w:r>
      <w:r w:rsidR="005D2A03">
        <w:rPr>
          <w:szCs w:val="28"/>
        </w:rPr>
        <w:t xml:space="preserve"> сельского поселения</w:t>
      </w:r>
      <w:r w:rsidRPr="00FC44ED">
        <w:rPr>
          <w:szCs w:val="28"/>
        </w:rPr>
        <w:t xml:space="preserve"> </w:t>
      </w:r>
      <w:r w:rsidRPr="00940806">
        <w:rPr>
          <w:color w:val="FF0000"/>
          <w:szCs w:val="28"/>
        </w:rPr>
        <w:t xml:space="preserve">от </w:t>
      </w:r>
      <w:r w:rsidR="00C16DE3">
        <w:rPr>
          <w:color w:val="FF0000"/>
          <w:szCs w:val="28"/>
        </w:rPr>
        <w:t>19.10</w:t>
      </w:r>
      <w:r w:rsidR="00940806" w:rsidRPr="00940806">
        <w:rPr>
          <w:color w:val="FF0000"/>
          <w:szCs w:val="28"/>
        </w:rPr>
        <w:t>.</w:t>
      </w:r>
      <w:r w:rsidR="002233C4" w:rsidRPr="00940806">
        <w:rPr>
          <w:color w:val="FF0000"/>
          <w:szCs w:val="28"/>
        </w:rPr>
        <w:t>201</w:t>
      </w:r>
      <w:r w:rsidR="00940806" w:rsidRPr="00940806">
        <w:rPr>
          <w:color w:val="FF0000"/>
          <w:szCs w:val="28"/>
        </w:rPr>
        <w:t>7</w:t>
      </w:r>
      <w:r w:rsidR="005D2A03" w:rsidRPr="00940806">
        <w:rPr>
          <w:color w:val="FF0000"/>
          <w:szCs w:val="28"/>
        </w:rPr>
        <w:t xml:space="preserve"> г.</w:t>
      </w:r>
      <w:r w:rsidR="00940806" w:rsidRPr="00940806">
        <w:rPr>
          <w:color w:val="FF0000"/>
          <w:szCs w:val="28"/>
        </w:rPr>
        <w:t xml:space="preserve"> </w:t>
      </w:r>
      <w:r w:rsidR="002233C4" w:rsidRPr="00940806">
        <w:rPr>
          <w:color w:val="FF0000"/>
          <w:szCs w:val="28"/>
        </w:rPr>
        <w:t xml:space="preserve">№ </w:t>
      </w:r>
      <w:r w:rsidR="00C16DE3">
        <w:rPr>
          <w:color w:val="FF0000"/>
          <w:szCs w:val="28"/>
        </w:rPr>
        <w:t>42</w:t>
      </w:r>
      <w:r w:rsidR="00940806" w:rsidRPr="00940806">
        <w:rPr>
          <w:color w:val="FF0000"/>
          <w:szCs w:val="28"/>
        </w:rPr>
        <w:t xml:space="preserve"> </w:t>
      </w:r>
      <w:r w:rsidRPr="00940806">
        <w:rPr>
          <w:color w:val="FF0000"/>
          <w:szCs w:val="28"/>
        </w:rPr>
        <w:t>«О</w:t>
      </w:r>
      <w:r w:rsidR="005D2A03" w:rsidRPr="00940806">
        <w:rPr>
          <w:color w:val="FF0000"/>
          <w:szCs w:val="28"/>
        </w:rPr>
        <w:t xml:space="preserve">б утверждении </w:t>
      </w:r>
      <w:r w:rsidRPr="00940806">
        <w:rPr>
          <w:color w:val="FF0000"/>
          <w:szCs w:val="28"/>
        </w:rPr>
        <w:t xml:space="preserve"> Правил благоустройства </w:t>
      </w:r>
      <w:r w:rsidR="002233C4" w:rsidRPr="00940806">
        <w:rPr>
          <w:color w:val="FF0000"/>
          <w:szCs w:val="28"/>
        </w:rPr>
        <w:t xml:space="preserve">уборки и содержания территории </w:t>
      </w:r>
      <w:r w:rsidR="00940806" w:rsidRPr="00940806">
        <w:rPr>
          <w:color w:val="FF0000"/>
          <w:szCs w:val="28"/>
        </w:rPr>
        <w:t>Калининского</w:t>
      </w:r>
      <w:r w:rsidR="002233C4" w:rsidRPr="00940806">
        <w:rPr>
          <w:color w:val="FF0000"/>
          <w:szCs w:val="28"/>
        </w:rPr>
        <w:t xml:space="preserve"> сельского поселения</w:t>
      </w:r>
      <w:r w:rsidRPr="00940806">
        <w:rPr>
          <w:color w:val="FF0000"/>
          <w:szCs w:val="28"/>
        </w:rPr>
        <w:t xml:space="preserve">». </w:t>
      </w:r>
    </w:p>
    <w:p w:rsidR="00FC44ED" w:rsidRPr="00FC44ED" w:rsidRDefault="00FC44ED" w:rsidP="000F3207">
      <w:pPr>
        <w:tabs>
          <w:tab w:val="left" w:pos="709"/>
        </w:tabs>
        <w:ind w:firstLine="709"/>
        <w:jc w:val="both"/>
        <w:rPr>
          <w:rFonts w:eastAsia="Calibri"/>
          <w:sz w:val="20"/>
          <w:szCs w:val="28"/>
          <w:lang w:eastAsia="en-US"/>
        </w:rPr>
      </w:pPr>
    </w:p>
    <w:p w:rsidR="001639C9" w:rsidRDefault="001639C9" w:rsidP="000F3207">
      <w:pPr>
        <w:widowControl w:val="0"/>
        <w:autoSpaceDE w:val="0"/>
        <w:autoSpaceDN w:val="0"/>
        <w:adjustRightInd w:val="0"/>
        <w:ind w:left="1134" w:right="850" w:firstLine="709"/>
        <w:jc w:val="both"/>
        <w:rPr>
          <w:b/>
          <w:szCs w:val="28"/>
        </w:rPr>
      </w:pPr>
    </w:p>
    <w:p w:rsidR="00FC44ED" w:rsidRPr="001639C9" w:rsidRDefault="00FC44ED" w:rsidP="000F3207">
      <w:pPr>
        <w:autoSpaceDE w:val="0"/>
        <w:autoSpaceDN w:val="0"/>
        <w:adjustRightInd w:val="0"/>
        <w:ind w:firstLine="709"/>
        <w:jc w:val="both"/>
        <w:outlineLvl w:val="0"/>
        <w:rPr>
          <w:b/>
          <w:szCs w:val="28"/>
        </w:rPr>
      </w:pPr>
      <w:r w:rsidRPr="001639C9">
        <w:rPr>
          <w:b/>
          <w:szCs w:val="28"/>
        </w:rPr>
        <w:t>1</w:t>
      </w:r>
      <w:r w:rsidR="00FB612D">
        <w:rPr>
          <w:b/>
          <w:szCs w:val="28"/>
        </w:rPr>
        <w:t>1</w:t>
      </w:r>
      <w:r w:rsidRPr="001639C9">
        <w:rPr>
          <w:b/>
          <w:szCs w:val="28"/>
        </w:rPr>
        <w:t>. Вовлечение граждан и общественных организаций в процесс обсуждения проекта муниципальной программы.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outlineLvl w:val="0"/>
        <w:rPr>
          <w:sz w:val="12"/>
          <w:szCs w:val="28"/>
        </w:rPr>
      </w:pPr>
    </w:p>
    <w:p w:rsidR="00FC44ED" w:rsidRPr="001639C9" w:rsidRDefault="00FC44ED" w:rsidP="000F3207">
      <w:pPr>
        <w:autoSpaceDE w:val="0"/>
        <w:autoSpaceDN w:val="0"/>
        <w:adjustRightInd w:val="0"/>
        <w:ind w:firstLine="709"/>
        <w:jc w:val="both"/>
        <w:outlineLvl w:val="0"/>
        <w:rPr>
          <w:b/>
          <w:szCs w:val="28"/>
        </w:rPr>
      </w:pPr>
      <w:r w:rsidRPr="001639C9">
        <w:rPr>
          <w:b/>
          <w:szCs w:val="28"/>
        </w:rPr>
        <w:t>1</w:t>
      </w:r>
      <w:r w:rsidR="00FB612D">
        <w:rPr>
          <w:b/>
          <w:szCs w:val="28"/>
        </w:rPr>
        <w:t>1</w:t>
      </w:r>
      <w:r w:rsidRPr="001639C9">
        <w:rPr>
          <w:b/>
          <w:szCs w:val="28"/>
        </w:rPr>
        <w:t>.1. Основные принципы и подходы.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outlineLvl w:val="0"/>
        <w:rPr>
          <w:sz w:val="12"/>
          <w:szCs w:val="28"/>
        </w:rPr>
      </w:pP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outlineLvl w:val="0"/>
        <w:rPr>
          <w:szCs w:val="28"/>
        </w:rPr>
      </w:pPr>
      <w:r w:rsidRPr="00FC44ED">
        <w:rPr>
          <w:szCs w:val="28"/>
        </w:rPr>
        <w:t>Основные принципы и подходы по привлечению граждан и общественных организаций к обсуждению проекта муниципальной программы включают в себя следующие мероприятия: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в общественное обсуждение вовлекаются как нынешние пользователи общественного пространства, так и потенциальные пользователи, которые также являются частью целевой аудитории;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lastRenderedPageBreak/>
        <w:t xml:space="preserve"> - все формы участия граждан, организаций направлены на наиболее полное включение всех заинтересованных сторон, на выявление их истинных интересов и ценностей, на достижение согласия по целям и планам реализации проектов по благоустройству  общественных территорий;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открытое обсуждение общественных территорий, подлежащих благоустройству, проектов благоустройства указанных территорий;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все решения, касающиеся благоустройства общественных территорий, принимаются открыто и гласно, с учетом мнения жителей муниципального образования </w:t>
      </w:r>
      <w:r w:rsidR="005D2A03">
        <w:rPr>
          <w:szCs w:val="28"/>
        </w:rPr>
        <w:t>«</w:t>
      </w:r>
      <w:r w:rsidR="00FB612D">
        <w:rPr>
          <w:szCs w:val="28"/>
        </w:rPr>
        <w:t>Калининское</w:t>
      </w:r>
      <w:r w:rsidR="005D2A03">
        <w:rPr>
          <w:szCs w:val="28"/>
        </w:rPr>
        <w:t xml:space="preserve"> сельское поселение»</w:t>
      </w:r>
      <w:r w:rsidRPr="00FC44ED">
        <w:rPr>
          <w:szCs w:val="28"/>
        </w:rPr>
        <w:t>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вовлечение школьников и студентов, так как это способствует формированию положительного отношения молодежи к развитию муниципального образования </w:t>
      </w:r>
      <w:r w:rsidR="005D2A03">
        <w:rPr>
          <w:szCs w:val="28"/>
        </w:rPr>
        <w:t>«</w:t>
      </w:r>
      <w:r w:rsidR="00FB612D">
        <w:rPr>
          <w:szCs w:val="28"/>
        </w:rPr>
        <w:t>Калининское</w:t>
      </w:r>
      <w:r w:rsidR="005D2A03">
        <w:rPr>
          <w:szCs w:val="28"/>
        </w:rPr>
        <w:t xml:space="preserve"> сельское поселение»</w:t>
      </w:r>
      <w:r w:rsidRPr="00FC44ED">
        <w:rPr>
          <w:szCs w:val="28"/>
        </w:rPr>
        <w:t>.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 w:val="20"/>
          <w:szCs w:val="28"/>
        </w:rPr>
      </w:pPr>
    </w:p>
    <w:p w:rsidR="00FC44ED" w:rsidRPr="001639C9" w:rsidRDefault="00FC44ED" w:rsidP="000F3207">
      <w:pPr>
        <w:autoSpaceDE w:val="0"/>
        <w:autoSpaceDN w:val="0"/>
        <w:adjustRightInd w:val="0"/>
        <w:ind w:firstLine="709"/>
        <w:jc w:val="both"/>
        <w:rPr>
          <w:b/>
          <w:szCs w:val="28"/>
        </w:rPr>
      </w:pPr>
      <w:r w:rsidRPr="001639C9">
        <w:rPr>
          <w:b/>
          <w:szCs w:val="28"/>
        </w:rPr>
        <w:t>1</w:t>
      </w:r>
      <w:r w:rsidR="00FB612D">
        <w:rPr>
          <w:b/>
          <w:szCs w:val="28"/>
        </w:rPr>
        <w:t>1</w:t>
      </w:r>
      <w:r w:rsidRPr="001639C9">
        <w:rPr>
          <w:b/>
          <w:szCs w:val="28"/>
        </w:rPr>
        <w:t>.2. Механизмы и социальные технологии.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 w:val="12"/>
          <w:szCs w:val="28"/>
        </w:rPr>
      </w:pP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Основными механизмами и социальными технологиями вовлечения граждан и общественных организаций являются: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внедрение интерактивного формата обсуждения проектов по благоустройству, предполагающего использование широкого набора инструментов для вовлечения и обеспечения участия и современных групповых методов работы;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анкетирование, опросы, проведение общественных обсуждений, встречи с жителями, территориальными общественными самоуправлениями;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участие в обществен</w:t>
      </w:r>
      <w:r w:rsidR="002C658E">
        <w:rPr>
          <w:szCs w:val="28"/>
        </w:rPr>
        <w:t>ных обсуждениях представителей о</w:t>
      </w:r>
      <w:r w:rsidRPr="00FC44ED">
        <w:rPr>
          <w:szCs w:val="28"/>
        </w:rPr>
        <w:t>бщественн</w:t>
      </w:r>
      <w:r w:rsidR="002C658E">
        <w:rPr>
          <w:szCs w:val="28"/>
        </w:rPr>
        <w:t>ых</w:t>
      </w:r>
      <w:r w:rsidR="00FB612D">
        <w:rPr>
          <w:szCs w:val="28"/>
        </w:rPr>
        <w:t xml:space="preserve"> </w:t>
      </w:r>
      <w:r w:rsidR="002C658E">
        <w:rPr>
          <w:szCs w:val="28"/>
        </w:rPr>
        <w:t>организаций</w:t>
      </w:r>
      <w:r w:rsidRPr="00FC44ED">
        <w:rPr>
          <w:szCs w:val="28"/>
        </w:rPr>
        <w:t xml:space="preserve">, депутатов </w:t>
      </w:r>
      <w:r w:rsidR="005D2A03">
        <w:rPr>
          <w:szCs w:val="28"/>
        </w:rPr>
        <w:t xml:space="preserve">Собрания депутатов </w:t>
      </w:r>
      <w:r w:rsidR="00FB612D">
        <w:rPr>
          <w:szCs w:val="28"/>
        </w:rPr>
        <w:t>Калининского</w:t>
      </w:r>
      <w:r w:rsidR="005D2A03">
        <w:rPr>
          <w:szCs w:val="28"/>
        </w:rPr>
        <w:t xml:space="preserve"> сельского поселения</w:t>
      </w:r>
      <w:r w:rsidRPr="00FC44ED">
        <w:rPr>
          <w:szCs w:val="28"/>
        </w:rPr>
        <w:t>, политических партий;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формирование отчета по итогам встреч и любых других форматов общественных обсуждений, а также видеозаписи самого мероприятия, обеспечение его опубликования на официальном сайте администрации </w:t>
      </w:r>
      <w:r w:rsidR="00FB612D">
        <w:rPr>
          <w:szCs w:val="28"/>
        </w:rPr>
        <w:t>Калининского</w:t>
      </w:r>
      <w:r w:rsidR="002C658E">
        <w:rPr>
          <w:szCs w:val="28"/>
        </w:rPr>
        <w:t xml:space="preserve"> сельского поселения</w:t>
      </w:r>
      <w:r w:rsidRPr="00FC44ED">
        <w:rPr>
          <w:szCs w:val="28"/>
        </w:rPr>
        <w:t xml:space="preserve"> в информационно-телекоммуникационной сети Интернет;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обеспечение публикации о проекте по благоустройству общественных территорий, о результатах предпроектного исследования, а также самого проекта благоустройства.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 w:val="20"/>
          <w:szCs w:val="28"/>
        </w:rPr>
      </w:pPr>
    </w:p>
    <w:p w:rsidR="00FC44ED" w:rsidRPr="001639C9" w:rsidRDefault="00FC44ED" w:rsidP="000F3207">
      <w:pPr>
        <w:autoSpaceDE w:val="0"/>
        <w:autoSpaceDN w:val="0"/>
        <w:adjustRightInd w:val="0"/>
        <w:ind w:firstLine="709"/>
        <w:jc w:val="both"/>
        <w:rPr>
          <w:b/>
          <w:szCs w:val="28"/>
        </w:rPr>
      </w:pPr>
      <w:r w:rsidRPr="001639C9">
        <w:rPr>
          <w:b/>
          <w:szCs w:val="28"/>
        </w:rPr>
        <w:t>1</w:t>
      </w:r>
      <w:r w:rsidR="00FB612D">
        <w:rPr>
          <w:b/>
          <w:szCs w:val="28"/>
        </w:rPr>
        <w:t>1</w:t>
      </w:r>
      <w:r w:rsidRPr="001639C9">
        <w:rPr>
          <w:b/>
          <w:szCs w:val="28"/>
        </w:rPr>
        <w:t>.3. Формы участия граждан, организаций в процессе обсуждения проекта муниципальной программы</w:t>
      </w:r>
      <w:r w:rsidR="00FB612D">
        <w:rPr>
          <w:b/>
          <w:szCs w:val="28"/>
        </w:rPr>
        <w:t xml:space="preserve"> </w:t>
      </w:r>
      <w:r w:rsidRPr="001639C9">
        <w:rPr>
          <w:b/>
          <w:szCs w:val="28"/>
        </w:rPr>
        <w:t>общественных территорий для включения в муниципальную программу.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 w:val="12"/>
          <w:szCs w:val="28"/>
        </w:rPr>
      </w:pP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Формы участия граждан, организаций в процессе обсуждения проекта муниципальной программы, отбора общественных территорий для включения в муниципальную программу: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совместное определение целей и задач по развитию общественных территорий, потенциалов указанных территорий;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lastRenderedPageBreak/>
        <w:t xml:space="preserve">  - определение основных видов активности, функциональных зон и их взаимного расположения на выбранной общественной территории; 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обсуждение и выбор типа оборудования, некапитальных объектов, малых архитектурных форм, включая определение их функционального назначения, соответствующих габаритов, стилевого решения, материалов общественных территорий;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консультации в выборе типов покрытий с учетом функционального зонирования общественных территорий;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консультации по предполагаемым типам озеленения общественных территорий;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консультации по предполагаемым типам освещения и осветительного оборудования общественных территорий;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участие в разработке проекта благоустройства общественных территорий, обсуждение решений с архитекторами, проектировщиками и другими профильными специалистами;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согласование проектных решений с участниками процесса проектирования и будущими пользователями, включая местных жителей (взрослых и детей), предпринимателей, собственников соседних территорий и других заинтересованных сторон;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 - осуществление общественного контроля над процессом реализации проекта по благоустройству общественных территорий.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 w:val="20"/>
          <w:szCs w:val="28"/>
        </w:rPr>
      </w:pPr>
    </w:p>
    <w:p w:rsidR="00FC44ED" w:rsidRPr="001639C9" w:rsidRDefault="00FC44ED" w:rsidP="000F3207">
      <w:pPr>
        <w:autoSpaceDE w:val="0"/>
        <w:autoSpaceDN w:val="0"/>
        <w:adjustRightInd w:val="0"/>
        <w:ind w:firstLine="709"/>
        <w:jc w:val="both"/>
        <w:rPr>
          <w:b/>
          <w:szCs w:val="28"/>
        </w:rPr>
      </w:pPr>
      <w:r w:rsidRPr="001639C9">
        <w:rPr>
          <w:b/>
          <w:szCs w:val="28"/>
        </w:rPr>
        <w:t>1</w:t>
      </w:r>
      <w:r w:rsidR="00D30625">
        <w:rPr>
          <w:b/>
          <w:szCs w:val="28"/>
        </w:rPr>
        <w:t>1</w:t>
      </w:r>
      <w:r w:rsidRPr="001639C9">
        <w:rPr>
          <w:b/>
          <w:szCs w:val="28"/>
        </w:rPr>
        <w:t>.4. Информирование жителей, организаций о благоустройстве мест общего пользования.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 w:val="12"/>
          <w:szCs w:val="28"/>
        </w:rPr>
      </w:pP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Информирование жителей, организаций о благоустройстве мест общего пользования, планируемых изменениях и возможности участия в этом процессе путем: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 w:val="2"/>
          <w:szCs w:val="28"/>
        </w:rPr>
      </w:pP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- размещения информации на официальном сайте администрации </w:t>
      </w:r>
      <w:r w:rsidR="0048434C">
        <w:rPr>
          <w:szCs w:val="28"/>
        </w:rPr>
        <w:t>Калининского</w:t>
      </w:r>
      <w:r w:rsidR="002C658E">
        <w:rPr>
          <w:szCs w:val="28"/>
        </w:rPr>
        <w:t xml:space="preserve"> сельского поселения</w:t>
      </w:r>
      <w:r w:rsidRPr="00FC44ED">
        <w:rPr>
          <w:szCs w:val="28"/>
        </w:rPr>
        <w:t xml:space="preserve"> в информационно-телекоммуникационной сети Интернет. Обеспечение «онлайн» участия и регулярного информирования о ходе проекта, с публикацией фото, видео и текстовых отчетов по итогам проведения общественных обсуждений; 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вывешивания информационных стендов, расположенных на территориях проектируемых объектов (общественной территории);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информирования местных жителей через школы и детские сады, в том числе через школьные проекты путем организации конкурса рисунков;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направления индивидуальных приглашений участникам встречи лично, по электронной почте или по телефону;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использования социальных сетей и интернет-ресурсов для донесения информации до различных общественных и профессиональных сообществ;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lastRenderedPageBreak/>
        <w:t>- участи</w:t>
      </w:r>
      <w:r w:rsidR="002C658E">
        <w:rPr>
          <w:szCs w:val="28"/>
        </w:rPr>
        <w:t xml:space="preserve">е специалистов администрации </w:t>
      </w:r>
      <w:r w:rsidRPr="00FC44ED">
        <w:rPr>
          <w:szCs w:val="28"/>
        </w:rPr>
        <w:t xml:space="preserve"> в общих собраниях</w:t>
      </w:r>
      <w:r w:rsidR="00D30625">
        <w:rPr>
          <w:szCs w:val="28"/>
        </w:rPr>
        <w:t xml:space="preserve"> </w:t>
      </w:r>
      <w:r w:rsidR="0048434C">
        <w:rPr>
          <w:szCs w:val="28"/>
        </w:rPr>
        <w:t>(сходах граждан)</w:t>
      </w:r>
      <w:r w:rsidRPr="00FC44ED">
        <w:rPr>
          <w:szCs w:val="28"/>
        </w:rPr>
        <w:t xml:space="preserve"> на которых принимаются решения о представлении предложений по </w:t>
      </w:r>
      <w:r w:rsidR="0048434C">
        <w:rPr>
          <w:szCs w:val="28"/>
        </w:rPr>
        <w:t>общественным</w:t>
      </w:r>
      <w:r w:rsidRPr="00FC44ED">
        <w:rPr>
          <w:szCs w:val="28"/>
        </w:rPr>
        <w:t xml:space="preserve"> территориям для включения в муниципальную программу;</w:t>
      </w:r>
    </w:p>
    <w:p w:rsidR="00FC44ED" w:rsidRPr="00FC44ED" w:rsidRDefault="00FC44ED" w:rsidP="000F320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- организации приема заявок на проведение благоустройства мест общего пользования </w:t>
      </w:r>
      <w:r w:rsidR="002C658E">
        <w:rPr>
          <w:szCs w:val="28"/>
        </w:rPr>
        <w:t>администрацией</w:t>
      </w:r>
      <w:r w:rsidR="00D30625">
        <w:rPr>
          <w:szCs w:val="28"/>
        </w:rPr>
        <w:t xml:space="preserve"> Калининского</w:t>
      </w:r>
      <w:r w:rsidR="002233C4">
        <w:rPr>
          <w:szCs w:val="28"/>
        </w:rPr>
        <w:t xml:space="preserve"> </w:t>
      </w:r>
      <w:r w:rsidR="002C658E">
        <w:rPr>
          <w:szCs w:val="28"/>
        </w:rPr>
        <w:t>сельского поселения</w:t>
      </w:r>
      <w:r w:rsidR="00D30625">
        <w:rPr>
          <w:szCs w:val="28"/>
        </w:rPr>
        <w:t>.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right="-1" w:firstLine="709"/>
        <w:jc w:val="both"/>
        <w:outlineLvl w:val="1"/>
        <w:rPr>
          <w:sz w:val="20"/>
          <w:szCs w:val="28"/>
        </w:rPr>
      </w:pP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right="-1" w:firstLine="709"/>
        <w:jc w:val="both"/>
        <w:outlineLvl w:val="1"/>
        <w:rPr>
          <w:szCs w:val="28"/>
        </w:rPr>
      </w:pPr>
      <w:r w:rsidRPr="001639C9">
        <w:rPr>
          <w:b/>
          <w:szCs w:val="28"/>
        </w:rPr>
        <w:t>1</w:t>
      </w:r>
      <w:r w:rsidR="00D30625">
        <w:rPr>
          <w:b/>
          <w:szCs w:val="28"/>
        </w:rPr>
        <w:t>2</w:t>
      </w:r>
      <w:r w:rsidRPr="001639C9">
        <w:rPr>
          <w:b/>
          <w:szCs w:val="28"/>
        </w:rPr>
        <w:t>. Ресурсное обеспечение муниципальной программы</w:t>
      </w:r>
      <w:r w:rsidRPr="00FC44ED">
        <w:rPr>
          <w:szCs w:val="28"/>
        </w:rPr>
        <w:t>.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right="-1" w:firstLine="709"/>
        <w:jc w:val="both"/>
        <w:outlineLvl w:val="1"/>
        <w:rPr>
          <w:sz w:val="12"/>
          <w:szCs w:val="28"/>
        </w:rPr>
      </w:pP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Объем средств, необходимых на реализацию муниципальной программы, за счет всех источников финансирования на 2018 – 2022 годы представлен в </w:t>
      </w:r>
      <w:hyperlink w:anchor="Par1658" w:history="1">
        <w:r w:rsidRPr="00FC44ED">
          <w:rPr>
            <w:szCs w:val="28"/>
          </w:rPr>
          <w:t>Приложении</w:t>
        </w:r>
      </w:hyperlink>
      <w:r w:rsidR="0004047A">
        <w:rPr>
          <w:szCs w:val="28"/>
        </w:rPr>
        <w:t>4</w:t>
      </w:r>
      <w:r w:rsidRPr="00FC44ED">
        <w:rPr>
          <w:szCs w:val="28"/>
        </w:rPr>
        <w:t>.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rFonts w:ascii="GothaProBla" w:hAnsi="GothaProBla"/>
          <w:color w:val="000000"/>
          <w:szCs w:val="28"/>
          <w:shd w:val="clear" w:color="auto" w:fill="FFFFFF"/>
        </w:rPr>
        <w:t xml:space="preserve">В рамках </w:t>
      </w:r>
      <w:r w:rsidRPr="00FC44ED">
        <w:rPr>
          <w:color w:val="000000"/>
          <w:szCs w:val="28"/>
          <w:shd w:val="clear" w:color="auto" w:fill="FFFFFF"/>
        </w:rPr>
        <w:t>муниципальной п</w:t>
      </w:r>
      <w:r w:rsidRPr="00FC44ED">
        <w:rPr>
          <w:rFonts w:ascii="GothaProBla" w:hAnsi="GothaProBla"/>
          <w:color w:val="000000"/>
          <w:szCs w:val="28"/>
          <w:shd w:val="clear" w:color="auto" w:fill="FFFFFF"/>
        </w:rPr>
        <w:t>рограммы планируется софинансирование за счет средств федерального бюджета</w:t>
      </w:r>
      <w:r w:rsidR="0069684C">
        <w:rPr>
          <w:rFonts w:ascii="GothaProBla" w:hAnsi="GothaProBla"/>
          <w:color w:val="000000"/>
          <w:szCs w:val="28"/>
          <w:shd w:val="clear" w:color="auto" w:fill="FFFFFF"/>
        </w:rPr>
        <w:t xml:space="preserve"> – </w:t>
      </w:r>
      <w:r w:rsidR="001639C9">
        <w:rPr>
          <w:rFonts w:ascii="GothaProBla" w:hAnsi="GothaProBla"/>
          <w:color w:val="000000"/>
          <w:szCs w:val="28"/>
          <w:shd w:val="clear" w:color="auto" w:fill="FFFFFF"/>
        </w:rPr>
        <w:t>____</w:t>
      </w:r>
      <w:r w:rsidR="0069684C">
        <w:rPr>
          <w:rFonts w:ascii="GothaProBla" w:hAnsi="GothaProBla"/>
          <w:color w:val="000000"/>
          <w:szCs w:val="28"/>
          <w:shd w:val="clear" w:color="auto" w:fill="FFFFFF"/>
        </w:rPr>
        <w:t>%</w:t>
      </w:r>
      <w:r w:rsidRPr="00FC44ED">
        <w:rPr>
          <w:rFonts w:ascii="GothaProBla" w:hAnsi="GothaProBla"/>
          <w:color w:val="000000"/>
          <w:szCs w:val="28"/>
          <w:shd w:val="clear" w:color="auto" w:fill="FFFFFF"/>
        </w:rPr>
        <w:t xml:space="preserve">, средств бюджета </w:t>
      </w:r>
      <w:r w:rsidR="002C658E">
        <w:rPr>
          <w:rFonts w:ascii="GothaProBla" w:hAnsi="GothaProBla"/>
          <w:color w:val="000000"/>
          <w:szCs w:val="28"/>
          <w:shd w:val="clear" w:color="auto" w:fill="FFFFFF"/>
        </w:rPr>
        <w:t>Ростовской</w:t>
      </w:r>
      <w:r w:rsidR="00D30625">
        <w:rPr>
          <w:rFonts w:ascii="GothaProBla" w:hAnsi="GothaProBla"/>
          <w:color w:val="000000"/>
          <w:szCs w:val="28"/>
          <w:shd w:val="clear" w:color="auto" w:fill="FFFFFF"/>
        </w:rPr>
        <w:t xml:space="preserve"> </w:t>
      </w:r>
      <w:r w:rsidRPr="00FC44ED">
        <w:rPr>
          <w:rFonts w:ascii="GothaProBla" w:hAnsi="GothaProBla"/>
          <w:color w:val="000000"/>
          <w:szCs w:val="28"/>
          <w:shd w:val="clear" w:color="auto" w:fill="FFFFFF"/>
        </w:rPr>
        <w:t>области</w:t>
      </w:r>
      <w:r w:rsidR="0069684C">
        <w:rPr>
          <w:rFonts w:ascii="GothaProBla" w:hAnsi="GothaProBla"/>
          <w:color w:val="000000"/>
          <w:szCs w:val="28"/>
          <w:shd w:val="clear" w:color="auto" w:fill="FFFFFF"/>
        </w:rPr>
        <w:t xml:space="preserve"> – </w:t>
      </w:r>
      <w:r w:rsidR="001639C9">
        <w:rPr>
          <w:rFonts w:ascii="GothaProBla" w:hAnsi="GothaProBla"/>
          <w:color w:val="000000"/>
          <w:szCs w:val="28"/>
          <w:shd w:val="clear" w:color="auto" w:fill="FFFFFF"/>
        </w:rPr>
        <w:t>_____</w:t>
      </w:r>
      <w:r w:rsidR="0069684C">
        <w:rPr>
          <w:rFonts w:ascii="GothaProBla" w:hAnsi="GothaProBla"/>
          <w:color w:val="000000"/>
          <w:szCs w:val="28"/>
          <w:shd w:val="clear" w:color="auto" w:fill="FFFFFF"/>
        </w:rPr>
        <w:t>%</w:t>
      </w:r>
      <w:r w:rsidRPr="00FC44ED">
        <w:rPr>
          <w:rFonts w:ascii="GothaProBla" w:hAnsi="GothaProBla"/>
          <w:color w:val="000000"/>
          <w:szCs w:val="28"/>
          <w:shd w:val="clear" w:color="auto" w:fill="FFFFFF"/>
        </w:rPr>
        <w:t xml:space="preserve">, средств бюджета муниципального образования </w:t>
      </w:r>
      <w:r w:rsidR="002C658E">
        <w:rPr>
          <w:szCs w:val="28"/>
        </w:rPr>
        <w:t>«</w:t>
      </w:r>
      <w:r w:rsidR="00D30625">
        <w:rPr>
          <w:szCs w:val="28"/>
        </w:rPr>
        <w:t>Калининское</w:t>
      </w:r>
      <w:r w:rsidR="002C658E">
        <w:rPr>
          <w:szCs w:val="28"/>
        </w:rPr>
        <w:t xml:space="preserve"> сельское поселение»</w:t>
      </w:r>
      <w:r w:rsidR="0069684C">
        <w:rPr>
          <w:szCs w:val="28"/>
        </w:rPr>
        <w:t xml:space="preserve"> - </w:t>
      </w:r>
      <w:r w:rsidR="001639C9">
        <w:rPr>
          <w:szCs w:val="28"/>
        </w:rPr>
        <w:t>_____</w:t>
      </w:r>
      <w:r w:rsidR="0069684C">
        <w:rPr>
          <w:szCs w:val="28"/>
        </w:rPr>
        <w:t xml:space="preserve">% </w:t>
      </w:r>
      <w:r w:rsidRPr="00FC44ED">
        <w:rPr>
          <w:rFonts w:ascii="GothaProBla" w:hAnsi="GothaProBla"/>
          <w:color w:val="000000"/>
          <w:szCs w:val="28"/>
          <w:shd w:val="clear" w:color="auto" w:fill="FFFFFF"/>
        </w:rPr>
        <w:t xml:space="preserve">, а также софинансирование за счет средств жителей территории которых планируются к благоустройству за счет выполнения дополнительного перечня работ в рамках </w:t>
      </w:r>
      <w:r w:rsidRPr="00FC44ED">
        <w:rPr>
          <w:color w:val="000000"/>
          <w:szCs w:val="28"/>
          <w:shd w:val="clear" w:color="auto" w:fill="FFFFFF"/>
        </w:rPr>
        <w:t>муниципальной п</w:t>
      </w:r>
      <w:r w:rsidRPr="00FC44ED">
        <w:rPr>
          <w:rFonts w:ascii="GothaProBla" w:hAnsi="GothaProBla"/>
          <w:color w:val="000000"/>
          <w:szCs w:val="28"/>
          <w:shd w:val="clear" w:color="auto" w:fill="FFFFFF"/>
        </w:rPr>
        <w:t xml:space="preserve">рограммы. </w:t>
      </w:r>
      <w:r w:rsidRPr="00FC44ED">
        <w:rPr>
          <w:color w:val="000000"/>
          <w:szCs w:val="28"/>
          <w:shd w:val="clear" w:color="auto" w:fill="FFFFFF"/>
        </w:rPr>
        <w:t>Муниципальная программа</w:t>
      </w:r>
      <w:r w:rsidRPr="00FC44ED">
        <w:rPr>
          <w:rFonts w:ascii="GothaProBla" w:hAnsi="GothaProBla"/>
          <w:color w:val="000000"/>
          <w:szCs w:val="28"/>
          <w:shd w:val="clear" w:color="auto" w:fill="FFFFFF"/>
        </w:rPr>
        <w:t xml:space="preserve"> реализуется за счет выполнения комплекса мероприятий, которые будут предусмотрены Правилами предоставления и распределения субсидий из бюджета </w:t>
      </w:r>
      <w:r w:rsidR="00CB33AA">
        <w:rPr>
          <w:rFonts w:ascii="GothaProBla" w:hAnsi="GothaProBla"/>
          <w:color w:val="000000"/>
          <w:szCs w:val="28"/>
          <w:shd w:val="clear" w:color="auto" w:fill="FFFFFF"/>
        </w:rPr>
        <w:t xml:space="preserve">Ростовской </w:t>
      </w:r>
      <w:r w:rsidRPr="00FC44ED">
        <w:rPr>
          <w:rFonts w:ascii="GothaProBla" w:hAnsi="GothaProBla"/>
          <w:color w:val="000000"/>
          <w:szCs w:val="28"/>
          <w:shd w:val="clear" w:color="auto" w:fill="FFFFFF"/>
        </w:rPr>
        <w:t xml:space="preserve">области местным бюджетам в рамках реализации приоритетного проекта «Формирование комфортной городской среды». 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right="-1" w:firstLine="709"/>
        <w:jc w:val="both"/>
        <w:outlineLvl w:val="1"/>
        <w:rPr>
          <w:sz w:val="20"/>
          <w:szCs w:val="28"/>
        </w:rPr>
      </w:pPr>
    </w:p>
    <w:p w:rsidR="00CB33AA" w:rsidRPr="001639C9" w:rsidRDefault="00FC44ED" w:rsidP="000F3207">
      <w:pPr>
        <w:spacing w:after="300" w:line="280" w:lineRule="exact"/>
        <w:jc w:val="both"/>
        <w:rPr>
          <w:b/>
          <w:szCs w:val="28"/>
          <w:lang w:bidi="ru-RU"/>
        </w:rPr>
      </w:pPr>
      <w:r w:rsidRPr="001639C9">
        <w:rPr>
          <w:b/>
          <w:szCs w:val="28"/>
        </w:rPr>
        <w:t>1</w:t>
      </w:r>
      <w:r w:rsidR="00D30625">
        <w:rPr>
          <w:b/>
          <w:szCs w:val="28"/>
        </w:rPr>
        <w:t>3</w:t>
      </w:r>
      <w:r w:rsidRPr="001639C9">
        <w:rPr>
          <w:b/>
          <w:szCs w:val="28"/>
        </w:rPr>
        <w:t xml:space="preserve">. </w:t>
      </w:r>
      <w:r w:rsidR="00CB33AA" w:rsidRPr="001639C9">
        <w:rPr>
          <w:b/>
          <w:szCs w:val="28"/>
          <w:lang w:bidi="ru-RU"/>
        </w:rPr>
        <w:t>Ожидаемые результаты реализации Программы</w:t>
      </w:r>
    </w:p>
    <w:p w:rsidR="00CB33AA" w:rsidRPr="00CB33AA" w:rsidRDefault="00CB33AA" w:rsidP="000F3207">
      <w:pPr>
        <w:widowControl w:val="0"/>
        <w:spacing w:line="326" w:lineRule="exact"/>
        <w:jc w:val="both"/>
        <w:rPr>
          <w:szCs w:val="28"/>
          <w:lang w:bidi="ru-RU"/>
        </w:rPr>
      </w:pPr>
      <w:r w:rsidRPr="00CB33AA">
        <w:rPr>
          <w:szCs w:val="28"/>
          <w:lang w:bidi="ru-RU"/>
        </w:rPr>
        <w:t>Реализация Программы обеспечит достижение следующих ожидаемых результатов:</w:t>
      </w:r>
    </w:p>
    <w:p w:rsidR="00CB33AA" w:rsidRPr="00CB33AA" w:rsidRDefault="00D30625" w:rsidP="00D30625">
      <w:pPr>
        <w:widowControl w:val="0"/>
        <w:tabs>
          <w:tab w:val="left" w:pos="426"/>
        </w:tabs>
        <w:spacing w:line="322" w:lineRule="exact"/>
        <w:jc w:val="both"/>
        <w:rPr>
          <w:szCs w:val="28"/>
          <w:lang w:bidi="ru-RU"/>
        </w:rPr>
      </w:pPr>
      <w:r>
        <w:rPr>
          <w:szCs w:val="28"/>
          <w:lang w:bidi="ru-RU"/>
        </w:rPr>
        <w:t xml:space="preserve">- </w:t>
      </w:r>
      <w:r w:rsidR="00CB33AA" w:rsidRPr="00CB33AA">
        <w:rPr>
          <w:szCs w:val="28"/>
          <w:lang w:bidi="ru-RU"/>
        </w:rPr>
        <w:t>доля благоустроенных территорий общего пользования.</w:t>
      </w:r>
    </w:p>
    <w:p w:rsidR="00CB33AA" w:rsidRPr="00CB33AA" w:rsidRDefault="00CB33AA" w:rsidP="000F3207">
      <w:pPr>
        <w:widowControl w:val="0"/>
        <w:spacing w:line="322" w:lineRule="exact"/>
        <w:jc w:val="both"/>
        <w:rPr>
          <w:szCs w:val="28"/>
          <w:lang w:bidi="ru-RU"/>
        </w:rPr>
      </w:pPr>
      <w:r w:rsidRPr="00CB33AA">
        <w:rPr>
          <w:szCs w:val="28"/>
          <w:lang w:bidi="ru-RU"/>
        </w:rPr>
        <w:t>Ожидаемый результат измеряется в процентах и рассчитывается по формуле:</w:t>
      </w:r>
    </w:p>
    <w:p w:rsidR="00CB33AA" w:rsidRPr="00CB33AA" w:rsidRDefault="00CB33AA" w:rsidP="000F3207">
      <w:pPr>
        <w:widowControl w:val="0"/>
        <w:spacing w:line="322" w:lineRule="exact"/>
        <w:ind w:right="7720"/>
        <w:jc w:val="both"/>
        <w:rPr>
          <w:szCs w:val="28"/>
          <w:lang w:bidi="ru-RU"/>
        </w:rPr>
      </w:pPr>
      <w:r w:rsidRPr="00CB33AA">
        <w:rPr>
          <w:szCs w:val="28"/>
          <w:lang w:bidi="ru-RU"/>
        </w:rPr>
        <w:t>Р2 = А / Б х 100, где:</w:t>
      </w:r>
    </w:p>
    <w:p w:rsidR="00CB33AA" w:rsidRPr="00CB33AA" w:rsidRDefault="00CB33AA" w:rsidP="000F3207">
      <w:pPr>
        <w:widowControl w:val="0"/>
        <w:spacing w:line="322" w:lineRule="exact"/>
        <w:jc w:val="both"/>
        <w:rPr>
          <w:szCs w:val="28"/>
          <w:lang w:bidi="ru-RU"/>
        </w:rPr>
      </w:pPr>
      <w:r w:rsidRPr="00CB33AA">
        <w:rPr>
          <w:szCs w:val="28"/>
          <w:lang w:bidi="ru-RU"/>
        </w:rPr>
        <w:t>Р2 - доля благоустроенных территорий общего пользования;</w:t>
      </w:r>
    </w:p>
    <w:p w:rsidR="00CB33AA" w:rsidRPr="00CB33AA" w:rsidRDefault="00CB33AA" w:rsidP="000F3207">
      <w:pPr>
        <w:widowControl w:val="0"/>
        <w:spacing w:line="322" w:lineRule="exact"/>
        <w:jc w:val="both"/>
        <w:rPr>
          <w:szCs w:val="28"/>
          <w:lang w:bidi="ru-RU"/>
        </w:rPr>
      </w:pPr>
      <w:r w:rsidRPr="00CB33AA">
        <w:rPr>
          <w:szCs w:val="28"/>
          <w:lang w:bidi="ru-RU"/>
        </w:rPr>
        <w:t>А - количество благоустроенных территорий общего пользования, единиц;</w:t>
      </w:r>
    </w:p>
    <w:p w:rsidR="00FC44ED" w:rsidRPr="0069124D" w:rsidRDefault="00CB33AA" w:rsidP="000F3207">
      <w:pPr>
        <w:widowControl w:val="0"/>
        <w:spacing w:after="333" w:line="322" w:lineRule="exact"/>
        <w:jc w:val="both"/>
        <w:rPr>
          <w:szCs w:val="28"/>
          <w:lang w:bidi="ru-RU"/>
        </w:rPr>
      </w:pPr>
      <w:r w:rsidRPr="00CB33AA">
        <w:rPr>
          <w:szCs w:val="28"/>
          <w:lang w:bidi="ru-RU"/>
        </w:rPr>
        <w:t>Б - общее количество территорий общего пользования, единиц.</w:t>
      </w:r>
    </w:p>
    <w:p w:rsidR="00FC44ED" w:rsidRPr="001639C9" w:rsidRDefault="00FC44ED" w:rsidP="000F3207">
      <w:pPr>
        <w:shd w:val="clear" w:color="auto" w:fill="FFFFFF"/>
        <w:ind w:firstLine="709"/>
        <w:jc w:val="both"/>
        <w:rPr>
          <w:b/>
          <w:szCs w:val="28"/>
        </w:rPr>
      </w:pPr>
      <w:r w:rsidRPr="001639C9">
        <w:rPr>
          <w:b/>
          <w:szCs w:val="28"/>
        </w:rPr>
        <w:t>1</w:t>
      </w:r>
      <w:r w:rsidR="00D30625">
        <w:rPr>
          <w:b/>
          <w:szCs w:val="28"/>
        </w:rPr>
        <w:t>4</w:t>
      </w:r>
      <w:r w:rsidRPr="001639C9">
        <w:rPr>
          <w:b/>
          <w:szCs w:val="28"/>
        </w:rPr>
        <w:t xml:space="preserve">. Характеристика вклада администрации </w:t>
      </w:r>
      <w:r w:rsidR="00D30625">
        <w:rPr>
          <w:b/>
          <w:szCs w:val="28"/>
        </w:rPr>
        <w:t>Калининского</w:t>
      </w:r>
      <w:r w:rsidR="00B07086" w:rsidRPr="001639C9">
        <w:rPr>
          <w:b/>
          <w:szCs w:val="28"/>
        </w:rPr>
        <w:t xml:space="preserve"> сельского поселения </w:t>
      </w:r>
      <w:r w:rsidRPr="001639C9">
        <w:rPr>
          <w:b/>
          <w:szCs w:val="28"/>
        </w:rPr>
        <w:t>в достижение результатов Приоритетного проекта «Формирование комфортной городской среды».</w:t>
      </w:r>
    </w:p>
    <w:p w:rsidR="00FC44ED" w:rsidRPr="00FC44ED" w:rsidRDefault="00FC44ED" w:rsidP="000F3207">
      <w:pPr>
        <w:shd w:val="clear" w:color="auto" w:fill="FFFFFF"/>
        <w:ind w:firstLine="709"/>
        <w:jc w:val="both"/>
        <w:rPr>
          <w:sz w:val="12"/>
          <w:szCs w:val="28"/>
        </w:rPr>
      </w:pPr>
    </w:p>
    <w:p w:rsidR="00FC44ED" w:rsidRPr="00FC44ED" w:rsidRDefault="00B07086" w:rsidP="000F3207">
      <w:pPr>
        <w:shd w:val="clear" w:color="auto" w:fill="FFFFFF"/>
        <w:ind w:firstLine="709"/>
        <w:jc w:val="both"/>
        <w:rPr>
          <w:szCs w:val="28"/>
        </w:rPr>
      </w:pPr>
      <w:r>
        <w:rPr>
          <w:szCs w:val="28"/>
        </w:rPr>
        <w:t>Д</w:t>
      </w:r>
      <w:r w:rsidR="00FC44ED" w:rsidRPr="00FC44ED">
        <w:rPr>
          <w:szCs w:val="28"/>
        </w:rPr>
        <w:t>анной муниципальн</w:t>
      </w:r>
      <w:r>
        <w:rPr>
          <w:szCs w:val="28"/>
        </w:rPr>
        <w:t>ая</w:t>
      </w:r>
      <w:r w:rsidR="00FC44ED" w:rsidRPr="00FC44ED">
        <w:rPr>
          <w:szCs w:val="28"/>
        </w:rPr>
        <w:t xml:space="preserve"> программ</w:t>
      </w:r>
      <w:r>
        <w:rPr>
          <w:szCs w:val="28"/>
        </w:rPr>
        <w:t>а</w:t>
      </w:r>
      <w:r w:rsidR="00FC44ED" w:rsidRPr="00FC44ED">
        <w:rPr>
          <w:szCs w:val="28"/>
        </w:rPr>
        <w:t xml:space="preserve"> предусматривает финансирование за счет следующих источников: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средств федерального бюджета;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- средств бюджета </w:t>
      </w:r>
      <w:r w:rsidR="00B07086">
        <w:rPr>
          <w:szCs w:val="28"/>
        </w:rPr>
        <w:t>Ростовской</w:t>
      </w:r>
      <w:r w:rsidRPr="00FC44ED">
        <w:rPr>
          <w:szCs w:val="28"/>
        </w:rPr>
        <w:t xml:space="preserve"> области;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- средств бюджета муниципального образования </w:t>
      </w:r>
      <w:r w:rsidR="00B07086">
        <w:rPr>
          <w:szCs w:val="28"/>
        </w:rPr>
        <w:t>«</w:t>
      </w:r>
      <w:r w:rsidR="00D30625">
        <w:rPr>
          <w:szCs w:val="28"/>
        </w:rPr>
        <w:t>Калининское</w:t>
      </w:r>
      <w:r w:rsidR="003D79E4">
        <w:rPr>
          <w:szCs w:val="28"/>
        </w:rPr>
        <w:t xml:space="preserve"> </w:t>
      </w:r>
      <w:r w:rsidR="00B07086">
        <w:rPr>
          <w:szCs w:val="28"/>
        </w:rPr>
        <w:t xml:space="preserve">сельское </w:t>
      </w:r>
      <w:r w:rsidR="00B07086">
        <w:rPr>
          <w:szCs w:val="28"/>
        </w:rPr>
        <w:lastRenderedPageBreak/>
        <w:t>поселение»</w:t>
      </w:r>
      <w:r w:rsidRPr="00FC44ED">
        <w:rPr>
          <w:szCs w:val="28"/>
        </w:rPr>
        <w:t xml:space="preserve">. </w:t>
      </w:r>
    </w:p>
    <w:p w:rsidR="00FC44ED" w:rsidRPr="00FC44ED" w:rsidRDefault="00FC44ED" w:rsidP="000F3207">
      <w:pPr>
        <w:shd w:val="clear" w:color="auto" w:fill="FFFFFF"/>
        <w:ind w:firstLine="709"/>
        <w:jc w:val="both"/>
        <w:rPr>
          <w:szCs w:val="28"/>
        </w:rPr>
      </w:pPr>
      <w:r w:rsidRPr="00FC44ED">
        <w:rPr>
          <w:szCs w:val="28"/>
        </w:rPr>
        <w:t xml:space="preserve"> Планируется благоустроить </w:t>
      </w:r>
      <w:r w:rsidR="00B07086">
        <w:rPr>
          <w:szCs w:val="28"/>
        </w:rPr>
        <w:t>2</w:t>
      </w:r>
      <w:r w:rsidRPr="00FC44ED">
        <w:rPr>
          <w:szCs w:val="28"/>
        </w:rPr>
        <w:t xml:space="preserve"> территори</w:t>
      </w:r>
      <w:r w:rsidR="00B07086">
        <w:rPr>
          <w:szCs w:val="28"/>
        </w:rPr>
        <w:t>и</w:t>
      </w:r>
      <w:r w:rsidRPr="00FC44ED">
        <w:rPr>
          <w:szCs w:val="28"/>
        </w:rPr>
        <w:t xml:space="preserve"> общего пользования населения. Муниципальная программа утверждена, в том числе и с учетом мнения жителей муниципального образования </w:t>
      </w:r>
      <w:r w:rsidR="00B07086">
        <w:rPr>
          <w:szCs w:val="28"/>
        </w:rPr>
        <w:t>«</w:t>
      </w:r>
      <w:r w:rsidR="00D30625">
        <w:rPr>
          <w:szCs w:val="28"/>
        </w:rPr>
        <w:t>Калининское</w:t>
      </w:r>
      <w:r w:rsidR="003D79E4">
        <w:rPr>
          <w:szCs w:val="28"/>
        </w:rPr>
        <w:t xml:space="preserve"> </w:t>
      </w:r>
      <w:r w:rsidR="00B07086">
        <w:rPr>
          <w:szCs w:val="28"/>
        </w:rPr>
        <w:t>сельское поселение»</w:t>
      </w:r>
      <w:r w:rsidRPr="00FC44ED">
        <w:rPr>
          <w:szCs w:val="28"/>
        </w:rPr>
        <w:t xml:space="preserve">, после проведения общественного обсуждения. </w:t>
      </w:r>
    </w:p>
    <w:p w:rsidR="00FC44ED" w:rsidRPr="00FC44ED" w:rsidRDefault="00FC44ED" w:rsidP="000F3207">
      <w:pPr>
        <w:shd w:val="clear" w:color="auto" w:fill="FFFFFF"/>
        <w:ind w:firstLine="709"/>
        <w:jc w:val="both"/>
        <w:rPr>
          <w:szCs w:val="28"/>
        </w:rPr>
      </w:pPr>
      <w:r w:rsidRPr="00FC44ED">
        <w:rPr>
          <w:szCs w:val="28"/>
        </w:rPr>
        <w:t>Администрацие</w:t>
      </w:r>
      <w:r w:rsidR="00B07086">
        <w:rPr>
          <w:szCs w:val="28"/>
        </w:rPr>
        <w:t>й</w:t>
      </w:r>
      <w:r w:rsidR="00D30625">
        <w:rPr>
          <w:szCs w:val="28"/>
        </w:rPr>
        <w:t xml:space="preserve"> Калининского</w:t>
      </w:r>
      <w:r w:rsidR="00B07086">
        <w:rPr>
          <w:szCs w:val="28"/>
        </w:rPr>
        <w:t xml:space="preserve"> сельского поселения </w:t>
      </w:r>
      <w:r w:rsidRPr="00FC44ED">
        <w:rPr>
          <w:szCs w:val="28"/>
        </w:rPr>
        <w:t>была проведена большая работа по подготовке дизайн - проектов территорий общего пользования, п</w:t>
      </w:r>
      <w:r w:rsidR="0069124D">
        <w:rPr>
          <w:szCs w:val="28"/>
        </w:rPr>
        <w:t>редполагаемых к благоустройству</w:t>
      </w:r>
      <w:r w:rsidR="00D20454">
        <w:rPr>
          <w:szCs w:val="28"/>
        </w:rPr>
        <w:t>.</w:t>
      </w:r>
    </w:p>
    <w:p w:rsidR="00FC44ED" w:rsidRPr="00FC44ED" w:rsidRDefault="00FC44ED" w:rsidP="000F3207">
      <w:pPr>
        <w:shd w:val="clear" w:color="auto" w:fill="FFFFFF"/>
        <w:ind w:firstLine="709"/>
        <w:jc w:val="both"/>
        <w:rPr>
          <w:szCs w:val="28"/>
        </w:rPr>
      </w:pPr>
      <w:r w:rsidRPr="00FC44ED">
        <w:rPr>
          <w:szCs w:val="28"/>
        </w:rPr>
        <w:t>В настоящее время проведена работа по инвентаризации территорий общего пользования. По итогам инвентаризации и в соответствии с паспортами территорий с картографическими материалами администраци</w:t>
      </w:r>
      <w:r w:rsidR="0069124D">
        <w:rPr>
          <w:szCs w:val="28"/>
        </w:rPr>
        <w:t>ей</w:t>
      </w:r>
      <w:r w:rsidR="00D20454">
        <w:rPr>
          <w:szCs w:val="28"/>
        </w:rPr>
        <w:t xml:space="preserve"> Калининского </w:t>
      </w:r>
      <w:r w:rsidR="0069124D">
        <w:rPr>
          <w:szCs w:val="28"/>
        </w:rPr>
        <w:t xml:space="preserve">сельского поселения </w:t>
      </w:r>
      <w:r w:rsidRPr="00FC44ED">
        <w:rPr>
          <w:szCs w:val="28"/>
        </w:rPr>
        <w:t xml:space="preserve">составлен паспорт территории муниципального образования </w:t>
      </w:r>
      <w:r w:rsidR="0069124D">
        <w:rPr>
          <w:szCs w:val="28"/>
        </w:rPr>
        <w:t>«</w:t>
      </w:r>
      <w:r w:rsidR="00D20454">
        <w:rPr>
          <w:szCs w:val="28"/>
        </w:rPr>
        <w:t>Калининское</w:t>
      </w:r>
      <w:r w:rsidR="0069124D">
        <w:rPr>
          <w:szCs w:val="28"/>
        </w:rPr>
        <w:t xml:space="preserve"> сельское поселение»</w:t>
      </w:r>
      <w:r w:rsidRPr="00FC44ED">
        <w:rPr>
          <w:szCs w:val="28"/>
        </w:rPr>
        <w:t xml:space="preserve">(Приложение </w:t>
      </w:r>
      <w:r w:rsidR="0004047A">
        <w:rPr>
          <w:szCs w:val="28"/>
        </w:rPr>
        <w:t>6</w:t>
      </w:r>
      <w:r w:rsidRPr="00FC44ED">
        <w:rPr>
          <w:szCs w:val="28"/>
        </w:rPr>
        <w:t xml:space="preserve">). </w:t>
      </w:r>
    </w:p>
    <w:p w:rsidR="00FC44ED" w:rsidRPr="00FC44ED" w:rsidRDefault="00FC44ED" w:rsidP="000F3207">
      <w:pPr>
        <w:shd w:val="clear" w:color="auto" w:fill="FFFFFF"/>
        <w:ind w:firstLine="709"/>
        <w:jc w:val="both"/>
        <w:rPr>
          <w:sz w:val="20"/>
          <w:szCs w:val="28"/>
        </w:rPr>
      </w:pPr>
    </w:p>
    <w:p w:rsidR="001639C9" w:rsidRDefault="001639C9" w:rsidP="000F3207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7"/>
          <w:szCs w:val="27"/>
        </w:rPr>
      </w:pPr>
    </w:p>
    <w:p w:rsidR="00FC44ED" w:rsidRPr="001639C9" w:rsidRDefault="00FC44ED" w:rsidP="00D20454">
      <w:pPr>
        <w:widowControl w:val="0"/>
        <w:autoSpaceDE w:val="0"/>
        <w:autoSpaceDN w:val="0"/>
        <w:adjustRightInd w:val="0"/>
        <w:jc w:val="center"/>
        <w:rPr>
          <w:b/>
          <w:szCs w:val="28"/>
        </w:rPr>
      </w:pPr>
      <w:r w:rsidRPr="001639C9">
        <w:rPr>
          <w:b/>
          <w:sz w:val="27"/>
          <w:szCs w:val="27"/>
        </w:rPr>
        <w:t>1</w:t>
      </w:r>
      <w:r w:rsidR="00D20454">
        <w:rPr>
          <w:b/>
          <w:sz w:val="27"/>
          <w:szCs w:val="27"/>
        </w:rPr>
        <w:t>5</w:t>
      </w:r>
      <w:r w:rsidRPr="001639C9">
        <w:rPr>
          <w:b/>
          <w:sz w:val="27"/>
          <w:szCs w:val="27"/>
        </w:rPr>
        <w:t xml:space="preserve">. </w:t>
      </w:r>
      <w:r w:rsidRPr="001639C9">
        <w:rPr>
          <w:b/>
          <w:szCs w:val="28"/>
        </w:rPr>
        <w:t>Анализ рисков реализации муниципальной программы и описание мер по управлению рисками с целью минимизации их влияния на достижение цели муниципальной программы.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 w:val="12"/>
          <w:szCs w:val="28"/>
        </w:rPr>
      </w:pP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 Основными рисками, оказывающими влияние на конечные результаты реализации мероприятий муниципальной программы, являются: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- бюджетные риски, связанные с дефицитом регионального и местных бюджетов и возможностью невыполнения своих обязательств по софинансированию мероприятий муниципальной программы; 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риски невыполнения исполнителем обязательств, превышения стоимости проекта, риски низкого качества работ;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- социальные риски, связанные с низкой социальной активностью населения, отсутствием массовой культуры соучастия в благоустройстве </w:t>
      </w:r>
      <w:r w:rsidR="00D20454">
        <w:rPr>
          <w:szCs w:val="28"/>
        </w:rPr>
        <w:t>общественных</w:t>
      </w:r>
      <w:r w:rsidRPr="00FC44ED">
        <w:rPr>
          <w:szCs w:val="28"/>
        </w:rPr>
        <w:t xml:space="preserve"> территорий.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В целях выявления и минимизации возможных рисков в процессе реализации муниципальной программы предлагается: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перераспределение объемов финансирования в зависимости от динамики и темпов решения тактических задач;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при проведении конкурсных процедур предусматривать обеспечение заявки на участие в торгах, а при заключении контрактов - обеспечение контрактов;</w:t>
      </w:r>
    </w:p>
    <w:p w:rsidR="00FC44ED" w:rsidRPr="00FC44ED" w:rsidRDefault="00FC44ED" w:rsidP="000F320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при заключении контрактов предусматривать штрафные санкции или другие меры ответственности за неисполнение договорных обязательств;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осуществление мониторинга выполнения муниципальной программы, регулярный анализ выполнения показателей и мероприятий муниципальной программы;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- привлечение жителей к активному участию в благоустройстве </w:t>
      </w:r>
      <w:r w:rsidR="00D20454">
        <w:rPr>
          <w:szCs w:val="28"/>
        </w:rPr>
        <w:t>общественных</w:t>
      </w:r>
      <w:r w:rsidRPr="00FC44ED">
        <w:rPr>
          <w:szCs w:val="28"/>
        </w:rPr>
        <w:t xml:space="preserve"> территорий путем проведения разъяснительной работы </w:t>
      </w:r>
      <w:r w:rsidR="0069124D">
        <w:rPr>
          <w:szCs w:val="28"/>
        </w:rPr>
        <w:lastRenderedPageBreak/>
        <w:t xml:space="preserve">специалистами администрации </w:t>
      </w:r>
      <w:r w:rsidR="00D20454">
        <w:rPr>
          <w:szCs w:val="28"/>
        </w:rPr>
        <w:t>Калининского</w:t>
      </w:r>
      <w:r w:rsidR="003D79E4">
        <w:rPr>
          <w:szCs w:val="28"/>
        </w:rPr>
        <w:t xml:space="preserve"> </w:t>
      </w:r>
      <w:r w:rsidR="0069124D">
        <w:rPr>
          <w:szCs w:val="28"/>
        </w:rPr>
        <w:t>сельского поселения</w:t>
      </w:r>
      <w:r w:rsidRPr="00FC44ED">
        <w:rPr>
          <w:szCs w:val="28"/>
        </w:rPr>
        <w:t>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8"/>
        </w:rPr>
      </w:pPr>
    </w:p>
    <w:p w:rsidR="00FC44ED" w:rsidRPr="001639C9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b/>
          <w:szCs w:val="28"/>
        </w:rPr>
      </w:pPr>
      <w:r w:rsidRPr="001639C9">
        <w:rPr>
          <w:b/>
          <w:szCs w:val="28"/>
        </w:rPr>
        <w:t>1</w:t>
      </w:r>
      <w:r w:rsidR="00D20454">
        <w:rPr>
          <w:b/>
          <w:szCs w:val="28"/>
        </w:rPr>
        <w:t>6</w:t>
      </w:r>
      <w:r w:rsidRPr="001639C9">
        <w:rPr>
          <w:b/>
          <w:szCs w:val="28"/>
        </w:rPr>
        <w:t>. План реализации муниципальной программы.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rPr>
          <w:sz w:val="12"/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План реализации муниципальной программы муниципального образования </w:t>
      </w:r>
      <w:r w:rsidR="0069124D">
        <w:rPr>
          <w:szCs w:val="28"/>
        </w:rPr>
        <w:t>«</w:t>
      </w:r>
      <w:r w:rsidR="00D20454">
        <w:rPr>
          <w:szCs w:val="28"/>
        </w:rPr>
        <w:t>Калининское</w:t>
      </w:r>
      <w:r w:rsidR="0069124D">
        <w:rPr>
          <w:szCs w:val="28"/>
        </w:rPr>
        <w:t xml:space="preserve"> сельское поселение»</w:t>
      </w:r>
      <w:r w:rsidR="0069124D">
        <w:rPr>
          <w:rStyle w:val="23"/>
        </w:rPr>
        <w:t>«Формирование  современной городской среды территории муниципального образования «</w:t>
      </w:r>
      <w:r w:rsidR="00D20454">
        <w:rPr>
          <w:szCs w:val="28"/>
        </w:rPr>
        <w:t>Калининское</w:t>
      </w:r>
      <w:r w:rsidR="00D20454">
        <w:rPr>
          <w:rStyle w:val="23"/>
        </w:rPr>
        <w:t xml:space="preserve"> </w:t>
      </w:r>
      <w:r w:rsidR="0069124D">
        <w:rPr>
          <w:rStyle w:val="23"/>
        </w:rPr>
        <w:t xml:space="preserve">сельское поселение на 2018-2022 годы» </w:t>
      </w:r>
      <w:r w:rsidRPr="00FC44ED">
        <w:rPr>
          <w:szCs w:val="28"/>
        </w:rPr>
        <w:t xml:space="preserve">представлен в </w:t>
      </w:r>
      <w:hyperlink w:anchor="Par2077" w:history="1">
        <w:r w:rsidRPr="00FC44ED">
          <w:rPr>
            <w:szCs w:val="28"/>
          </w:rPr>
          <w:t>Приложении</w:t>
        </w:r>
      </w:hyperlink>
      <w:r w:rsidR="00D20454">
        <w:t xml:space="preserve"> </w:t>
      </w:r>
      <w:r w:rsidR="0004047A">
        <w:rPr>
          <w:szCs w:val="28"/>
        </w:rPr>
        <w:t>5</w:t>
      </w:r>
      <w:r w:rsidRPr="00FC44ED">
        <w:rPr>
          <w:szCs w:val="28"/>
        </w:rPr>
        <w:t>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8"/>
        </w:rPr>
      </w:pPr>
    </w:p>
    <w:p w:rsidR="00FC44ED" w:rsidRPr="001639C9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rPr>
          <w:b/>
          <w:szCs w:val="28"/>
        </w:rPr>
      </w:pPr>
      <w:r w:rsidRPr="001639C9">
        <w:rPr>
          <w:b/>
          <w:szCs w:val="28"/>
        </w:rPr>
        <w:t>1</w:t>
      </w:r>
      <w:r w:rsidR="00D20454">
        <w:rPr>
          <w:b/>
          <w:szCs w:val="28"/>
        </w:rPr>
        <w:t>7</w:t>
      </w:r>
      <w:r w:rsidRPr="001639C9">
        <w:rPr>
          <w:b/>
          <w:szCs w:val="28"/>
        </w:rPr>
        <w:t>. Адресные перечни объектов в рамках реализации муниципальной программы на 2018-2022 годы.</w:t>
      </w:r>
    </w:p>
    <w:p w:rsidR="00FC44ED" w:rsidRPr="00FC44ED" w:rsidRDefault="00FC44ED" w:rsidP="00FC44ED">
      <w:pPr>
        <w:widowControl w:val="0"/>
        <w:tabs>
          <w:tab w:val="left" w:pos="0"/>
        </w:tabs>
        <w:autoSpaceDE w:val="0"/>
        <w:autoSpaceDN w:val="0"/>
        <w:adjustRightInd w:val="0"/>
        <w:ind w:left="1134" w:right="850" w:firstLine="709"/>
        <w:jc w:val="both"/>
        <w:rPr>
          <w:sz w:val="12"/>
          <w:szCs w:val="28"/>
        </w:rPr>
      </w:pPr>
    </w:p>
    <w:p w:rsidR="00FC44ED" w:rsidRPr="00FC44ED" w:rsidRDefault="00FC44ED" w:rsidP="00FC44ED">
      <w:pPr>
        <w:widowControl w:val="0"/>
        <w:tabs>
          <w:tab w:val="left" w:pos="9540"/>
        </w:tabs>
        <w:autoSpaceDE w:val="0"/>
        <w:autoSpaceDN w:val="0"/>
        <w:adjustRightInd w:val="0"/>
        <w:ind w:right="98" w:firstLine="709"/>
        <w:jc w:val="both"/>
        <w:rPr>
          <w:szCs w:val="28"/>
        </w:rPr>
      </w:pPr>
      <w:r w:rsidRPr="00FC44ED">
        <w:rPr>
          <w:szCs w:val="28"/>
        </w:rPr>
        <w:t>Адресные перечни территорий общего пользования населения, подлежащих благоустройству в 2018-2022 годах приведены в п. п. 1</w:t>
      </w:r>
      <w:r w:rsidR="003D79E4">
        <w:rPr>
          <w:szCs w:val="28"/>
        </w:rPr>
        <w:t>8</w:t>
      </w:r>
      <w:r w:rsidRPr="00FC44ED">
        <w:rPr>
          <w:szCs w:val="28"/>
        </w:rPr>
        <w:t>.1, 1</w:t>
      </w:r>
      <w:r w:rsidR="003D79E4">
        <w:rPr>
          <w:szCs w:val="28"/>
        </w:rPr>
        <w:t>8</w:t>
      </w:r>
      <w:r w:rsidRPr="00FC44ED">
        <w:rPr>
          <w:szCs w:val="28"/>
        </w:rPr>
        <w:t>.2.</w:t>
      </w:r>
    </w:p>
    <w:p w:rsidR="00FC44ED" w:rsidRPr="00FC44ED" w:rsidRDefault="00FC44ED" w:rsidP="00FC44ED">
      <w:pPr>
        <w:widowControl w:val="0"/>
        <w:tabs>
          <w:tab w:val="left" w:pos="9540"/>
        </w:tabs>
        <w:autoSpaceDE w:val="0"/>
        <w:autoSpaceDN w:val="0"/>
        <w:adjustRightInd w:val="0"/>
        <w:ind w:right="98" w:firstLine="709"/>
        <w:jc w:val="both"/>
        <w:rPr>
          <w:szCs w:val="28"/>
        </w:rPr>
      </w:pPr>
      <w:r w:rsidRPr="00FC44ED">
        <w:rPr>
          <w:szCs w:val="28"/>
        </w:rPr>
        <w:t xml:space="preserve">Перечни выполняемых видов работ с адресами территорий, подлежащих благоустройству, отбираются конкурсным путем из общего перечня территорий, подлежащих благоустройству в 2018-2022 годах и  утверждаются </w:t>
      </w:r>
      <w:r w:rsidR="0069124D">
        <w:rPr>
          <w:szCs w:val="28"/>
        </w:rPr>
        <w:t>постановлением</w:t>
      </w:r>
      <w:r w:rsidRPr="00FC44ED">
        <w:rPr>
          <w:szCs w:val="28"/>
        </w:rPr>
        <w:t xml:space="preserve"> администрации </w:t>
      </w:r>
      <w:r w:rsidR="00D20454">
        <w:rPr>
          <w:szCs w:val="28"/>
        </w:rPr>
        <w:t>Калининского</w:t>
      </w:r>
      <w:r w:rsidR="003D79E4">
        <w:rPr>
          <w:szCs w:val="28"/>
        </w:rPr>
        <w:t xml:space="preserve"> </w:t>
      </w:r>
      <w:r w:rsidR="0069124D">
        <w:rPr>
          <w:szCs w:val="28"/>
        </w:rPr>
        <w:t xml:space="preserve">сельского поселения </w:t>
      </w:r>
      <w:r w:rsidRPr="00FC44ED">
        <w:rPr>
          <w:szCs w:val="28"/>
        </w:rPr>
        <w:t>с учетом ресурсного обеспечения муниципальной программы.</w:t>
      </w:r>
    </w:p>
    <w:p w:rsidR="00FC44ED" w:rsidRPr="00FC44ED" w:rsidRDefault="00FC44ED" w:rsidP="00FC44ED">
      <w:pPr>
        <w:ind w:firstLine="709"/>
        <w:jc w:val="both"/>
        <w:rPr>
          <w:szCs w:val="28"/>
          <w:lang w:eastAsia="en-US"/>
        </w:rPr>
      </w:pPr>
      <w:r w:rsidRPr="00FC44ED">
        <w:rPr>
          <w:szCs w:val="28"/>
          <w:lang w:eastAsia="en-US"/>
        </w:rPr>
        <w:t xml:space="preserve">В ходе реализации муниципальной программы возможно вносить изменения в адресные перечни территорий общего пользования, планируемых к благоустройству в 2018-2022 годах в соответствии с текущим состоянием территории и обращениями жителей. 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left="1134" w:right="850" w:firstLine="709"/>
        <w:jc w:val="center"/>
        <w:rPr>
          <w:sz w:val="20"/>
          <w:szCs w:val="28"/>
        </w:rPr>
      </w:pPr>
    </w:p>
    <w:p w:rsidR="00D20454" w:rsidRPr="001639C9" w:rsidRDefault="00FC44ED" w:rsidP="00D20454">
      <w:pPr>
        <w:widowControl w:val="0"/>
        <w:autoSpaceDE w:val="0"/>
        <w:autoSpaceDN w:val="0"/>
        <w:adjustRightInd w:val="0"/>
        <w:ind w:left="1134" w:right="850"/>
        <w:jc w:val="center"/>
        <w:rPr>
          <w:b/>
          <w:color w:val="000000"/>
          <w:szCs w:val="28"/>
        </w:rPr>
      </w:pPr>
      <w:r w:rsidRPr="001639C9">
        <w:rPr>
          <w:b/>
          <w:szCs w:val="28"/>
        </w:rPr>
        <w:t>1</w:t>
      </w:r>
      <w:r w:rsidR="00D20454">
        <w:rPr>
          <w:b/>
          <w:szCs w:val="28"/>
        </w:rPr>
        <w:t>7</w:t>
      </w:r>
      <w:r w:rsidRPr="001639C9">
        <w:rPr>
          <w:b/>
          <w:szCs w:val="28"/>
        </w:rPr>
        <w:t xml:space="preserve">.1. </w:t>
      </w:r>
      <w:r w:rsidR="00D20454" w:rsidRPr="001639C9">
        <w:rPr>
          <w:b/>
          <w:szCs w:val="28"/>
        </w:rPr>
        <w:t xml:space="preserve">Адресный перечень </w:t>
      </w:r>
      <w:r w:rsidR="00D20454" w:rsidRPr="001639C9">
        <w:rPr>
          <w:b/>
          <w:color w:val="000000"/>
          <w:szCs w:val="28"/>
        </w:rPr>
        <w:t xml:space="preserve">территорий общего пользования населения, планируемых к благоустройству </w:t>
      </w:r>
    </w:p>
    <w:p w:rsidR="00D20454" w:rsidRPr="001639C9" w:rsidRDefault="00D20454" w:rsidP="00D20454">
      <w:pPr>
        <w:widowControl w:val="0"/>
        <w:autoSpaceDE w:val="0"/>
        <w:autoSpaceDN w:val="0"/>
        <w:adjustRightInd w:val="0"/>
        <w:ind w:left="1134" w:right="850"/>
        <w:jc w:val="center"/>
        <w:rPr>
          <w:b/>
          <w:szCs w:val="28"/>
        </w:rPr>
      </w:pPr>
      <w:r w:rsidRPr="001639C9">
        <w:rPr>
          <w:b/>
          <w:color w:val="000000"/>
          <w:szCs w:val="28"/>
        </w:rPr>
        <w:t>в 2018-2022 годах</w:t>
      </w:r>
      <w:r w:rsidRPr="001639C9">
        <w:rPr>
          <w:b/>
          <w:szCs w:val="28"/>
        </w:rPr>
        <w:t>.</w:t>
      </w:r>
    </w:p>
    <w:p w:rsidR="00FC44ED" w:rsidRPr="001639C9" w:rsidRDefault="00FC44ED" w:rsidP="00FC44ED">
      <w:pPr>
        <w:widowControl w:val="0"/>
        <w:autoSpaceDE w:val="0"/>
        <w:autoSpaceDN w:val="0"/>
        <w:adjustRightInd w:val="0"/>
        <w:ind w:left="1134" w:right="850" w:firstLine="709"/>
        <w:jc w:val="center"/>
        <w:rPr>
          <w:b/>
          <w:szCs w:val="28"/>
        </w:rPr>
      </w:pPr>
    </w:p>
    <w:p w:rsidR="00FC44ED" w:rsidRPr="00FC44ED" w:rsidRDefault="00FC44ED" w:rsidP="00D20454">
      <w:pPr>
        <w:widowControl w:val="0"/>
        <w:autoSpaceDE w:val="0"/>
        <w:autoSpaceDN w:val="0"/>
        <w:adjustRightInd w:val="0"/>
        <w:ind w:right="850"/>
        <w:rPr>
          <w:sz w:val="12"/>
          <w:szCs w:val="28"/>
        </w:rPr>
      </w:pPr>
    </w:p>
    <w:tbl>
      <w:tblPr>
        <w:tblW w:w="9806" w:type="dxa"/>
        <w:tblInd w:w="93" w:type="dxa"/>
        <w:tblLook w:val="04A0" w:firstRow="1" w:lastRow="0" w:firstColumn="1" w:lastColumn="0" w:noHBand="0" w:noVBand="1"/>
      </w:tblPr>
      <w:tblGrid>
        <w:gridCol w:w="476"/>
        <w:gridCol w:w="476"/>
        <w:gridCol w:w="8854"/>
      </w:tblGrid>
      <w:tr w:rsidR="00FC44ED" w:rsidRPr="00FC44ED" w:rsidTr="00FC44ED">
        <w:trPr>
          <w:trHeight w:val="300"/>
        </w:trPr>
        <w:tc>
          <w:tcPr>
            <w:tcW w:w="9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C44ED" w:rsidRPr="00FC44ED" w:rsidRDefault="00FC44ED" w:rsidP="00FC44ED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C44ED">
              <w:rPr>
                <w:b/>
                <w:bCs/>
                <w:color w:val="000000"/>
                <w:sz w:val="26"/>
                <w:szCs w:val="26"/>
              </w:rPr>
              <w:t>Территории общего пользования</w:t>
            </w:r>
          </w:p>
        </w:tc>
      </w:tr>
      <w:tr w:rsidR="00FC44ED" w:rsidRPr="00FC44ED" w:rsidTr="00FC44ED">
        <w:trPr>
          <w:trHeight w:val="300"/>
        </w:trPr>
        <w:tc>
          <w:tcPr>
            <w:tcW w:w="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4ED" w:rsidRPr="00FC44ED" w:rsidRDefault="00FC44ED" w:rsidP="00FC44ED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C44ED">
              <w:rPr>
                <w:b/>
                <w:bCs/>
                <w:color w:val="000000"/>
                <w:sz w:val="26"/>
                <w:szCs w:val="26"/>
              </w:rPr>
              <w:t>№ п/п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44ED" w:rsidRPr="00FC44ED" w:rsidRDefault="00FC44ED" w:rsidP="00FC44ED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FC44ED">
              <w:rPr>
                <w:b/>
                <w:bCs/>
                <w:color w:val="000000"/>
                <w:sz w:val="26"/>
                <w:szCs w:val="26"/>
              </w:rPr>
              <w:t>Адрес объекта</w:t>
            </w:r>
          </w:p>
        </w:tc>
      </w:tr>
      <w:tr w:rsidR="00FC44ED" w:rsidRPr="00FC44ED" w:rsidTr="00FC44ED">
        <w:trPr>
          <w:trHeight w:val="300"/>
        </w:trPr>
        <w:tc>
          <w:tcPr>
            <w:tcW w:w="9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C44ED" w:rsidRPr="00FC44ED" w:rsidRDefault="002E2D14" w:rsidP="00D20454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 xml:space="preserve">ст. </w:t>
            </w:r>
            <w:r w:rsidR="00D20454">
              <w:rPr>
                <w:b/>
                <w:bCs/>
                <w:color w:val="000000"/>
                <w:sz w:val="26"/>
                <w:szCs w:val="26"/>
              </w:rPr>
              <w:t>Калининская</w:t>
            </w:r>
          </w:p>
        </w:tc>
      </w:tr>
      <w:tr w:rsidR="00D20454" w:rsidRPr="00FC44ED" w:rsidTr="008F684C">
        <w:trPr>
          <w:trHeight w:val="31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454" w:rsidRPr="00FC44ED" w:rsidRDefault="00D20454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454" w:rsidRPr="00FC44ED" w:rsidRDefault="00D20454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0454" w:rsidRPr="002035F3" w:rsidRDefault="00D20454" w:rsidP="008F68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ст.Калининская, ул. Центральная (сквер)</w:t>
            </w:r>
          </w:p>
        </w:tc>
      </w:tr>
      <w:tr w:rsidR="00D20454" w:rsidRPr="00FC44ED" w:rsidTr="008F684C">
        <w:trPr>
          <w:trHeight w:val="31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454" w:rsidRPr="00FC44ED" w:rsidRDefault="00D20454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454" w:rsidRPr="00FC44ED" w:rsidRDefault="00D20454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0454" w:rsidRPr="002035F3" w:rsidRDefault="00D20454" w:rsidP="008F68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Калининская, пер. Театральный (детская игровая площадка)</w:t>
            </w:r>
          </w:p>
        </w:tc>
      </w:tr>
      <w:tr w:rsidR="00D20454" w:rsidRPr="00FC44ED" w:rsidTr="008F684C">
        <w:trPr>
          <w:trHeight w:val="31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454" w:rsidRPr="00FC44ED" w:rsidRDefault="00D20454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454" w:rsidRPr="00FC44ED" w:rsidRDefault="00D20454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0454" w:rsidRPr="002035F3" w:rsidRDefault="00D20454" w:rsidP="008F68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Калининская, ул. Степная (стадион)</w:t>
            </w:r>
          </w:p>
        </w:tc>
      </w:tr>
      <w:tr w:rsidR="00FC44ED" w:rsidRPr="00FC44ED" w:rsidTr="00FC44ED">
        <w:trPr>
          <w:trHeight w:val="31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ED" w:rsidRPr="00FC44ED" w:rsidRDefault="00FC44ED" w:rsidP="00A90CB6">
            <w:pPr>
              <w:rPr>
                <w:color w:val="000000"/>
                <w:sz w:val="26"/>
                <w:szCs w:val="26"/>
              </w:rPr>
            </w:pPr>
          </w:p>
        </w:tc>
      </w:tr>
      <w:tr w:rsidR="00FC44ED" w:rsidRPr="00FC44ED" w:rsidTr="00FC44ED">
        <w:trPr>
          <w:trHeight w:val="317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ED" w:rsidRPr="00FC44ED" w:rsidRDefault="00FC44ED" w:rsidP="00A90CB6">
            <w:pPr>
              <w:rPr>
                <w:color w:val="000000"/>
                <w:sz w:val="26"/>
                <w:szCs w:val="26"/>
              </w:rPr>
            </w:pPr>
          </w:p>
        </w:tc>
      </w:tr>
      <w:tr w:rsidR="00FC44ED" w:rsidRPr="00FC44ED" w:rsidTr="00FC44ED">
        <w:trPr>
          <w:trHeight w:val="397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636F1F" w:rsidP="00FC44E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ED" w:rsidRPr="00FC44ED" w:rsidRDefault="00FC44ED" w:rsidP="00A90CB6">
            <w:pPr>
              <w:rPr>
                <w:color w:val="000000"/>
                <w:sz w:val="26"/>
                <w:szCs w:val="26"/>
              </w:rPr>
            </w:pPr>
          </w:p>
        </w:tc>
      </w:tr>
      <w:tr w:rsidR="00FC44ED" w:rsidRPr="00FC44ED" w:rsidTr="00FC44ED">
        <w:trPr>
          <w:trHeight w:val="417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FC44ED" w:rsidP="00FC44ED">
            <w:pPr>
              <w:jc w:val="center"/>
              <w:rPr>
                <w:color w:val="000000"/>
                <w:sz w:val="26"/>
                <w:szCs w:val="26"/>
              </w:rPr>
            </w:pPr>
            <w:r w:rsidRPr="00FC44ED"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ED" w:rsidRPr="00FC44ED" w:rsidRDefault="00636F1F" w:rsidP="00FC44E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8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ED" w:rsidRPr="00FC44ED" w:rsidRDefault="00FC44ED" w:rsidP="00A90CB6">
            <w:pPr>
              <w:rPr>
                <w:color w:val="000000"/>
                <w:sz w:val="26"/>
                <w:szCs w:val="26"/>
              </w:rPr>
            </w:pPr>
          </w:p>
        </w:tc>
      </w:tr>
    </w:tbl>
    <w:p w:rsidR="00FC44ED" w:rsidRPr="00FC44ED" w:rsidRDefault="00FC44ED" w:rsidP="00FC44ED">
      <w:pPr>
        <w:widowControl w:val="0"/>
        <w:autoSpaceDE w:val="0"/>
        <w:autoSpaceDN w:val="0"/>
        <w:adjustRightInd w:val="0"/>
        <w:ind w:left="1134" w:right="850"/>
        <w:jc w:val="both"/>
        <w:rPr>
          <w:szCs w:val="28"/>
        </w:rPr>
      </w:pPr>
    </w:p>
    <w:p w:rsidR="00FC44ED" w:rsidRPr="00FC44ED" w:rsidRDefault="001639C9" w:rsidP="00FC44ED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szCs w:val="28"/>
        </w:rPr>
      </w:pPr>
      <w:r w:rsidRPr="001639C9">
        <w:rPr>
          <w:b/>
          <w:szCs w:val="28"/>
        </w:rPr>
        <w:t>1</w:t>
      </w:r>
      <w:r w:rsidR="0041306E">
        <w:rPr>
          <w:b/>
          <w:szCs w:val="28"/>
        </w:rPr>
        <w:t>8</w:t>
      </w:r>
      <w:r w:rsidR="00FC44ED" w:rsidRPr="001639C9">
        <w:rPr>
          <w:b/>
          <w:szCs w:val="28"/>
        </w:rPr>
        <w:t>. Методика оценки эффективности муниципальной программы</w:t>
      </w:r>
      <w:r w:rsidR="00FC44ED" w:rsidRPr="00FC44ED">
        <w:rPr>
          <w:szCs w:val="28"/>
        </w:rPr>
        <w:t>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left="900" w:firstLine="709"/>
        <w:rPr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 муниципальной программы и основана на оценке </w:t>
      </w:r>
      <w:r w:rsidRPr="00FC44ED">
        <w:rPr>
          <w:szCs w:val="28"/>
        </w:rPr>
        <w:lastRenderedPageBreak/>
        <w:t xml:space="preserve">результативности муниципальной программы с учетом объема ресурсов, направленного на ее реализацию.  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9386E">
        <w:rPr>
          <w:b/>
          <w:szCs w:val="28"/>
        </w:rPr>
        <w:t>1</w:t>
      </w:r>
      <w:r w:rsidR="0041306E">
        <w:rPr>
          <w:b/>
          <w:szCs w:val="28"/>
        </w:rPr>
        <w:t>8</w:t>
      </w:r>
      <w:r w:rsidR="00FC44ED" w:rsidRPr="00C9386E">
        <w:rPr>
          <w:b/>
          <w:szCs w:val="28"/>
        </w:rPr>
        <w:t>.1.</w:t>
      </w:r>
      <w:r w:rsidR="00FC44ED" w:rsidRPr="00FC44ED">
        <w:rPr>
          <w:szCs w:val="28"/>
        </w:rPr>
        <w:t xml:space="preserve"> Оценка эффективности реализации муниципальной программы производится ежегодно. Результаты оценки эффективности реализации муниципальной программы представляются в составе годового отчета ответственного исполнителя муниципальной программы о ходе ее реализации и об оценке эффективности.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9386E">
        <w:rPr>
          <w:b/>
          <w:szCs w:val="28"/>
        </w:rPr>
        <w:t>1</w:t>
      </w:r>
      <w:r w:rsidR="0041306E">
        <w:rPr>
          <w:b/>
          <w:szCs w:val="28"/>
        </w:rPr>
        <w:t>8</w:t>
      </w:r>
      <w:r w:rsidR="00FC44ED" w:rsidRPr="00C9386E">
        <w:rPr>
          <w:b/>
          <w:szCs w:val="28"/>
        </w:rPr>
        <w:t>.2.</w:t>
      </w:r>
      <w:r w:rsidR="00FC44ED" w:rsidRPr="00FC44ED">
        <w:rPr>
          <w:szCs w:val="28"/>
        </w:rPr>
        <w:t xml:space="preserve"> Оценка эффективности реализации муниципальной программы производится с учетом следующих составляющих: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степени реализации отдельных основных мероприятий муниципальной программы (далее - мероприятия);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степени соответствия запланированному уровню затрат;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- эффективности использования средств бюджета муниципального образования </w:t>
      </w:r>
      <w:r w:rsidR="001C6A43">
        <w:rPr>
          <w:szCs w:val="28"/>
        </w:rPr>
        <w:t>«</w:t>
      </w:r>
      <w:r w:rsidR="0041306E">
        <w:rPr>
          <w:szCs w:val="28"/>
        </w:rPr>
        <w:t>Калининское</w:t>
      </w:r>
      <w:r w:rsidR="001C6A43">
        <w:rPr>
          <w:szCs w:val="28"/>
        </w:rPr>
        <w:t xml:space="preserve"> сельское поселение»</w:t>
      </w:r>
      <w:r w:rsidRPr="00FC44ED">
        <w:rPr>
          <w:szCs w:val="28"/>
        </w:rPr>
        <w:t>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-степени достижения целей и решения задач муниципальной программы и определения оценки результативности муниципальной программы.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2" w:name="Par4441"/>
      <w:bookmarkEnd w:id="2"/>
      <w:r w:rsidRPr="00C9386E">
        <w:rPr>
          <w:b/>
          <w:szCs w:val="28"/>
        </w:rPr>
        <w:t>1</w:t>
      </w:r>
      <w:r w:rsidR="0041306E">
        <w:rPr>
          <w:b/>
          <w:szCs w:val="28"/>
        </w:rPr>
        <w:t>8</w:t>
      </w:r>
      <w:r w:rsidR="00FC44ED" w:rsidRPr="00C9386E">
        <w:rPr>
          <w:b/>
          <w:szCs w:val="28"/>
        </w:rPr>
        <w:t>.3</w:t>
      </w:r>
      <w:r w:rsidR="00FC44ED" w:rsidRPr="00FC44ED">
        <w:rPr>
          <w:szCs w:val="28"/>
        </w:rPr>
        <w:t>. Оценка степени реализации мероприятий.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Cs w:val="28"/>
        </w:rPr>
      </w:pPr>
      <w:r w:rsidRPr="00FC44ED">
        <w:rPr>
          <w:szCs w:val="28"/>
        </w:rPr>
        <w:t>Степень реализации мероприятий муниципальной программы оценивается, как доля мероприятий, выполненных в полном объеме, по следующей формуле: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rPr>
          <w:szCs w:val="28"/>
        </w:rPr>
      </w:pPr>
      <w:r w:rsidRPr="00FC44ED">
        <w:rPr>
          <w:szCs w:val="28"/>
        </w:rPr>
        <w:t>СР</w:t>
      </w:r>
      <w:r w:rsidRPr="00FC44ED">
        <w:rPr>
          <w:szCs w:val="28"/>
          <w:vertAlign w:val="subscript"/>
        </w:rPr>
        <w:t>м</w:t>
      </w:r>
      <w:r w:rsidRPr="00FC44ED">
        <w:rPr>
          <w:szCs w:val="28"/>
        </w:rPr>
        <w:t xml:space="preserve"> = М</w:t>
      </w:r>
      <w:r w:rsidRPr="00FC44ED">
        <w:rPr>
          <w:szCs w:val="28"/>
          <w:vertAlign w:val="subscript"/>
        </w:rPr>
        <w:t>в</w:t>
      </w:r>
      <w:r w:rsidRPr="00FC44ED">
        <w:rPr>
          <w:szCs w:val="28"/>
        </w:rPr>
        <w:t xml:space="preserve"> / М,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где: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СР</w:t>
      </w:r>
      <w:r w:rsidRPr="00FC44ED">
        <w:rPr>
          <w:szCs w:val="28"/>
          <w:vertAlign w:val="subscript"/>
        </w:rPr>
        <w:t xml:space="preserve">м </w:t>
      </w:r>
      <w:r w:rsidRPr="00FC44ED">
        <w:rPr>
          <w:szCs w:val="28"/>
        </w:rPr>
        <w:t>- степень реализации мероприятий;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М</w:t>
      </w:r>
      <w:r w:rsidRPr="00FC44ED">
        <w:rPr>
          <w:szCs w:val="28"/>
          <w:vertAlign w:val="subscript"/>
        </w:rPr>
        <w:t>в</w:t>
      </w:r>
      <w:r w:rsidRPr="00FC44ED">
        <w:rPr>
          <w:szCs w:val="28"/>
        </w:rPr>
        <w:t xml:space="preserve"> - количество мероприятий, выполненных в полном объеме, из числа мероприятий, запланированных к реализации в отчетном году;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М - общее количество мероприятий, запланированных к реализации в отчетном году.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9386E">
        <w:rPr>
          <w:b/>
          <w:szCs w:val="28"/>
        </w:rPr>
        <w:t>1</w:t>
      </w:r>
      <w:r w:rsidR="0041306E">
        <w:rPr>
          <w:b/>
          <w:szCs w:val="28"/>
        </w:rPr>
        <w:t>8</w:t>
      </w:r>
      <w:r w:rsidR="00FC44ED" w:rsidRPr="00C9386E">
        <w:rPr>
          <w:b/>
          <w:szCs w:val="28"/>
        </w:rPr>
        <w:t>.4.</w:t>
      </w:r>
      <w:r w:rsidR="00FC44ED" w:rsidRPr="00FC44ED">
        <w:rPr>
          <w:szCs w:val="28"/>
        </w:rPr>
        <w:t xml:space="preserve"> Мероприятие считается выполненным в полном объеме при достижении следующих результатов: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-мероприятие, результаты которого оцениваются на основании числовых (в абсолютных или относительных величинах) значений показателей (индикаторов), считается выполненным в полном объеме, если фактически достигнутое значение показателя (индикатора) составляет не менее 90% от запланированного; 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-по иным мероприятиям результаты реализации могут оцениваться как наступление или не наступление контрольного события (событий) и (или) достижение качественного результата (анализ контрольного события производится ответственным исполнителем муниципальной программы). 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В том случае, когда для описания результатов реализации мероприятия используется несколько показателей (индикаторов), мероприятие считается выполненным в полном объеме, если среднее арифметическое значение отношений фактических значений показателей (индикаторов) к запланированным, составляет не менее 90%.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9386E">
        <w:rPr>
          <w:b/>
          <w:szCs w:val="28"/>
        </w:rPr>
        <w:lastRenderedPageBreak/>
        <w:t>1</w:t>
      </w:r>
      <w:r w:rsidR="0041306E">
        <w:rPr>
          <w:b/>
          <w:szCs w:val="28"/>
        </w:rPr>
        <w:t>8</w:t>
      </w:r>
      <w:r w:rsidR="00FC44ED" w:rsidRPr="00C9386E">
        <w:rPr>
          <w:b/>
          <w:szCs w:val="28"/>
        </w:rPr>
        <w:t>.5.</w:t>
      </w:r>
      <w:r w:rsidR="00FC44ED" w:rsidRPr="00FC44ED">
        <w:rPr>
          <w:szCs w:val="28"/>
        </w:rPr>
        <w:t xml:space="preserve"> Степень реализации мероприятий муниципальной программы считается удовлетворительной, в случае если значение СР</w:t>
      </w:r>
      <w:r w:rsidR="00FC44ED" w:rsidRPr="00FC44ED">
        <w:rPr>
          <w:szCs w:val="28"/>
          <w:vertAlign w:val="subscript"/>
        </w:rPr>
        <w:t>м</w:t>
      </w:r>
      <w:r w:rsidR="00FC44ED" w:rsidRPr="00FC44ED">
        <w:rPr>
          <w:szCs w:val="28"/>
        </w:rPr>
        <w:t xml:space="preserve">  составляет не менее 0,9.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В остальных случаях степень реализации мероприятий муниципальной программы признается неудовлетворительной.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9386E">
        <w:rPr>
          <w:b/>
          <w:szCs w:val="28"/>
        </w:rPr>
        <w:t>1</w:t>
      </w:r>
      <w:r w:rsidR="0041306E">
        <w:rPr>
          <w:b/>
          <w:szCs w:val="28"/>
        </w:rPr>
        <w:t>8</w:t>
      </w:r>
      <w:r w:rsidR="00FC44ED" w:rsidRPr="00C9386E">
        <w:rPr>
          <w:b/>
          <w:szCs w:val="28"/>
        </w:rPr>
        <w:t>.6.</w:t>
      </w:r>
      <w:r w:rsidR="00FC44ED" w:rsidRPr="00FC44ED">
        <w:rPr>
          <w:szCs w:val="28"/>
        </w:rPr>
        <w:t xml:space="preserve"> Оценка степени соответствия запланированному уровню затрат.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Cs w:val="28"/>
        </w:rPr>
      </w:pPr>
      <w:bookmarkStart w:id="3" w:name="Par4466"/>
      <w:bookmarkEnd w:id="3"/>
      <w:r w:rsidRPr="00FC44ED">
        <w:rPr>
          <w:szCs w:val="28"/>
        </w:rPr>
        <w:t>Степень соответствия запланированному уровню затрат муниципальной программы оценивается как отношение фактически произведенных в отчетном году расходов к их плановым значениям по следующей формуле: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rPr>
          <w:szCs w:val="28"/>
        </w:rPr>
      </w:pPr>
      <w:r w:rsidRPr="00FC44ED">
        <w:rPr>
          <w:szCs w:val="28"/>
        </w:rPr>
        <w:t>СС</w:t>
      </w:r>
      <w:r w:rsidRPr="00FC44ED">
        <w:rPr>
          <w:szCs w:val="28"/>
          <w:vertAlign w:val="subscript"/>
        </w:rPr>
        <w:t>уз</w:t>
      </w:r>
      <w:r w:rsidRPr="00FC44ED">
        <w:rPr>
          <w:szCs w:val="28"/>
        </w:rPr>
        <w:t xml:space="preserve"> = З</w:t>
      </w:r>
      <w:r w:rsidRPr="00FC44ED">
        <w:rPr>
          <w:szCs w:val="28"/>
          <w:vertAlign w:val="subscript"/>
        </w:rPr>
        <w:t>ф</w:t>
      </w:r>
      <w:r w:rsidRPr="00FC44ED">
        <w:rPr>
          <w:szCs w:val="28"/>
        </w:rPr>
        <w:t xml:space="preserve"> / З</w:t>
      </w:r>
      <w:r w:rsidRPr="00FC44ED">
        <w:rPr>
          <w:szCs w:val="28"/>
          <w:vertAlign w:val="subscript"/>
        </w:rPr>
        <w:t>п</w:t>
      </w:r>
      <w:r w:rsidRPr="00FC44ED">
        <w:rPr>
          <w:szCs w:val="28"/>
        </w:rPr>
        <w:t>,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где: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СС</w:t>
      </w:r>
      <w:r w:rsidRPr="00FC44ED">
        <w:rPr>
          <w:szCs w:val="28"/>
          <w:vertAlign w:val="subscript"/>
        </w:rPr>
        <w:t>уз</w:t>
      </w:r>
      <w:r w:rsidRPr="00FC44ED">
        <w:rPr>
          <w:szCs w:val="28"/>
        </w:rPr>
        <w:t xml:space="preserve"> - степень соответствия запланированному уровню расходов;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З</w:t>
      </w:r>
      <w:r w:rsidRPr="00FC44ED">
        <w:rPr>
          <w:szCs w:val="28"/>
          <w:vertAlign w:val="subscript"/>
        </w:rPr>
        <w:t>ф</w:t>
      </w:r>
      <w:r w:rsidRPr="00FC44ED">
        <w:rPr>
          <w:szCs w:val="28"/>
        </w:rPr>
        <w:t xml:space="preserve"> - кассовые расходы на реализацию муниципальной программы в отчетном году;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З</w:t>
      </w:r>
      <w:r w:rsidRPr="00FC44ED">
        <w:rPr>
          <w:szCs w:val="28"/>
          <w:vertAlign w:val="subscript"/>
        </w:rPr>
        <w:t>п</w:t>
      </w:r>
      <w:r w:rsidRPr="00FC44ED">
        <w:rPr>
          <w:szCs w:val="28"/>
        </w:rPr>
        <w:t xml:space="preserve"> - плановые расходы на реализацию муниципальной программы.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9386E">
        <w:rPr>
          <w:b/>
          <w:szCs w:val="28"/>
        </w:rPr>
        <w:t>1</w:t>
      </w:r>
      <w:r w:rsidR="0041306E">
        <w:rPr>
          <w:b/>
          <w:szCs w:val="28"/>
        </w:rPr>
        <w:t>8</w:t>
      </w:r>
      <w:r w:rsidR="00FC44ED" w:rsidRPr="00C9386E">
        <w:rPr>
          <w:b/>
          <w:szCs w:val="28"/>
        </w:rPr>
        <w:t>.7.</w:t>
      </w:r>
      <w:r w:rsidR="00FC44ED" w:rsidRPr="00FC44ED">
        <w:rPr>
          <w:szCs w:val="28"/>
        </w:rPr>
        <w:t xml:space="preserve"> Кассовые и плановые расходы на реализацию муниципальной программы учитываются с учетом межбюджетных трансфертов из вышестоящего бюджета.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Cs w:val="28"/>
        </w:rPr>
      </w:pPr>
      <w:r w:rsidRPr="00C9386E">
        <w:rPr>
          <w:b/>
          <w:szCs w:val="28"/>
        </w:rPr>
        <w:t>1</w:t>
      </w:r>
      <w:r w:rsidR="0041306E">
        <w:rPr>
          <w:b/>
          <w:szCs w:val="28"/>
        </w:rPr>
        <w:t>8</w:t>
      </w:r>
      <w:r w:rsidR="00FC44ED" w:rsidRPr="00C9386E">
        <w:rPr>
          <w:b/>
          <w:szCs w:val="28"/>
        </w:rPr>
        <w:t>.8.</w:t>
      </w:r>
      <w:r w:rsidR="00FC44ED" w:rsidRPr="00FC44ED">
        <w:rPr>
          <w:szCs w:val="28"/>
        </w:rPr>
        <w:t xml:space="preserve"> Оценка эффективности использования средств бюджета муниципального образования </w:t>
      </w:r>
      <w:r w:rsidR="001C6A43">
        <w:rPr>
          <w:szCs w:val="28"/>
        </w:rPr>
        <w:t>«</w:t>
      </w:r>
      <w:r w:rsidR="0041306E">
        <w:rPr>
          <w:szCs w:val="28"/>
        </w:rPr>
        <w:t xml:space="preserve">Калининское </w:t>
      </w:r>
      <w:r w:rsidR="001C6A43">
        <w:rPr>
          <w:szCs w:val="28"/>
        </w:rPr>
        <w:t>сельское поселение»</w:t>
      </w:r>
      <w:r w:rsidR="00FC44ED" w:rsidRPr="00FC44ED">
        <w:rPr>
          <w:szCs w:val="28"/>
        </w:rPr>
        <w:t xml:space="preserve">. 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Эффективность использования средств бюджета муниципального образования </w:t>
      </w:r>
      <w:r w:rsidR="001C6A43">
        <w:rPr>
          <w:szCs w:val="28"/>
        </w:rPr>
        <w:t>«</w:t>
      </w:r>
      <w:r w:rsidR="0041306E">
        <w:rPr>
          <w:szCs w:val="28"/>
        </w:rPr>
        <w:t>Калининское</w:t>
      </w:r>
      <w:r w:rsidR="001C6A43">
        <w:rPr>
          <w:szCs w:val="28"/>
        </w:rPr>
        <w:t xml:space="preserve"> сельское поселение»</w:t>
      </w:r>
      <w:r w:rsidRPr="00FC44ED">
        <w:rPr>
          <w:szCs w:val="28"/>
        </w:rPr>
        <w:t>на реализацию муниципальной программы рассчитывается как отношение степени реализации мероприятий к степени соответствия запланированному уровню расходов по следующей формуле: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rPr>
          <w:szCs w:val="28"/>
        </w:rPr>
      </w:pPr>
      <w:r w:rsidRPr="00FC44ED">
        <w:rPr>
          <w:szCs w:val="28"/>
        </w:rPr>
        <w:t>Э</w:t>
      </w:r>
      <w:r w:rsidRPr="00FC44ED">
        <w:rPr>
          <w:szCs w:val="28"/>
          <w:vertAlign w:val="subscript"/>
        </w:rPr>
        <w:t>ис</w:t>
      </w:r>
      <w:r w:rsidRPr="00FC44ED">
        <w:rPr>
          <w:szCs w:val="28"/>
        </w:rPr>
        <w:t xml:space="preserve"> = СР</w:t>
      </w:r>
      <w:r w:rsidRPr="00FC44ED">
        <w:rPr>
          <w:szCs w:val="28"/>
          <w:vertAlign w:val="subscript"/>
        </w:rPr>
        <w:t>м</w:t>
      </w:r>
      <w:r w:rsidRPr="00FC44ED">
        <w:rPr>
          <w:szCs w:val="28"/>
        </w:rPr>
        <w:t xml:space="preserve"> / СС</w:t>
      </w:r>
      <w:r w:rsidRPr="00FC44ED">
        <w:rPr>
          <w:szCs w:val="28"/>
          <w:vertAlign w:val="subscript"/>
        </w:rPr>
        <w:t>уз</w:t>
      </w:r>
      <w:r w:rsidRPr="00FC44ED">
        <w:rPr>
          <w:szCs w:val="28"/>
        </w:rPr>
        <w:t>,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где: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Э</w:t>
      </w:r>
      <w:r w:rsidRPr="00FC44ED">
        <w:rPr>
          <w:szCs w:val="28"/>
          <w:vertAlign w:val="subscript"/>
        </w:rPr>
        <w:t>ис</w:t>
      </w:r>
      <w:r w:rsidRPr="00FC44ED">
        <w:rPr>
          <w:szCs w:val="28"/>
        </w:rPr>
        <w:t xml:space="preserve"> - эффективность использования средств бюджета муниципального образования </w:t>
      </w:r>
      <w:r w:rsidR="001C6A43">
        <w:rPr>
          <w:szCs w:val="28"/>
        </w:rPr>
        <w:t>«Коммунарское сельское поселение»</w:t>
      </w:r>
      <w:r w:rsidRPr="00FC44ED">
        <w:rPr>
          <w:szCs w:val="28"/>
        </w:rPr>
        <w:t>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СР</w:t>
      </w:r>
      <w:r w:rsidRPr="00FC44ED">
        <w:rPr>
          <w:szCs w:val="28"/>
          <w:vertAlign w:val="subscript"/>
        </w:rPr>
        <w:t>м</w:t>
      </w:r>
      <w:r w:rsidR="000F4B12">
        <w:rPr>
          <w:noProof/>
          <w:szCs w:val="28"/>
        </w:rPr>
        <mc:AlternateContent>
          <mc:Choice Requires="wps">
            <w:drawing>
              <wp:inline distT="0" distB="0" distL="0" distR="0">
                <wp:extent cx="304800" cy="228600"/>
                <wp:effectExtent l="0" t="0" r="0" b="0"/>
                <wp:docPr id="8" name="Прямоугольни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style="width:24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  <w:r w:rsidRPr="00FC44ED">
        <w:rPr>
          <w:szCs w:val="28"/>
        </w:rPr>
        <w:t xml:space="preserve"> - степень реализации мероприятий муниципальной программы;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СС</w:t>
      </w:r>
      <w:r w:rsidRPr="00FC44ED">
        <w:rPr>
          <w:szCs w:val="28"/>
          <w:vertAlign w:val="subscript"/>
        </w:rPr>
        <w:t>уз</w:t>
      </w:r>
      <w:r w:rsidRPr="00FC44ED">
        <w:rPr>
          <w:szCs w:val="28"/>
        </w:rPr>
        <w:t xml:space="preserve">  - степень соответствия запланированному уровню расходов муниципальной программы из всех источников.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9386E">
        <w:rPr>
          <w:b/>
          <w:szCs w:val="28"/>
        </w:rPr>
        <w:t>1</w:t>
      </w:r>
      <w:r w:rsidR="0041306E">
        <w:rPr>
          <w:b/>
          <w:szCs w:val="28"/>
        </w:rPr>
        <w:t>8</w:t>
      </w:r>
      <w:r w:rsidR="00FC44ED" w:rsidRPr="00C9386E">
        <w:rPr>
          <w:b/>
          <w:szCs w:val="28"/>
        </w:rPr>
        <w:t>.9.</w:t>
      </w:r>
      <w:r w:rsidR="00FC44ED" w:rsidRPr="00FC44ED">
        <w:rPr>
          <w:szCs w:val="28"/>
        </w:rPr>
        <w:t xml:space="preserve"> Эффективность использования средств бюджета муниципального образования </w:t>
      </w:r>
      <w:r w:rsidR="001C6A43">
        <w:rPr>
          <w:szCs w:val="28"/>
        </w:rPr>
        <w:t>«</w:t>
      </w:r>
      <w:r w:rsidR="0041306E">
        <w:rPr>
          <w:szCs w:val="28"/>
        </w:rPr>
        <w:t>Калининское</w:t>
      </w:r>
      <w:r w:rsidR="001C6A43">
        <w:rPr>
          <w:szCs w:val="28"/>
        </w:rPr>
        <w:t xml:space="preserve"> сельское поселение»</w:t>
      </w:r>
      <w:r w:rsidR="00FC44ED" w:rsidRPr="00FC44ED">
        <w:rPr>
          <w:szCs w:val="28"/>
        </w:rPr>
        <w:t>на реализацию муниципальной программы считается высокой, если значение Э</w:t>
      </w:r>
      <w:r w:rsidR="00FC44ED" w:rsidRPr="00FC44ED">
        <w:rPr>
          <w:szCs w:val="28"/>
          <w:vertAlign w:val="subscript"/>
        </w:rPr>
        <w:t xml:space="preserve">ис </w:t>
      </w:r>
      <w:r w:rsidR="00FC44ED" w:rsidRPr="00FC44ED">
        <w:rPr>
          <w:szCs w:val="28"/>
        </w:rPr>
        <w:t xml:space="preserve">≥ 1. 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Эффективность использования средств бюджета муниципального образования </w:t>
      </w:r>
      <w:r w:rsidR="001C6A43">
        <w:rPr>
          <w:szCs w:val="28"/>
        </w:rPr>
        <w:t>«</w:t>
      </w:r>
      <w:r w:rsidR="0041306E">
        <w:rPr>
          <w:szCs w:val="28"/>
        </w:rPr>
        <w:t>Калининское</w:t>
      </w:r>
      <w:r w:rsidR="001C6A43">
        <w:rPr>
          <w:szCs w:val="28"/>
        </w:rPr>
        <w:t xml:space="preserve"> сельское поселение»</w:t>
      </w:r>
      <w:r w:rsidRPr="00FC44ED">
        <w:rPr>
          <w:szCs w:val="28"/>
        </w:rPr>
        <w:t>на реализацию муниципальной программы признается средней, если значение Э</w:t>
      </w:r>
      <w:r w:rsidRPr="00FC44ED">
        <w:rPr>
          <w:szCs w:val="28"/>
          <w:vertAlign w:val="subscript"/>
        </w:rPr>
        <w:t>ис</w:t>
      </w:r>
      <w:r w:rsidRPr="00FC44ED">
        <w:rPr>
          <w:szCs w:val="28"/>
        </w:rPr>
        <w:t xml:space="preserve"> находится в интервале 0,9 ≤ Э</w:t>
      </w:r>
      <w:r w:rsidRPr="00FC44ED">
        <w:rPr>
          <w:szCs w:val="28"/>
          <w:vertAlign w:val="subscript"/>
        </w:rPr>
        <w:t>ис</w:t>
      </w:r>
      <w:r w:rsidRPr="00FC44ED">
        <w:rPr>
          <w:szCs w:val="28"/>
        </w:rPr>
        <w:t xml:space="preserve">&lt; 1. </w:t>
      </w:r>
    </w:p>
    <w:p w:rsidR="00FC44ED" w:rsidRPr="00FC44ED" w:rsidRDefault="00FC44ED" w:rsidP="001C6A43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В остальных случаях эффективность использования средств бюджета муниципального образования </w:t>
      </w:r>
      <w:r w:rsidR="001C6A43">
        <w:rPr>
          <w:szCs w:val="28"/>
        </w:rPr>
        <w:t>«</w:t>
      </w:r>
      <w:r w:rsidR="0041306E">
        <w:rPr>
          <w:szCs w:val="28"/>
        </w:rPr>
        <w:t>Калининское</w:t>
      </w:r>
      <w:r w:rsidR="001C6A43">
        <w:rPr>
          <w:szCs w:val="28"/>
        </w:rPr>
        <w:t xml:space="preserve"> сельское поселение»</w:t>
      </w:r>
      <w:r w:rsidR="0041306E">
        <w:rPr>
          <w:szCs w:val="28"/>
        </w:rPr>
        <w:t xml:space="preserve"> </w:t>
      </w:r>
      <w:r w:rsidRPr="00FC44ED">
        <w:rPr>
          <w:szCs w:val="28"/>
        </w:rPr>
        <w:t>на реализацию муниципальн</w:t>
      </w:r>
      <w:r w:rsidR="001C6A43">
        <w:rPr>
          <w:szCs w:val="28"/>
        </w:rPr>
        <w:t>ой программы признается низкой.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9386E">
        <w:rPr>
          <w:b/>
          <w:szCs w:val="28"/>
        </w:rPr>
        <w:lastRenderedPageBreak/>
        <w:t>1</w:t>
      </w:r>
      <w:r w:rsidR="0041306E">
        <w:rPr>
          <w:b/>
          <w:szCs w:val="28"/>
        </w:rPr>
        <w:t>8</w:t>
      </w:r>
      <w:r w:rsidR="00FC44ED" w:rsidRPr="00C9386E">
        <w:rPr>
          <w:b/>
          <w:szCs w:val="28"/>
        </w:rPr>
        <w:t>.10.</w:t>
      </w:r>
      <w:r w:rsidR="00FC44ED" w:rsidRPr="00FC44ED">
        <w:rPr>
          <w:szCs w:val="28"/>
        </w:rPr>
        <w:t xml:space="preserve"> Оценка степени достижения целей и решения задач, определение оценки результативности муниципальной программы.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4" w:name="Par4481"/>
      <w:bookmarkStart w:id="5" w:name="Par4534"/>
      <w:bookmarkEnd w:id="4"/>
      <w:bookmarkEnd w:id="5"/>
      <w:r w:rsidRPr="00FC44ED">
        <w:rPr>
          <w:szCs w:val="28"/>
        </w:rPr>
        <w:t>Для оценки степени достижения целей и решения задач муниципальной программы определяется степень достижения плановых значений каждого показателя (индикатора), характеризующего цели и задачи муниципальной программы.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9386E">
        <w:rPr>
          <w:b/>
          <w:szCs w:val="28"/>
        </w:rPr>
        <w:t>1</w:t>
      </w:r>
      <w:r w:rsidR="0041306E">
        <w:rPr>
          <w:b/>
          <w:szCs w:val="28"/>
        </w:rPr>
        <w:t>8</w:t>
      </w:r>
      <w:r w:rsidR="00FC44ED" w:rsidRPr="00C9386E">
        <w:rPr>
          <w:b/>
          <w:szCs w:val="28"/>
        </w:rPr>
        <w:t>.11</w:t>
      </w:r>
      <w:r w:rsidR="00FC44ED" w:rsidRPr="00FC44ED">
        <w:rPr>
          <w:szCs w:val="28"/>
        </w:rPr>
        <w:t>. Степень достижения планового значения показателя (индикатора), характеризующего цели и задачи муниципальной программы рассчитывается по следующим формулам: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для показателей (индикаторов), желаемой тенденцией развития которых является увеличение значений: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rPr>
          <w:szCs w:val="28"/>
        </w:rPr>
      </w:pPr>
      <w:r w:rsidRPr="00FC44ED">
        <w:rPr>
          <w:position w:val="-14"/>
          <w:szCs w:val="28"/>
        </w:rPr>
        <w:t>СД</w:t>
      </w:r>
      <w:r w:rsidRPr="00FC44ED">
        <w:rPr>
          <w:position w:val="-14"/>
          <w:szCs w:val="28"/>
          <w:vertAlign w:val="subscript"/>
        </w:rPr>
        <w:t>пз</w:t>
      </w:r>
      <w:r w:rsidRPr="00FC44ED">
        <w:rPr>
          <w:position w:val="-14"/>
          <w:szCs w:val="28"/>
          <w:vertAlign w:val="subscript"/>
          <w:lang w:val="en-US"/>
        </w:rPr>
        <w:t>i</w:t>
      </w:r>
      <w:r w:rsidRPr="00FC44ED">
        <w:rPr>
          <w:position w:val="-14"/>
          <w:szCs w:val="28"/>
        </w:rPr>
        <w:t xml:space="preserve"> = ЗП</w:t>
      </w:r>
      <w:r w:rsidRPr="00FC44ED">
        <w:rPr>
          <w:position w:val="-14"/>
          <w:szCs w:val="28"/>
          <w:vertAlign w:val="subscript"/>
        </w:rPr>
        <w:t>пф</w:t>
      </w:r>
      <w:r w:rsidRPr="00FC44ED">
        <w:rPr>
          <w:position w:val="-14"/>
          <w:szCs w:val="28"/>
          <w:vertAlign w:val="subscript"/>
          <w:lang w:val="en-US"/>
        </w:rPr>
        <w:t>i</w:t>
      </w:r>
      <w:r w:rsidRPr="00FC44ED">
        <w:rPr>
          <w:position w:val="-14"/>
          <w:szCs w:val="28"/>
        </w:rPr>
        <w:t xml:space="preserve"> /ЗП</w:t>
      </w:r>
      <w:r w:rsidRPr="00FC44ED">
        <w:rPr>
          <w:position w:val="-14"/>
          <w:szCs w:val="28"/>
          <w:vertAlign w:val="subscript"/>
        </w:rPr>
        <w:t>пп</w:t>
      </w:r>
      <w:r w:rsidRPr="00FC44ED">
        <w:rPr>
          <w:position w:val="-14"/>
          <w:szCs w:val="28"/>
          <w:vertAlign w:val="subscript"/>
          <w:lang w:val="en-US"/>
        </w:rPr>
        <w:t>i</w:t>
      </w:r>
      <w:r w:rsidRPr="00FC44ED">
        <w:rPr>
          <w:szCs w:val="28"/>
        </w:rPr>
        <w:t>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- для показателей (индикаторов), желаемой тенденцией развития которых является снижение значений: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rPr>
          <w:szCs w:val="28"/>
        </w:rPr>
      </w:pPr>
      <w:r w:rsidRPr="00FC44ED">
        <w:rPr>
          <w:position w:val="-14"/>
          <w:szCs w:val="28"/>
        </w:rPr>
        <w:t>СД</w:t>
      </w:r>
      <w:r w:rsidRPr="00FC44ED">
        <w:rPr>
          <w:position w:val="-14"/>
          <w:szCs w:val="28"/>
          <w:vertAlign w:val="subscript"/>
        </w:rPr>
        <w:t>пз</w:t>
      </w:r>
      <w:r w:rsidRPr="00FC44ED">
        <w:rPr>
          <w:position w:val="-14"/>
          <w:szCs w:val="28"/>
          <w:vertAlign w:val="subscript"/>
          <w:lang w:val="en-US"/>
        </w:rPr>
        <w:t>i</w:t>
      </w:r>
      <w:r w:rsidRPr="00FC44ED">
        <w:rPr>
          <w:position w:val="-14"/>
          <w:szCs w:val="28"/>
        </w:rPr>
        <w:t xml:space="preserve"> = ЗП</w:t>
      </w:r>
      <w:r w:rsidRPr="00FC44ED">
        <w:rPr>
          <w:position w:val="-14"/>
          <w:szCs w:val="28"/>
          <w:vertAlign w:val="subscript"/>
        </w:rPr>
        <w:t>пп</w:t>
      </w:r>
      <w:r w:rsidRPr="00FC44ED">
        <w:rPr>
          <w:position w:val="-14"/>
          <w:szCs w:val="28"/>
          <w:vertAlign w:val="subscript"/>
          <w:lang w:val="en-US"/>
        </w:rPr>
        <w:t>i</w:t>
      </w:r>
      <w:r w:rsidRPr="00FC44ED">
        <w:rPr>
          <w:position w:val="-14"/>
          <w:szCs w:val="28"/>
        </w:rPr>
        <w:t xml:space="preserve"> /ЗП</w:t>
      </w:r>
      <w:r w:rsidRPr="00FC44ED">
        <w:rPr>
          <w:position w:val="-14"/>
          <w:szCs w:val="28"/>
          <w:vertAlign w:val="subscript"/>
        </w:rPr>
        <w:t>пф</w:t>
      </w:r>
      <w:r w:rsidRPr="00FC44ED">
        <w:rPr>
          <w:position w:val="-14"/>
          <w:szCs w:val="28"/>
          <w:vertAlign w:val="subscript"/>
          <w:lang w:val="en-US"/>
        </w:rPr>
        <w:t>i</w:t>
      </w:r>
      <w:r w:rsidRPr="00FC44ED">
        <w:rPr>
          <w:szCs w:val="28"/>
        </w:rPr>
        <w:t>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где: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position w:val="-14"/>
          <w:szCs w:val="28"/>
        </w:rPr>
        <w:t>СД</w:t>
      </w:r>
      <w:r w:rsidRPr="00FC44ED">
        <w:rPr>
          <w:position w:val="-14"/>
          <w:szCs w:val="28"/>
          <w:vertAlign w:val="subscript"/>
        </w:rPr>
        <w:t>пз</w:t>
      </w:r>
      <w:r w:rsidRPr="00FC44ED">
        <w:rPr>
          <w:position w:val="-14"/>
          <w:szCs w:val="28"/>
          <w:vertAlign w:val="subscript"/>
          <w:lang w:val="en-US"/>
        </w:rPr>
        <w:t>i</w:t>
      </w:r>
      <w:r w:rsidRPr="00FC44ED">
        <w:rPr>
          <w:szCs w:val="28"/>
        </w:rPr>
        <w:t>- степень достижения планового значения показателя (индикатора), характеризующего цели и задачи муниципальной программы);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position w:val="-14"/>
          <w:szCs w:val="28"/>
        </w:rPr>
        <w:t>ЗП</w:t>
      </w:r>
      <w:r w:rsidRPr="00FC44ED">
        <w:rPr>
          <w:position w:val="-14"/>
          <w:szCs w:val="28"/>
          <w:vertAlign w:val="subscript"/>
        </w:rPr>
        <w:t>пф</w:t>
      </w:r>
      <w:r w:rsidRPr="00FC44ED">
        <w:rPr>
          <w:position w:val="-14"/>
          <w:szCs w:val="28"/>
          <w:vertAlign w:val="subscript"/>
          <w:lang w:val="en-US"/>
        </w:rPr>
        <w:t>i</w:t>
      </w:r>
      <w:r w:rsidRPr="00FC44ED">
        <w:rPr>
          <w:szCs w:val="28"/>
        </w:rPr>
        <w:t>- значение показателя (индикатора), характеризующего цели и задачи муниципальной программы, фактически достигнутое на конец отчетного периода;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position w:val="-14"/>
          <w:szCs w:val="28"/>
        </w:rPr>
        <w:t>ЗП</w:t>
      </w:r>
      <w:r w:rsidRPr="00FC44ED">
        <w:rPr>
          <w:position w:val="-14"/>
          <w:szCs w:val="28"/>
          <w:vertAlign w:val="subscript"/>
        </w:rPr>
        <w:t>пп</w:t>
      </w:r>
      <w:r w:rsidRPr="00FC44ED">
        <w:rPr>
          <w:position w:val="-14"/>
          <w:szCs w:val="28"/>
          <w:vertAlign w:val="subscript"/>
          <w:lang w:val="en-US"/>
        </w:rPr>
        <w:t>i</w:t>
      </w:r>
      <w:r w:rsidRPr="00FC44ED">
        <w:rPr>
          <w:szCs w:val="28"/>
        </w:rPr>
        <w:t>- плановое значение показателя (индикатора), характеризующего цели и задачи муниципальной программы.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9386E">
        <w:rPr>
          <w:b/>
          <w:szCs w:val="28"/>
        </w:rPr>
        <w:t>1</w:t>
      </w:r>
      <w:r w:rsidR="0041306E">
        <w:rPr>
          <w:b/>
          <w:szCs w:val="28"/>
        </w:rPr>
        <w:t>8</w:t>
      </w:r>
      <w:r w:rsidR="00FC44ED" w:rsidRPr="00C9386E">
        <w:rPr>
          <w:b/>
          <w:szCs w:val="28"/>
        </w:rPr>
        <w:t>.12.</w:t>
      </w:r>
      <w:r w:rsidR="00FC44ED" w:rsidRPr="00FC44ED">
        <w:rPr>
          <w:szCs w:val="28"/>
        </w:rPr>
        <w:t xml:space="preserve"> Оценка результативности муниципальной программы рассчитывается по формуле: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  <w:lang w:val="en-US"/>
        </w:rPr>
      </w:pPr>
      <w:r w:rsidRPr="00FC44ED">
        <w:rPr>
          <w:szCs w:val="28"/>
          <w:lang w:val="en-US"/>
        </w:rPr>
        <w:t>N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rPr>
          <w:szCs w:val="28"/>
          <w:lang w:val="en-US"/>
        </w:rPr>
      </w:pPr>
      <w:r w:rsidRPr="00FC44ED">
        <w:rPr>
          <w:szCs w:val="28"/>
        </w:rPr>
        <w:t>ОР</w:t>
      </w:r>
      <w:r w:rsidRPr="00FC44ED">
        <w:rPr>
          <w:szCs w:val="28"/>
          <w:lang w:val="en-US"/>
        </w:rPr>
        <w:t xml:space="preserve">  = ∑ </w:t>
      </w:r>
      <w:r w:rsidRPr="00FC44ED">
        <w:rPr>
          <w:szCs w:val="28"/>
        </w:rPr>
        <w:t>СД</w:t>
      </w:r>
      <w:r w:rsidRPr="00FC44ED">
        <w:rPr>
          <w:szCs w:val="28"/>
          <w:vertAlign w:val="subscript"/>
        </w:rPr>
        <w:t>пз</w:t>
      </w:r>
      <w:r w:rsidRPr="00FC44ED">
        <w:rPr>
          <w:szCs w:val="28"/>
          <w:vertAlign w:val="subscript"/>
          <w:lang w:val="en-US"/>
        </w:rPr>
        <w:t xml:space="preserve">i </w:t>
      </w:r>
      <w:r w:rsidRPr="00FC44ED">
        <w:rPr>
          <w:szCs w:val="28"/>
          <w:lang w:val="en-US"/>
        </w:rPr>
        <w:t>/N;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rPr>
          <w:szCs w:val="28"/>
          <w:lang w:val="en-US"/>
        </w:rPr>
      </w:pPr>
      <w:r w:rsidRPr="00FC44ED">
        <w:rPr>
          <w:szCs w:val="28"/>
          <w:lang w:val="en-US"/>
        </w:rPr>
        <w:t xml:space="preserve">    i=1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где: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ОР  - оценка результативности муниципальной программы;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СД</w:t>
      </w:r>
      <w:r w:rsidRPr="00FC44ED">
        <w:rPr>
          <w:szCs w:val="28"/>
          <w:vertAlign w:val="subscript"/>
        </w:rPr>
        <w:t>пз</w:t>
      </w:r>
      <w:r w:rsidRPr="00FC44ED">
        <w:rPr>
          <w:szCs w:val="28"/>
          <w:vertAlign w:val="subscript"/>
          <w:lang w:val="en-US"/>
        </w:rPr>
        <w:t>i</w:t>
      </w:r>
      <w:r w:rsidRPr="00FC44ED">
        <w:rPr>
          <w:szCs w:val="28"/>
        </w:rPr>
        <w:t>- степень достижения планового значения показателя (индикатора), характеризующего цели и задачи муниципальной программы;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  <w:lang w:val="en-US"/>
        </w:rPr>
        <w:t>N</w:t>
      </w:r>
      <w:r w:rsidRPr="00FC44ED">
        <w:rPr>
          <w:szCs w:val="28"/>
        </w:rPr>
        <w:t xml:space="preserve"> - число показателей (индикаторов), характеризующих цели и задачи муниципальной программы.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В случае если значение показателя «степень достижения планового значения показателя (индикатора), характеризующего цели и задачи муниципальной программы» (СД</w:t>
      </w:r>
      <w:r w:rsidRPr="00FC44ED">
        <w:rPr>
          <w:szCs w:val="28"/>
          <w:vertAlign w:val="subscript"/>
        </w:rPr>
        <w:t>пз</w:t>
      </w:r>
      <w:r w:rsidRPr="00FC44ED">
        <w:rPr>
          <w:szCs w:val="28"/>
          <w:vertAlign w:val="subscript"/>
          <w:lang w:val="en-US"/>
        </w:rPr>
        <w:t>i</w:t>
      </w:r>
      <w:r w:rsidRPr="00FC44ED">
        <w:rPr>
          <w:szCs w:val="28"/>
        </w:rPr>
        <w:t>)больше 1, значение СД</w:t>
      </w:r>
      <w:r w:rsidRPr="00FC44ED">
        <w:rPr>
          <w:szCs w:val="28"/>
          <w:vertAlign w:val="subscript"/>
        </w:rPr>
        <w:t>пз</w:t>
      </w:r>
      <w:r w:rsidRPr="00FC44ED">
        <w:rPr>
          <w:szCs w:val="28"/>
          <w:vertAlign w:val="subscript"/>
          <w:lang w:val="en-US"/>
        </w:rPr>
        <w:t>i</w:t>
      </w:r>
      <w:r w:rsidRPr="00FC44ED">
        <w:rPr>
          <w:szCs w:val="28"/>
        </w:rPr>
        <w:t>принимается равным 1.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9386E">
        <w:rPr>
          <w:b/>
          <w:szCs w:val="28"/>
        </w:rPr>
        <w:t>1</w:t>
      </w:r>
      <w:r w:rsidR="0041306E">
        <w:rPr>
          <w:b/>
          <w:szCs w:val="28"/>
        </w:rPr>
        <w:t>8</w:t>
      </w:r>
      <w:r w:rsidR="00FC44ED" w:rsidRPr="00C9386E">
        <w:rPr>
          <w:b/>
          <w:szCs w:val="28"/>
        </w:rPr>
        <w:t>.13.</w:t>
      </w:r>
      <w:r w:rsidR="00FC44ED" w:rsidRPr="00FC44ED">
        <w:rPr>
          <w:szCs w:val="28"/>
        </w:rPr>
        <w:t xml:space="preserve">  Результативность муниципальной программы считается высокой, </w:t>
      </w:r>
      <w:r w:rsidR="00FC44ED" w:rsidRPr="00FC44ED">
        <w:rPr>
          <w:szCs w:val="28"/>
        </w:rPr>
        <w:lastRenderedPageBreak/>
        <w:t xml:space="preserve">если значение ОР = 1. 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Результативность муниципальной программы признается средней, если значение ОР находится в интервале 0,9 ≤ ОР &lt; 1. 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В остальных случаях результативность муниципальной программы признается низкой.</w:t>
      </w:r>
    </w:p>
    <w:p w:rsidR="00FC44ED" w:rsidRPr="00FC44ED" w:rsidRDefault="00C9386E" w:rsidP="00FC44ED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Cs w:val="28"/>
        </w:rPr>
      </w:pPr>
      <w:r w:rsidRPr="00C9386E">
        <w:rPr>
          <w:b/>
          <w:szCs w:val="28"/>
        </w:rPr>
        <w:t>1</w:t>
      </w:r>
      <w:r w:rsidR="0041306E">
        <w:rPr>
          <w:b/>
          <w:szCs w:val="28"/>
        </w:rPr>
        <w:t>8</w:t>
      </w:r>
      <w:r w:rsidR="00FC44ED" w:rsidRPr="00C9386E">
        <w:rPr>
          <w:b/>
          <w:szCs w:val="28"/>
        </w:rPr>
        <w:t>.14.</w:t>
      </w:r>
      <w:r w:rsidR="00FC44ED" w:rsidRPr="00FC44ED">
        <w:rPr>
          <w:szCs w:val="28"/>
        </w:rPr>
        <w:t xml:space="preserve"> Оценка эффективности реализации муниципальной программы.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Эффективность реализации муниципальной программы  оценивается в зависимости от значений оценки результативности муниципальной программы и оценки эффективности использования средств бюджета муниципального образования </w:t>
      </w:r>
      <w:r w:rsidR="001C6A43">
        <w:rPr>
          <w:szCs w:val="28"/>
        </w:rPr>
        <w:t>«</w:t>
      </w:r>
      <w:r w:rsidR="0041306E">
        <w:rPr>
          <w:szCs w:val="28"/>
        </w:rPr>
        <w:t>Калининское</w:t>
      </w:r>
      <w:r w:rsidR="001C6A43">
        <w:rPr>
          <w:szCs w:val="28"/>
        </w:rPr>
        <w:t xml:space="preserve"> сельское поселение»</w:t>
      </w:r>
      <w:r w:rsidRPr="00FC44ED">
        <w:rPr>
          <w:szCs w:val="28"/>
        </w:rPr>
        <w:t>на реализацию муниципальной программы по следующей формуле: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center"/>
        <w:rPr>
          <w:szCs w:val="28"/>
        </w:rPr>
      </w:pPr>
      <w:r w:rsidRPr="00FC44ED">
        <w:rPr>
          <w:szCs w:val="28"/>
        </w:rPr>
        <w:t>ЭР = ОР * Э</w:t>
      </w:r>
      <w:r w:rsidRPr="00FC44ED">
        <w:rPr>
          <w:szCs w:val="28"/>
          <w:vertAlign w:val="subscript"/>
        </w:rPr>
        <w:t xml:space="preserve">ис </w:t>
      </w:r>
      <w:r w:rsidRPr="00FC44ED">
        <w:rPr>
          <w:szCs w:val="28"/>
        </w:rPr>
        <w:t>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где: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 xml:space="preserve">ЭР - эффективность реализации муниципальной программы 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ОР – оценка результативности муниципальной программы;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Э</w:t>
      </w:r>
      <w:r w:rsidRPr="00FC44ED">
        <w:rPr>
          <w:szCs w:val="28"/>
          <w:vertAlign w:val="subscript"/>
        </w:rPr>
        <w:t xml:space="preserve">ис </w:t>
      </w:r>
      <w:r w:rsidRPr="00FC44ED">
        <w:rPr>
          <w:szCs w:val="28"/>
        </w:rPr>
        <w:t xml:space="preserve">- эффективность использования средств бюджета муниципального образования </w:t>
      </w:r>
      <w:r w:rsidR="001C6A43">
        <w:rPr>
          <w:szCs w:val="28"/>
        </w:rPr>
        <w:t>«</w:t>
      </w:r>
      <w:r w:rsidR="0041306E">
        <w:rPr>
          <w:szCs w:val="28"/>
        </w:rPr>
        <w:t>Калининское</w:t>
      </w:r>
      <w:r w:rsidR="001C6A43">
        <w:rPr>
          <w:szCs w:val="28"/>
        </w:rPr>
        <w:t xml:space="preserve"> сельское поселение»</w:t>
      </w:r>
      <w:r w:rsidRPr="00FC44ED">
        <w:rPr>
          <w:szCs w:val="28"/>
        </w:rPr>
        <w:t>на реализацию муниципальной программы 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Эффективность реализации муниципальной программы признается высокой, в случае если значение ЭР  составляет не менее 0,9.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Эффективность реализации муниципальной программы признается средней, в случае если значение ЭР составляет не менее 0,8.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Эффективность реализации муниципальной программы признается удовлетворительной, в случае если значение ЭР составляет не менее 0,7.</w:t>
      </w:r>
    </w:p>
    <w:p w:rsidR="00C9386E" w:rsidRDefault="00FC44ED" w:rsidP="00C9386E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C44ED">
        <w:rPr>
          <w:szCs w:val="28"/>
        </w:rPr>
        <w:t>В остальных случаях эффективность реализации муниципальной программы п</w:t>
      </w:r>
      <w:r w:rsidR="00C9386E">
        <w:rPr>
          <w:szCs w:val="28"/>
        </w:rPr>
        <w:t>ризнается неудовлетворительной.</w:t>
      </w:r>
    </w:p>
    <w:p w:rsidR="00C9386E" w:rsidRDefault="00C9386E" w:rsidP="00C9386E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9386E" w:rsidRDefault="00C9386E" w:rsidP="00C9386E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9386E" w:rsidRDefault="00C9386E" w:rsidP="00C9386E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C44ED" w:rsidRPr="00FC44ED" w:rsidRDefault="0041306E" w:rsidP="001C6A43">
      <w:pPr>
        <w:widowControl w:val="0"/>
        <w:autoSpaceDE w:val="0"/>
        <w:autoSpaceDN w:val="0"/>
        <w:adjustRightInd w:val="0"/>
        <w:rPr>
          <w:szCs w:val="28"/>
        </w:rPr>
        <w:sectPr w:rsidR="00FC44ED" w:rsidRPr="00FC44ED" w:rsidSect="0027628A">
          <w:headerReference w:type="default" r:id="rId11"/>
          <w:pgSz w:w="11907" w:h="16840" w:code="9"/>
          <w:pgMar w:top="993" w:right="851" w:bottom="1077" w:left="1418" w:header="709" w:footer="709" w:gutter="0"/>
          <w:pgNumType w:start="2"/>
          <w:cols w:space="708"/>
          <w:titlePg/>
          <w:docGrid w:linePitch="360"/>
        </w:sectPr>
      </w:pPr>
      <w:r>
        <w:rPr>
          <w:szCs w:val="28"/>
        </w:rPr>
        <w:t>Старший инспектор ЖКХ                                                  О.Ю. Комленко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jc w:val="right"/>
        <w:rPr>
          <w:szCs w:val="28"/>
        </w:rPr>
      </w:pPr>
      <w:r w:rsidRPr="00FC44ED">
        <w:rPr>
          <w:szCs w:val="28"/>
        </w:rPr>
        <w:lastRenderedPageBreak/>
        <w:t xml:space="preserve">Приложение </w:t>
      </w:r>
      <w:r w:rsidR="00962C9D">
        <w:rPr>
          <w:szCs w:val="28"/>
        </w:rPr>
        <w:t>2</w:t>
      </w:r>
    </w:p>
    <w:p w:rsidR="00FC44ED" w:rsidRPr="00FC44ED" w:rsidRDefault="00FC44ED" w:rsidP="00FC44ED">
      <w:pPr>
        <w:jc w:val="right"/>
        <w:rPr>
          <w:szCs w:val="28"/>
        </w:rPr>
      </w:pPr>
      <w:r w:rsidRPr="00FC44ED">
        <w:rPr>
          <w:szCs w:val="28"/>
        </w:rPr>
        <w:t>к муниципальной программе</w:t>
      </w:r>
    </w:p>
    <w:p w:rsidR="00FC44ED" w:rsidRPr="00FC44ED" w:rsidRDefault="00FC44ED" w:rsidP="00FC44ED">
      <w:pPr>
        <w:jc w:val="right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  <w:r w:rsidRPr="00FC44ED">
        <w:rPr>
          <w:szCs w:val="28"/>
        </w:rPr>
        <w:t>СВЕДЕНИЯ</w:t>
      </w:r>
    </w:p>
    <w:p w:rsidR="00FC44ED" w:rsidRPr="00FC44ED" w:rsidRDefault="00FC44ED" w:rsidP="00962C9D">
      <w:pPr>
        <w:jc w:val="center"/>
        <w:rPr>
          <w:szCs w:val="28"/>
        </w:rPr>
      </w:pPr>
      <w:r w:rsidRPr="00FC44ED">
        <w:rPr>
          <w:szCs w:val="28"/>
        </w:rPr>
        <w:t xml:space="preserve">о показателях (индикаторах) муниципальной программы муниципального образования </w:t>
      </w:r>
      <w:r w:rsidR="00962C9D">
        <w:rPr>
          <w:szCs w:val="28"/>
        </w:rPr>
        <w:t>«</w:t>
      </w:r>
      <w:r w:rsidR="0041306E">
        <w:rPr>
          <w:szCs w:val="28"/>
        </w:rPr>
        <w:t>Калининское</w:t>
      </w:r>
      <w:r w:rsidR="00EB2F1A">
        <w:rPr>
          <w:szCs w:val="28"/>
        </w:rPr>
        <w:t xml:space="preserve"> </w:t>
      </w:r>
      <w:r w:rsidR="00962C9D">
        <w:rPr>
          <w:szCs w:val="28"/>
        </w:rPr>
        <w:t xml:space="preserve"> сельское поселение»</w:t>
      </w:r>
      <w:r w:rsidR="00962C9D">
        <w:rPr>
          <w:rStyle w:val="23"/>
        </w:rPr>
        <w:t>«Формирование  современной городской среды территории муниципального образования «</w:t>
      </w:r>
      <w:r w:rsidR="00EB2F1A">
        <w:rPr>
          <w:rStyle w:val="23"/>
        </w:rPr>
        <w:t xml:space="preserve">Красноярское </w:t>
      </w:r>
      <w:r w:rsidR="00962C9D">
        <w:rPr>
          <w:rStyle w:val="23"/>
        </w:rPr>
        <w:t>сельское поселение на 2018-2022 годы»</w:t>
      </w: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103"/>
        <w:gridCol w:w="1701"/>
        <w:gridCol w:w="1629"/>
        <w:gridCol w:w="1620"/>
        <w:gridCol w:w="1620"/>
        <w:gridCol w:w="1620"/>
        <w:gridCol w:w="1440"/>
      </w:tblGrid>
      <w:tr w:rsidR="00FC44ED" w:rsidRPr="00FC44ED" w:rsidTr="00FC44ED">
        <w:trPr>
          <w:tblHeader/>
        </w:trPr>
        <w:tc>
          <w:tcPr>
            <w:tcW w:w="675" w:type="dxa"/>
            <w:vMerge w:val="restart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№ п/п</w:t>
            </w:r>
          </w:p>
        </w:tc>
        <w:tc>
          <w:tcPr>
            <w:tcW w:w="5103" w:type="dxa"/>
            <w:vMerge w:val="restart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Наименование показателя (индикатора)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Единица измерения</w:t>
            </w:r>
          </w:p>
        </w:tc>
        <w:tc>
          <w:tcPr>
            <w:tcW w:w="7929" w:type="dxa"/>
            <w:gridSpan w:val="5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Значения показателей</w:t>
            </w:r>
          </w:p>
        </w:tc>
      </w:tr>
      <w:tr w:rsidR="00FC44ED" w:rsidRPr="00FC44ED" w:rsidTr="00FC44ED">
        <w:trPr>
          <w:tblHeader/>
        </w:trPr>
        <w:tc>
          <w:tcPr>
            <w:tcW w:w="675" w:type="dxa"/>
            <w:vMerge/>
            <w:shd w:val="clear" w:color="auto" w:fill="auto"/>
          </w:tcPr>
          <w:p w:rsidR="00FC44ED" w:rsidRPr="00FC44ED" w:rsidRDefault="00FC44ED" w:rsidP="00FC44ED">
            <w:pPr>
              <w:jc w:val="right"/>
              <w:rPr>
                <w:szCs w:val="28"/>
              </w:rPr>
            </w:pPr>
          </w:p>
        </w:tc>
        <w:tc>
          <w:tcPr>
            <w:tcW w:w="5103" w:type="dxa"/>
            <w:vMerge/>
            <w:shd w:val="clear" w:color="auto" w:fill="auto"/>
          </w:tcPr>
          <w:p w:rsidR="00FC44ED" w:rsidRPr="00FC44ED" w:rsidRDefault="00FC44ED" w:rsidP="00FC44ED">
            <w:pPr>
              <w:jc w:val="right"/>
              <w:rPr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FC44ED" w:rsidRPr="00FC44ED" w:rsidRDefault="00FC44ED" w:rsidP="00FC44ED">
            <w:pPr>
              <w:jc w:val="right"/>
              <w:rPr>
                <w:szCs w:val="28"/>
              </w:rPr>
            </w:pPr>
          </w:p>
        </w:tc>
        <w:tc>
          <w:tcPr>
            <w:tcW w:w="162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2018 год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2019 год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2020 год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2021 год</w:t>
            </w:r>
          </w:p>
        </w:tc>
        <w:tc>
          <w:tcPr>
            <w:tcW w:w="144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2022 год</w:t>
            </w:r>
          </w:p>
        </w:tc>
      </w:tr>
      <w:tr w:rsidR="00FC44ED" w:rsidRPr="00FC44ED" w:rsidTr="00FC44ED">
        <w:tc>
          <w:tcPr>
            <w:tcW w:w="67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1.1.</w:t>
            </w:r>
          </w:p>
        </w:tc>
        <w:tc>
          <w:tcPr>
            <w:tcW w:w="5103" w:type="dxa"/>
            <w:shd w:val="clear" w:color="auto" w:fill="auto"/>
          </w:tcPr>
          <w:p w:rsidR="00FC44ED" w:rsidRPr="00FC44ED" w:rsidRDefault="00FC44ED" w:rsidP="00FC44ED">
            <w:pPr>
              <w:rPr>
                <w:szCs w:val="28"/>
              </w:rPr>
            </w:pPr>
            <w:r w:rsidRPr="00FC44ED">
              <w:rPr>
                <w:szCs w:val="28"/>
              </w:rPr>
              <w:t xml:space="preserve">Доля благоустроенных территорий общего пользования населения от общего количества таких территорий 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%</w:t>
            </w:r>
          </w:p>
        </w:tc>
        <w:tc>
          <w:tcPr>
            <w:tcW w:w="1629" w:type="dxa"/>
            <w:shd w:val="clear" w:color="auto" w:fill="FFFFFF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10,6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10,6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10,6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10,6</w:t>
            </w:r>
          </w:p>
        </w:tc>
        <w:tc>
          <w:tcPr>
            <w:tcW w:w="144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10,7</w:t>
            </w:r>
          </w:p>
        </w:tc>
      </w:tr>
      <w:tr w:rsidR="00FC44ED" w:rsidRPr="00FC44ED" w:rsidTr="00FC44ED">
        <w:tc>
          <w:tcPr>
            <w:tcW w:w="67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1.2.</w:t>
            </w:r>
          </w:p>
        </w:tc>
        <w:tc>
          <w:tcPr>
            <w:tcW w:w="5103" w:type="dxa"/>
            <w:shd w:val="clear" w:color="auto" w:fill="auto"/>
          </w:tcPr>
          <w:p w:rsidR="00FC44ED" w:rsidRPr="00FC44ED" w:rsidRDefault="00FC44ED" w:rsidP="00FC44ED">
            <w:pPr>
              <w:rPr>
                <w:szCs w:val="28"/>
              </w:rPr>
            </w:pPr>
            <w:r w:rsidRPr="00FC44ED">
              <w:rPr>
                <w:szCs w:val="28"/>
              </w:rPr>
              <w:t>Количество установленных уличных осветительных приборов на территориях общего пользования населения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ед.</w:t>
            </w:r>
          </w:p>
        </w:tc>
        <w:tc>
          <w:tcPr>
            <w:tcW w:w="1629" w:type="dxa"/>
            <w:shd w:val="clear" w:color="auto" w:fill="FFFFFF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EB2F1A" w:rsidP="00FC44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FC44ED" w:rsidRPr="00FC44ED">
              <w:rPr>
                <w:szCs w:val="28"/>
              </w:rPr>
              <w:t>3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EB2F1A" w:rsidP="00FC44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FC44ED" w:rsidRPr="00FC44ED">
              <w:rPr>
                <w:szCs w:val="28"/>
              </w:rPr>
              <w:t>4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EB2F1A" w:rsidP="00FC44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FC44ED" w:rsidRPr="00FC44ED">
              <w:rPr>
                <w:szCs w:val="28"/>
              </w:rPr>
              <w:t>4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EB2F1A" w:rsidP="00FC44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FC44ED" w:rsidRPr="00FC44ED">
              <w:rPr>
                <w:szCs w:val="28"/>
              </w:rPr>
              <w:t>4</w:t>
            </w:r>
          </w:p>
        </w:tc>
        <w:tc>
          <w:tcPr>
            <w:tcW w:w="144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</w:p>
          <w:p w:rsidR="00FC44ED" w:rsidRPr="00FC44ED" w:rsidRDefault="00EB2F1A" w:rsidP="00FC44E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FC44ED" w:rsidRPr="00FC44ED">
              <w:rPr>
                <w:szCs w:val="28"/>
              </w:rPr>
              <w:t>4</w:t>
            </w:r>
          </w:p>
        </w:tc>
      </w:tr>
      <w:tr w:rsidR="00FC44ED" w:rsidRPr="00FC44ED" w:rsidTr="00FC44ED">
        <w:tc>
          <w:tcPr>
            <w:tcW w:w="67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1.3</w:t>
            </w:r>
          </w:p>
        </w:tc>
        <w:tc>
          <w:tcPr>
            <w:tcW w:w="5103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Cs w:val="28"/>
              </w:rPr>
            </w:pPr>
            <w:r w:rsidRPr="00FC44ED">
              <w:rPr>
                <w:szCs w:val="28"/>
              </w:rPr>
              <w:t>Охват населения благоустроенными территориями общего пользования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кв.м/чел.</w:t>
            </w:r>
          </w:p>
        </w:tc>
        <w:tc>
          <w:tcPr>
            <w:tcW w:w="1629" w:type="dxa"/>
            <w:shd w:val="clear" w:color="auto" w:fill="FFFFFF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0,16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0,16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0,16</w:t>
            </w:r>
          </w:p>
        </w:tc>
        <w:tc>
          <w:tcPr>
            <w:tcW w:w="162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0,16</w:t>
            </w:r>
          </w:p>
        </w:tc>
        <w:tc>
          <w:tcPr>
            <w:tcW w:w="1440" w:type="dxa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0,16</w:t>
            </w:r>
          </w:p>
        </w:tc>
      </w:tr>
    </w:tbl>
    <w:p w:rsidR="00FC44ED" w:rsidRPr="00FC44ED" w:rsidRDefault="00FC44ED" w:rsidP="00FC44ED">
      <w:pPr>
        <w:jc w:val="right"/>
        <w:rPr>
          <w:szCs w:val="28"/>
        </w:rPr>
      </w:pPr>
    </w:p>
    <w:p w:rsidR="00FC44ED" w:rsidRPr="00FC44ED" w:rsidRDefault="00FC44ED" w:rsidP="00FC44ED">
      <w:pPr>
        <w:jc w:val="right"/>
        <w:rPr>
          <w:szCs w:val="28"/>
        </w:rPr>
      </w:pPr>
    </w:p>
    <w:p w:rsidR="00C57422" w:rsidRDefault="00C57422" w:rsidP="00C57422">
      <w:pPr>
        <w:rPr>
          <w:szCs w:val="28"/>
        </w:rPr>
      </w:pPr>
    </w:p>
    <w:p w:rsidR="00B466AD" w:rsidRDefault="00B466AD" w:rsidP="00C57422">
      <w:pPr>
        <w:jc w:val="right"/>
        <w:rPr>
          <w:szCs w:val="28"/>
        </w:rPr>
      </w:pPr>
    </w:p>
    <w:p w:rsidR="00B466AD" w:rsidRDefault="00B466AD" w:rsidP="00C57422">
      <w:pPr>
        <w:jc w:val="right"/>
        <w:rPr>
          <w:szCs w:val="28"/>
        </w:rPr>
      </w:pPr>
    </w:p>
    <w:p w:rsidR="00B466AD" w:rsidRDefault="00B466AD" w:rsidP="00C57422">
      <w:pPr>
        <w:jc w:val="right"/>
        <w:rPr>
          <w:szCs w:val="28"/>
        </w:rPr>
      </w:pPr>
    </w:p>
    <w:p w:rsidR="00B466AD" w:rsidRDefault="00B466AD" w:rsidP="00C57422">
      <w:pPr>
        <w:jc w:val="right"/>
        <w:rPr>
          <w:szCs w:val="28"/>
        </w:rPr>
      </w:pPr>
    </w:p>
    <w:p w:rsidR="00FC44ED" w:rsidRPr="00FC44ED" w:rsidRDefault="00FC44ED" w:rsidP="00C57422">
      <w:pPr>
        <w:jc w:val="right"/>
        <w:rPr>
          <w:szCs w:val="28"/>
        </w:rPr>
      </w:pPr>
      <w:r w:rsidRPr="00FC44ED">
        <w:rPr>
          <w:szCs w:val="28"/>
        </w:rPr>
        <w:lastRenderedPageBreak/>
        <w:t xml:space="preserve">Приложение </w:t>
      </w:r>
      <w:r w:rsidR="00E662F2">
        <w:rPr>
          <w:szCs w:val="28"/>
        </w:rPr>
        <w:t>3</w:t>
      </w:r>
    </w:p>
    <w:p w:rsidR="00FC44ED" w:rsidRPr="00FC44ED" w:rsidRDefault="00FC44ED" w:rsidP="00FC44ED">
      <w:pPr>
        <w:jc w:val="right"/>
        <w:rPr>
          <w:szCs w:val="28"/>
        </w:rPr>
      </w:pPr>
      <w:r w:rsidRPr="00FC44ED">
        <w:rPr>
          <w:szCs w:val="28"/>
        </w:rPr>
        <w:t>к муниципальной программе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spacing w:line="240" w:lineRule="exact"/>
        <w:jc w:val="center"/>
        <w:rPr>
          <w:szCs w:val="28"/>
        </w:rPr>
      </w:pPr>
      <w:r w:rsidRPr="00FC44ED">
        <w:rPr>
          <w:szCs w:val="28"/>
        </w:rPr>
        <w:t>ПЕРЕЧЕНЬ</w:t>
      </w:r>
    </w:p>
    <w:p w:rsidR="00FC44ED" w:rsidRPr="00FC44ED" w:rsidRDefault="00FC44ED" w:rsidP="00FC44ED">
      <w:pPr>
        <w:spacing w:line="240" w:lineRule="exact"/>
        <w:jc w:val="center"/>
        <w:rPr>
          <w:sz w:val="2"/>
          <w:szCs w:val="28"/>
        </w:rPr>
      </w:pPr>
      <w:r w:rsidRPr="00FC44ED">
        <w:rPr>
          <w:szCs w:val="28"/>
        </w:rPr>
        <w:t xml:space="preserve">отдельных основных мероприятий муниципальной программы муниципального образования </w:t>
      </w:r>
      <w:r w:rsidR="004A2CFE">
        <w:rPr>
          <w:szCs w:val="28"/>
        </w:rPr>
        <w:t>«</w:t>
      </w:r>
      <w:r w:rsidR="00B466AD">
        <w:rPr>
          <w:szCs w:val="28"/>
        </w:rPr>
        <w:t>Калининское</w:t>
      </w:r>
      <w:r w:rsidR="004A2CFE">
        <w:rPr>
          <w:szCs w:val="28"/>
        </w:rPr>
        <w:t xml:space="preserve"> сельское поселение»</w:t>
      </w:r>
      <w:r w:rsidR="004A2CFE">
        <w:rPr>
          <w:rStyle w:val="23"/>
        </w:rPr>
        <w:t>«Формирование  современной городской среды территории муниципального образования «</w:t>
      </w:r>
      <w:r w:rsidR="00B466AD">
        <w:rPr>
          <w:szCs w:val="28"/>
        </w:rPr>
        <w:t>Калининское</w:t>
      </w:r>
      <w:r w:rsidR="004A2CFE">
        <w:rPr>
          <w:rStyle w:val="23"/>
        </w:rPr>
        <w:t xml:space="preserve"> сельское поселение на 2018-2022 годы»</w:t>
      </w:r>
    </w:p>
    <w:tbl>
      <w:tblPr>
        <w:tblW w:w="1573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5"/>
        <w:gridCol w:w="2126"/>
        <w:gridCol w:w="1559"/>
        <w:gridCol w:w="1560"/>
        <w:gridCol w:w="2835"/>
        <w:gridCol w:w="2551"/>
        <w:gridCol w:w="2756"/>
      </w:tblGrid>
      <w:tr w:rsidR="00FC44ED" w:rsidRPr="00FC44ED" w:rsidTr="00FC44ED">
        <w:trPr>
          <w:tblHeader/>
        </w:trPr>
        <w:tc>
          <w:tcPr>
            <w:tcW w:w="2345" w:type="dxa"/>
            <w:vMerge w:val="restart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Наименование и номер основного мероприятия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Срок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Ожидаемый непосредственный результат (краткое описание)</w:t>
            </w:r>
          </w:p>
        </w:tc>
        <w:tc>
          <w:tcPr>
            <w:tcW w:w="2551" w:type="dxa"/>
            <w:vMerge w:val="restart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Основные направления реализации</w:t>
            </w:r>
          </w:p>
        </w:tc>
        <w:tc>
          <w:tcPr>
            <w:tcW w:w="2756" w:type="dxa"/>
            <w:vMerge w:val="restart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Связь с показателями муниципальной программы</w:t>
            </w:r>
          </w:p>
        </w:tc>
      </w:tr>
      <w:tr w:rsidR="00FC44ED" w:rsidRPr="00FC44ED" w:rsidTr="00FC44ED">
        <w:trPr>
          <w:tblHeader/>
        </w:trPr>
        <w:tc>
          <w:tcPr>
            <w:tcW w:w="2345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начала реализации</w:t>
            </w:r>
          </w:p>
        </w:tc>
        <w:tc>
          <w:tcPr>
            <w:tcW w:w="156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окончания реализации</w:t>
            </w:r>
          </w:p>
        </w:tc>
        <w:tc>
          <w:tcPr>
            <w:tcW w:w="2835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56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FC44ED" w:rsidRPr="00FC44ED" w:rsidTr="00FC44ED">
        <w:tc>
          <w:tcPr>
            <w:tcW w:w="15732" w:type="dxa"/>
            <w:gridSpan w:val="7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 xml:space="preserve">Задача 1. Повышение уровня благоустройства территорий общего пользования населения </w:t>
            </w:r>
          </w:p>
          <w:p w:rsidR="00FC44ED" w:rsidRPr="00FC44ED" w:rsidRDefault="00FC44ED" w:rsidP="00B466A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 xml:space="preserve">на территории муниципального образования </w:t>
            </w:r>
            <w:r w:rsidR="004A2CFE" w:rsidRPr="004A2CFE">
              <w:rPr>
                <w:sz w:val="24"/>
                <w:szCs w:val="24"/>
              </w:rPr>
              <w:t>«</w:t>
            </w:r>
            <w:r w:rsidR="00B466AD">
              <w:rPr>
                <w:sz w:val="24"/>
                <w:szCs w:val="24"/>
              </w:rPr>
              <w:t>Калининское</w:t>
            </w:r>
            <w:r w:rsidR="004A2CFE" w:rsidRPr="004A2CFE">
              <w:rPr>
                <w:sz w:val="24"/>
                <w:szCs w:val="24"/>
              </w:rPr>
              <w:t xml:space="preserve"> сельское поселение»</w:t>
            </w:r>
          </w:p>
        </w:tc>
      </w:tr>
      <w:tr w:rsidR="00FC44ED" w:rsidRPr="00FC44ED" w:rsidTr="00FC44ED">
        <w:tc>
          <w:tcPr>
            <w:tcW w:w="2345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C44ED">
              <w:rPr>
                <w:b/>
                <w:bCs/>
                <w:sz w:val="24"/>
                <w:szCs w:val="24"/>
              </w:rPr>
              <w:t>Отдельное основное мероприятие 01</w:t>
            </w:r>
            <w:r w:rsidRPr="00FC44ED">
              <w:rPr>
                <w:sz w:val="24"/>
                <w:szCs w:val="24"/>
              </w:rPr>
              <w:t>.</w:t>
            </w:r>
          </w:p>
          <w:p w:rsidR="00FC44ED" w:rsidRPr="00FC44ED" w:rsidRDefault="00FC44ED" w:rsidP="00FC44E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 xml:space="preserve">Благоустройство территорий общего пользования населения </w:t>
            </w:r>
          </w:p>
          <w:p w:rsidR="00FC44ED" w:rsidRPr="00FC44ED" w:rsidRDefault="00FC44ED" w:rsidP="00FC44E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B466AD" w:rsidRDefault="004A2CFE" w:rsidP="00EB2F1A">
            <w:pPr>
              <w:ind w:left="-141" w:right="-41" w:firstLine="1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FC44ED" w:rsidRPr="00FC44ED">
              <w:rPr>
                <w:sz w:val="24"/>
                <w:szCs w:val="24"/>
              </w:rPr>
              <w:t>дминистраци</w:t>
            </w:r>
            <w:r>
              <w:rPr>
                <w:sz w:val="24"/>
                <w:szCs w:val="24"/>
              </w:rPr>
              <w:t>я</w:t>
            </w:r>
          </w:p>
          <w:p w:rsidR="00B466AD" w:rsidRDefault="00B466AD" w:rsidP="00EB2F1A">
            <w:pPr>
              <w:ind w:left="-141" w:right="-41" w:firstLine="1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Калининского</w:t>
            </w:r>
          </w:p>
          <w:p w:rsidR="00FC44ED" w:rsidRPr="00FC44ED" w:rsidRDefault="004A2CFE" w:rsidP="00EB2F1A">
            <w:pPr>
              <w:ind w:left="-141" w:right="-41" w:firstLine="141"/>
              <w:jc w:val="center"/>
              <w:rPr>
                <w:sz w:val="24"/>
                <w:szCs w:val="24"/>
              </w:rPr>
            </w:pPr>
            <w:r w:rsidRPr="004A2CFE"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155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2018</w:t>
            </w:r>
          </w:p>
        </w:tc>
        <w:tc>
          <w:tcPr>
            <w:tcW w:w="156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2022</w:t>
            </w:r>
          </w:p>
        </w:tc>
        <w:tc>
          <w:tcPr>
            <w:tcW w:w="2835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Приведение территорий для отдыха населения в соответствие с Правилами благоустройства</w:t>
            </w:r>
          </w:p>
        </w:tc>
        <w:tc>
          <w:tcPr>
            <w:tcW w:w="2551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Проведение комплекса работ по благоустройству территорий общего пользования населения</w:t>
            </w:r>
          </w:p>
        </w:tc>
        <w:tc>
          <w:tcPr>
            <w:tcW w:w="2756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  <w:bCs/>
                <w:sz w:val="24"/>
                <w:szCs w:val="24"/>
              </w:rPr>
            </w:pPr>
            <w:r w:rsidRPr="00FC44ED">
              <w:rPr>
                <w:b/>
                <w:bCs/>
                <w:sz w:val="24"/>
                <w:szCs w:val="24"/>
              </w:rPr>
              <w:t>Показатель 1.1.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 xml:space="preserve">Доля благоустроенных территорий общего пользования населения от общего количества таких территорий. </w:t>
            </w:r>
            <w:r w:rsidRPr="00FC44ED">
              <w:rPr>
                <w:b/>
                <w:bCs/>
                <w:sz w:val="24"/>
                <w:szCs w:val="24"/>
              </w:rPr>
              <w:t>Показатель 1.2.</w:t>
            </w:r>
            <w:r w:rsidRPr="00FC44ED">
              <w:rPr>
                <w:sz w:val="24"/>
                <w:szCs w:val="24"/>
              </w:rPr>
              <w:t xml:space="preserve"> Количество установленных уличных осветительных приборов на территориях общего пользования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4"/>
                <w:szCs w:val="24"/>
              </w:rPr>
            </w:pPr>
            <w:r w:rsidRPr="00FC44ED">
              <w:rPr>
                <w:b/>
                <w:bCs/>
                <w:sz w:val="24"/>
                <w:szCs w:val="24"/>
              </w:rPr>
              <w:t>Показатель 1.3.</w:t>
            </w:r>
            <w:r w:rsidRPr="00FC44ED">
              <w:rPr>
                <w:sz w:val="24"/>
                <w:szCs w:val="24"/>
              </w:rPr>
              <w:t xml:space="preserve"> Охват населения благоустроенными территориями общего пользования</w:t>
            </w:r>
          </w:p>
        </w:tc>
      </w:tr>
      <w:tr w:rsidR="00FC44ED" w:rsidRPr="00FC44ED" w:rsidTr="00FC44ED">
        <w:tc>
          <w:tcPr>
            <w:tcW w:w="15732" w:type="dxa"/>
            <w:gridSpan w:val="7"/>
            <w:shd w:val="clear" w:color="auto" w:fill="auto"/>
          </w:tcPr>
          <w:p w:rsidR="00FC44ED" w:rsidRPr="00FC44ED" w:rsidRDefault="00FC44ED" w:rsidP="00EB2F1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FC44ED" w:rsidRPr="00FC44ED" w:rsidTr="00FC44ED">
        <w:tc>
          <w:tcPr>
            <w:tcW w:w="2345" w:type="dxa"/>
            <w:shd w:val="clear" w:color="auto" w:fill="auto"/>
          </w:tcPr>
          <w:p w:rsidR="00FC44ED" w:rsidRPr="00FC44ED" w:rsidRDefault="00FC44ED" w:rsidP="00FC44ED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FC44ED" w:rsidRPr="00FC44ED" w:rsidRDefault="00FC44ED" w:rsidP="00EB2F1A">
            <w:pPr>
              <w:ind w:left="-141" w:hanging="142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56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</w:p>
        </w:tc>
      </w:tr>
      <w:tr w:rsidR="00FC44ED" w:rsidRPr="00FC44ED" w:rsidTr="00FC44ED">
        <w:tc>
          <w:tcPr>
            <w:tcW w:w="15732" w:type="dxa"/>
            <w:gridSpan w:val="7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lastRenderedPageBreak/>
              <w:t xml:space="preserve">Задача </w:t>
            </w:r>
            <w:r w:rsidR="00B466AD">
              <w:rPr>
                <w:sz w:val="24"/>
                <w:szCs w:val="24"/>
              </w:rPr>
              <w:t>2</w:t>
            </w:r>
            <w:r w:rsidRPr="00FC44ED">
              <w:rPr>
                <w:sz w:val="24"/>
                <w:szCs w:val="24"/>
              </w:rPr>
              <w:t>. Повышение уровня вовлеченности заинтересованных граждан в реализацию мероприятий</w:t>
            </w:r>
          </w:p>
          <w:p w:rsidR="00FC44ED" w:rsidRPr="00FC44ED" w:rsidRDefault="00FC44ED" w:rsidP="00B466A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 xml:space="preserve"> по благоустройству </w:t>
            </w:r>
            <w:r w:rsidR="00B466AD">
              <w:rPr>
                <w:sz w:val="24"/>
                <w:szCs w:val="24"/>
              </w:rPr>
              <w:t>общественных</w:t>
            </w:r>
            <w:r w:rsidRPr="00FC44ED">
              <w:rPr>
                <w:sz w:val="24"/>
                <w:szCs w:val="24"/>
              </w:rPr>
              <w:t xml:space="preserve"> территорий муниципального образования </w:t>
            </w:r>
            <w:r w:rsidR="004A2CFE" w:rsidRPr="004A2CFE">
              <w:rPr>
                <w:sz w:val="24"/>
                <w:szCs w:val="24"/>
              </w:rPr>
              <w:t>«</w:t>
            </w:r>
            <w:r w:rsidR="00B466AD">
              <w:rPr>
                <w:sz w:val="24"/>
                <w:szCs w:val="24"/>
              </w:rPr>
              <w:t>Калининское</w:t>
            </w:r>
            <w:r w:rsidR="004A2CFE" w:rsidRPr="004A2CFE">
              <w:rPr>
                <w:sz w:val="24"/>
                <w:szCs w:val="24"/>
              </w:rPr>
              <w:t xml:space="preserve"> сельское поселение»</w:t>
            </w:r>
          </w:p>
        </w:tc>
      </w:tr>
      <w:tr w:rsidR="00FC44ED" w:rsidRPr="00FC44ED" w:rsidTr="00FC44ED">
        <w:tc>
          <w:tcPr>
            <w:tcW w:w="2345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left="-57" w:right="-57"/>
              <w:jc w:val="both"/>
              <w:rPr>
                <w:b/>
                <w:bCs/>
                <w:sz w:val="24"/>
                <w:szCs w:val="24"/>
              </w:rPr>
            </w:pPr>
            <w:r w:rsidRPr="00FC44ED">
              <w:rPr>
                <w:b/>
                <w:bCs/>
                <w:sz w:val="24"/>
                <w:szCs w:val="24"/>
              </w:rPr>
              <w:t>Отдельное основное мероприятие 0</w:t>
            </w:r>
            <w:r w:rsidR="00B466AD">
              <w:rPr>
                <w:b/>
                <w:bCs/>
                <w:sz w:val="24"/>
                <w:szCs w:val="24"/>
              </w:rPr>
              <w:t>2</w:t>
            </w:r>
            <w:r w:rsidRPr="00FC44ED">
              <w:rPr>
                <w:b/>
                <w:bCs/>
                <w:sz w:val="24"/>
                <w:szCs w:val="24"/>
              </w:rPr>
              <w:t>.</w:t>
            </w:r>
          </w:p>
          <w:p w:rsidR="00FC44ED" w:rsidRPr="00FC44ED" w:rsidRDefault="00FC44ED" w:rsidP="00B466A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left="-57" w:right="-57"/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 xml:space="preserve">Участие жителей в благоустройстве </w:t>
            </w:r>
            <w:r w:rsidR="00B466AD">
              <w:rPr>
                <w:sz w:val="24"/>
                <w:szCs w:val="24"/>
              </w:rPr>
              <w:t>общественных</w:t>
            </w:r>
            <w:r w:rsidRPr="00FC44ED">
              <w:rPr>
                <w:sz w:val="24"/>
                <w:szCs w:val="24"/>
              </w:rPr>
              <w:t xml:space="preserve"> территорий</w:t>
            </w:r>
          </w:p>
        </w:tc>
        <w:tc>
          <w:tcPr>
            <w:tcW w:w="2126" w:type="dxa"/>
            <w:shd w:val="clear" w:color="auto" w:fill="auto"/>
          </w:tcPr>
          <w:p w:rsidR="00FC44ED" w:rsidRPr="00FC44ED" w:rsidRDefault="004A2CFE" w:rsidP="00B466AD">
            <w:pPr>
              <w:ind w:left="-1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Администрация   </w:t>
            </w:r>
            <w:r w:rsidR="00B466AD">
              <w:rPr>
                <w:sz w:val="24"/>
                <w:szCs w:val="24"/>
              </w:rPr>
              <w:t>Калининского</w:t>
            </w:r>
            <w:r w:rsidR="0042001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155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2018</w:t>
            </w:r>
          </w:p>
        </w:tc>
        <w:tc>
          <w:tcPr>
            <w:tcW w:w="156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2022</w:t>
            </w:r>
          </w:p>
        </w:tc>
        <w:tc>
          <w:tcPr>
            <w:tcW w:w="2835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 xml:space="preserve">Улучшение качества жизни населения </w:t>
            </w:r>
          </w:p>
        </w:tc>
        <w:tc>
          <w:tcPr>
            <w:tcW w:w="2551" w:type="dxa"/>
            <w:shd w:val="clear" w:color="auto" w:fill="auto"/>
          </w:tcPr>
          <w:p w:rsidR="00FC44ED" w:rsidRPr="00FC44ED" w:rsidRDefault="00FC44ED" w:rsidP="00B466AD">
            <w:pPr>
              <w:ind w:left="-57" w:right="-57"/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 xml:space="preserve">Привлечение жителей к благоустройству </w:t>
            </w:r>
            <w:r w:rsidR="00B466AD">
              <w:rPr>
                <w:sz w:val="24"/>
                <w:szCs w:val="24"/>
              </w:rPr>
              <w:t>общественных</w:t>
            </w:r>
            <w:r w:rsidRPr="00FC44ED">
              <w:rPr>
                <w:sz w:val="24"/>
                <w:szCs w:val="24"/>
              </w:rPr>
              <w:t xml:space="preserve"> территорий</w:t>
            </w:r>
          </w:p>
        </w:tc>
        <w:tc>
          <w:tcPr>
            <w:tcW w:w="2756" w:type="dxa"/>
            <w:shd w:val="clear" w:color="auto" w:fill="auto"/>
          </w:tcPr>
          <w:p w:rsidR="00FC44ED" w:rsidRPr="00FC44ED" w:rsidRDefault="00FC44ED" w:rsidP="00B466A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C44ED">
              <w:rPr>
                <w:b/>
                <w:bCs/>
                <w:sz w:val="24"/>
                <w:szCs w:val="24"/>
              </w:rPr>
              <w:t xml:space="preserve">Показатель </w:t>
            </w:r>
            <w:r w:rsidR="00B466AD">
              <w:rPr>
                <w:b/>
                <w:bCs/>
                <w:sz w:val="24"/>
                <w:szCs w:val="24"/>
              </w:rPr>
              <w:t>2</w:t>
            </w:r>
            <w:r w:rsidRPr="00FC44ED">
              <w:rPr>
                <w:b/>
                <w:bCs/>
                <w:sz w:val="24"/>
                <w:szCs w:val="24"/>
              </w:rPr>
              <w:t>.1.</w:t>
            </w:r>
            <w:r w:rsidRPr="00FC44ED">
              <w:rPr>
                <w:sz w:val="24"/>
                <w:szCs w:val="24"/>
              </w:rPr>
              <w:t xml:space="preserve"> Количество </w:t>
            </w:r>
            <w:r w:rsidR="00B466AD">
              <w:rPr>
                <w:sz w:val="24"/>
                <w:szCs w:val="24"/>
              </w:rPr>
              <w:t>общественных территорий</w:t>
            </w:r>
            <w:r w:rsidRPr="00FC44ED">
              <w:rPr>
                <w:sz w:val="24"/>
                <w:szCs w:val="24"/>
              </w:rPr>
              <w:t>, в благоустройстве которых приняли участие заинтересованные граждане.</w:t>
            </w:r>
          </w:p>
        </w:tc>
      </w:tr>
    </w:tbl>
    <w:p w:rsidR="00FC44ED" w:rsidRPr="00FC44ED" w:rsidRDefault="00FC44ED" w:rsidP="0004047A">
      <w:pPr>
        <w:rPr>
          <w:szCs w:val="28"/>
        </w:rPr>
      </w:pPr>
    </w:p>
    <w:p w:rsidR="00FC44ED" w:rsidRPr="00FC44ED" w:rsidRDefault="00FC44ED" w:rsidP="00FC44ED">
      <w:pPr>
        <w:jc w:val="right"/>
        <w:rPr>
          <w:szCs w:val="28"/>
        </w:rPr>
      </w:pPr>
    </w:p>
    <w:p w:rsidR="00B466AD" w:rsidRDefault="00B466AD" w:rsidP="00FC44ED">
      <w:pPr>
        <w:jc w:val="right"/>
        <w:rPr>
          <w:szCs w:val="28"/>
        </w:rPr>
      </w:pPr>
    </w:p>
    <w:p w:rsidR="00B466AD" w:rsidRDefault="00B466AD" w:rsidP="00FC44ED">
      <w:pPr>
        <w:jc w:val="right"/>
        <w:rPr>
          <w:szCs w:val="28"/>
        </w:rPr>
      </w:pPr>
    </w:p>
    <w:p w:rsidR="00B466AD" w:rsidRDefault="00B466AD" w:rsidP="00FC44ED">
      <w:pPr>
        <w:jc w:val="right"/>
        <w:rPr>
          <w:szCs w:val="28"/>
        </w:rPr>
      </w:pPr>
    </w:p>
    <w:p w:rsidR="00B466AD" w:rsidRDefault="00B466AD" w:rsidP="00FC44ED">
      <w:pPr>
        <w:jc w:val="right"/>
        <w:rPr>
          <w:szCs w:val="28"/>
        </w:rPr>
      </w:pPr>
    </w:p>
    <w:p w:rsidR="00B466AD" w:rsidRDefault="00B466AD" w:rsidP="00FC44ED">
      <w:pPr>
        <w:jc w:val="right"/>
        <w:rPr>
          <w:szCs w:val="28"/>
        </w:rPr>
      </w:pPr>
    </w:p>
    <w:p w:rsidR="00B466AD" w:rsidRDefault="00B466AD" w:rsidP="00FC44ED">
      <w:pPr>
        <w:jc w:val="right"/>
        <w:rPr>
          <w:szCs w:val="28"/>
        </w:rPr>
      </w:pPr>
    </w:p>
    <w:p w:rsidR="00B466AD" w:rsidRDefault="00B466AD" w:rsidP="00FC44ED">
      <w:pPr>
        <w:jc w:val="right"/>
        <w:rPr>
          <w:szCs w:val="28"/>
        </w:rPr>
      </w:pPr>
    </w:p>
    <w:p w:rsidR="00B466AD" w:rsidRDefault="00B466AD" w:rsidP="00FC44ED">
      <w:pPr>
        <w:jc w:val="right"/>
        <w:rPr>
          <w:szCs w:val="28"/>
        </w:rPr>
      </w:pPr>
    </w:p>
    <w:p w:rsidR="00B466AD" w:rsidRDefault="00B466AD" w:rsidP="00FC44ED">
      <w:pPr>
        <w:jc w:val="right"/>
        <w:rPr>
          <w:szCs w:val="28"/>
        </w:rPr>
      </w:pPr>
    </w:p>
    <w:p w:rsidR="00B466AD" w:rsidRDefault="00B466AD" w:rsidP="00FC44ED">
      <w:pPr>
        <w:jc w:val="right"/>
        <w:rPr>
          <w:szCs w:val="28"/>
        </w:rPr>
      </w:pPr>
    </w:p>
    <w:p w:rsidR="00B466AD" w:rsidRDefault="00B466AD" w:rsidP="00FC44ED">
      <w:pPr>
        <w:jc w:val="right"/>
        <w:rPr>
          <w:szCs w:val="28"/>
        </w:rPr>
      </w:pPr>
    </w:p>
    <w:p w:rsidR="00FC44ED" w:rsidRPr="00FC44ED" w:rsidRDefault="00FC44ED" w:rsidP="00FC44ED">
      <w:pPr>
        <w:jc w:val="right"/>
        <w:rPr>
          <w:szCs w:val="28"/>
        </w:rPr>
      </w:pPr>
      <w:r w:rsidRPr="00FC44ED">
        <w:rPr>
          <w:szCs w:val="28"/>
        </w:rPr>
        <w:lastRenderedPageBreak/>
        <w:t xml:space="preserve">Приложение </w:t>
      </w:r>
      <w:r w:rsidR="0004047A">
        <w:rPr>
          <w:szCs w:val="28"/>
        </w:rPr>
        <w:t>4</w:t>
      </w:r>
    </w:p>
    <w:p w:rsidR="00FC44ED" w:rsidRPr="00FC44ED" w:rsidRDefault="00FC44ED" w:rsidP="00FC44ED">
      <w:pPr>
        <w:jc w:val="right"/>
        <w:rPr>
          <w:szCs w:val="28"/>
        </w:rPr>
      </w:pPr>
      <w:r w:rsidRPr="00FC44ED">
        <w:rPr>
          <w:szCs w:val="28"/>
        </w:rPr>
        <w:t>к муниципальной программе</w:t>
      </w:r>
    </w:p>
    <w:p w:rsidR="00FC44ED" w:rsidRPr="00FC44ED" w:rsidRDefault="00FC44ED" w:rsidP="00FC44ED">
      <w:pPr>
        <w:jc w:val="right"/>
        <w:rPr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 w:rsidRPr="00FC44ED">
        <w:rPr>
          <w:szCs w:val="28"/>
        </w:rPr>
        <w:t xml:space="preserve">Ресурсное обеспечение реализации муниципальной программы муниципального образования </w:t>
      </w:r>
      <w:r w:rsidR="004A2CFE">
        <w:rPr>
          <w:szCs w:val="28"/>
        </w:rPr>
        <w:t>«</w:t>
      </w:r>
      <w:r w:rsidR="00B466AD">
        <w:rPr>
          <w:szCs w:val="28"/>
        </w:rPr>
        <w:t>Калининское</w:t>
      </w:r>
      <w:r w:rsidR="004A2CFE">
        <w:rPr>
          <w:szCs w:val="28"/>
        </w:rPr>
        <w:t xml:space="preserve"> сельское поселение»</w:t>
      </w:r>
    </w:p>
    <w:p w:rsidR="00FC44ED" w:rsidRPr="00FC44ED" w:rsidRDefault="004A2CFE" w:rsidP="00FC44ED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rStyle w:val="23"/>
        </w:rPr>
        <w:t>«Формирование  современной городской среды территории муниципального образования «</w:t>
      </w:r>
      <w:r w:rsidR="00B466AD">
        <w:rPr>
          <w:szCs w:val="28"/>
        </w:rPr>
        <w:t>Калининское</w:t>
      </w:r>
      <w:r>
        <w:rPr>
          <w:rStyle w:val="23"/>
        </w:rPr>
        <w:t xml:space="preserve"> сельское поселение на 2018-2022 годы»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jc w:val="center"/>
        <w:rPr>
          <w:sz w:val="12"/>
          <w:szCs w:val="28"/>
        </w:rPr>
      </w:pPr>
    </w:p>
    <w:tbl>
      <w:tblPr>
        <w:tblW w:w="15986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2066"/>
        <w:gridCol w:w="1894"/>
        <w:gridCol w:w="900"/>
        <w:gridCol w:w="900"/>
        <w:gridCol w:w="1679"/>
        <w:gridCol w:w="774"/>
        <w:gridCol w:w="1175"/>
        <w:gridCol w:w="1201"/>
        <w:gridCol w:w="1079"/>
        <w:gridCol w:w="1079"/>
        <w:gridCol w:w="1079"/>
      </w:tblGrid>
      <w:tr w:rsidR="00FC44ED" w:rsidRPr="00FC44ED" w:rsidTr="00FC44ED">
        <w:trPr>
          <w:tblHeader/>
        </w:trPr>
        <w:tc>
          <w:tcPr>
            <w:tcW w:w="2160" w:type="dxa"/>
            <w:vMerge w:val="restart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Наименование</w:t>
            </w:r>
          </w:p>
        </w:tc>
        <w:tc>
          <w:tcPr>
            <w:tcW w:w="2066" w:type="dxa"/>
            <w:vMerge w:val="restart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ind w:left="-170" w:right="-91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Ответственный исполнитель, соисполнитель, государственный заказчик-координатор, участник</w:t>
            </w:r>
          </w:p>
        </w:tc>
        <w:tc>
          <w:tcPr>
            <w:tcW w:w="1894" w:type="dxa"/>
            <w:vMerge w:val="restart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Источник финансирования</w:t>
            </w:r>
          </w:p>
        </w:tc>
        <w:tc>
          <w:tcPr>
            <w:tcW w:w="4253" w:type="dxa"/>
            <w:gridSpan w:val="4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Код бюджетной классификации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3"/>
                <w:szCs w:val="23"/>
              </w:rPr>
            </w:pPr>
          </w:p>
        </w:tc>
        <w:tc>
          <w:tcPr>
            <w:tcW w:w="5613" w:type="dxa"/>
            <w:gridSpan w:val="5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Объемы бюджетных ассигнований (тыс. рублей)</w:t>
            </w:r>
          </w:p>
        </w:tc>
      </w:tr>
      <w:tr w:rsidR="00FC44ED" w:rsidRPr="00FC44ED" w:rsidTr="00FC44ED">
        <w:trPr>
          <w:tblHeader/>
        </w:trPr>
        <w:tc>
          <w:tcPr>
            <w:tcW w:w="2160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rFonts w:cs="Calibri"/>
                <w:sz w:val="23"/>
                <w:szCs w:val="23"/>
              </w:rPr>
            </w:pPr>
          </w:p>
        </w:tc>
        <w:tc>
          <w:tcPr>
            <w:tcW w:w="2066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rFonts w:cs="Calibri"/>
                <w:sz w:val="23"/>
                <w:szCs w:val="23"/>
              </w:rPr>
            </w:pPr>
          </w:p>
        </w:tc>
        <w:tc>
          <w:tcPr>
            <w:tcW w:w="1894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rFonts w:cs="Calibri"/>
                <w:sz w:val="23"/>
                <w:szCs w:val="23"/>
              </w:rPr>
            </w:pPr>
          </w:p>
        </w:tc>
        <w:tc>
          <w:tcPr>
            <w:tcW w:w="90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ГРБС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Рз Пр</w:t>
            </w:r>
          </w:p>
        </w:tc>
        <w:tc>
          <w:tcPr>
            <w:tcW w:w="167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ЦСР</w:t>
            </w:r>
          </w:p>
        </w:tc>
        <w:tc>
          <w:tcPr>
            <w:tcW w:w="774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ВР</w:t>
            </w:r>
          </w:p>
        </w:tc>
        <w:tc>
          <w:tcPr>
            <w:tcW w:w="1175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2018</w:t>
            </w:r>
          </w:p>
        </w:tc>
        <w:tc>
          <w:tcPr>
            <w:tcW w:w="1201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2019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2020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2021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2022</w:t>
            </w:r>
          </w:p>
        </w:tc>
      </w:tr>
      <w:tr w:rsidR="00FC44ED" w:rsidRPr="00FC44ED" w:rsidTr="00FC44ED">
        <w:tc>
          <w:tcPr>
            <w:tcW w:w="2160" w:type="dxa"/>
            <w:vMerge w:val="restart"/>
            <w:shd w:val="clear" w:color="auto" w:fill="auto"/>
          </w:tcPr>
          <w:p w:rsidR="00FC44ED" w:rsidRPr="00FC44ED" w:rsidRDefault="00FC44ED" w:rsidP="00B466AD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 xml:space="preserve">Муниципальная программа муниципального образования </w:t>
            </w:r>
            <w:r w:rsidR="004A2CFE" w:rsidRPr="0004047A">
              <w:rPr>
                <w:sz w:val="24"/>
                <w:szCs w:val="24"/>
              </w:rPr>
              <w:t>«</w:t>
            </w:r>
            <w:r w:rsidR="00B466AD">
              <w:rPr>
                <w:sz w:val="24"/>
                <w:szCs w:val="24"/>
              </w:rPr>
              <w:t>Калининское</w:t>
            </w:r>
            <w:r w:rsidR="004A2CFE" w:rsidRPr="0004047A">
              <w:rPr>
                <w:sz w:val="24"/>
                <w:szCs w:val="24"/>
              </w:rPr>
              <w:t xml:space="preserve"> сельское поселение»</w:t>
            </w:r>
            <w:r w:rsidR="004A2CFE" w:rsidRPr="0004047A">
              <w:rPr>
                <w:rStyle w:val="23"/>
                <w:sz w:val="24"/>
                <w:szCs w:val="24"/>
              </w:rPr>
              <w:t>«Формирование  современной городской среды территории муниципального образования «</w:t>
            </w:r>
            <w:r w:rsidR="00B466AD">
              <w:rPr>
                <w:sz w:val="24"/>
                <w:szCs w:val="24"/>
              </w:rPr>
              <w:t xml:space="preserve">Калининское </w:t>
            </w:r>
            <w:r w:rsidR="004A2CFE" w:rsidRPr="0004047A">
              <w:rPr>
                <w:rStyle w:val="23"/>
                <w:sz w:val="24"/>
                <w:szCs w:val="24"/>
              </w:rPr>
              <w:t xml:space="preserve">сельское поселение на </w:t>
            </w:r>
            <w:r w:rsidR="004A2CFE" w:rsidRPr="0004047A">
              <w:rPr>
                <w:rStyle w:val="23"/>
                <w:sz w:val="24"/>
                <w:szCs w:val="24"/>
              </w:rPr>
              <w:lastRenderedPageBreak/>
              <w:t>2018-2022 годы»</w:t>
            </w:r>
          </w:p>
        </w:tc>
        <w:tc>
          <w:tcPr>
            <w:tcW w:w="2066" w:type="dxa"/>
            <w:vMerge w:val="restart"/>
            <w:shd w:val="clear" w:color="auto" w:fill="auto"/>
          </w:tcPr>
          <w:p w:rsidR="00FC44ED" w:rsidRPr="00FC44ED" w:rsidRDefault="0004047A" w:rsidP="00B466AD">
            <w:pPr>
              <w:widowControl w:val="0"/>
              <w:autoSpaceDE w:val="0"/>
              <w:autoSpaceDN w:val="0"/>
              <w:adjustRightInd w:val="0"/>
              <w:ind w:left="-27" w:right="-230"/>
              <w:jc w:val="both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sz w:val="24"/>
                <w:szCs w:val="24"/>
              </w:rPr>
              <w:lastRenderedPageBreak/>
              <w:t xml:space="preserve">Администрация   </w:t>
            </w:r>
            <w:r w:rsidR="00B466AD">
              <w:rPr>
                <w:sz w:val="24"/>
                <w:szCs w:val="24"/>
              </w:rPr>
              <w:t xml:space="preserve">Калининского </w:t>
            </w: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1894" w:type="dxa"/>
            <w:shd w:val="clear" w:color="auto" w:fill="auto"/>
          </w:tcPr>
          <w:p w:rsidR="00FC44ED" w:rsidRPr="00FC44ED" w:rsidRDefault="00FC44ED" w:rsidP="00FC44ED">
            <w:pPr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 xml:space="preserve">ВСЕГО, в том числе 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67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774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175" w:type="dxa"/>
            <w:shd w:val="clear" w:color="auto" w:fill="auto"/>
          </w:tcPr>
          <w:p w:rsidR="00FC44ED" w:rsidRPr="00FC44ED" w:rsidRDefault="0004047A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201" w:type="dxa"/>
            <w:shd w:val="clear" w:color="auto" w:fill="auto"/>
          </w:tcPr>
          <w:p w:rsidR="00FC44ED" w:rsidRPr="00FC44ED" w:rsidRDefault="0004047A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04047A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04047A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04047A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</w:tr>
      <w:tr w:rsidR="00FC44ED" w:rsidRPr="00FC44ED" w:rsidTr="00FC44ED">
        <w:tc>
          <w:tcPr>
            <w:tcW w:w="2160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rFonts w:cs="Calibri"/>
                <w:sz w:val="23"/>
                <w:szCs w:val="23"/>
              </w:rPr>
            </w:pPr>
          </w:p>
        </w:tc>
        <w:tc>
          <w:tcPr>
            <w:tcW w:w="2066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rFonts w:cs="Calibri"/>
                <w:sz w:val="23"/>
                <w:szCs w:val="23"/>
              </w:rPr>
            </w:pPr>
          </w:p>
        </w:tc>
        <w:tc>
          <w:tcPr>
            <w:tcW w:w="1894" w:type="dxa"/>
            <w:shd w:val="clear" w:color="auto" w:fill="auto"/>
          </w:tcPr>
          <w:p w:rsidR="00FC44ED" w:rsidRPr="00FC44ED" w:rsidRDefault="00FC44ED" w:rsidP="00B466AD">
            <w:pPr>
              <w:ind w:right="-57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 xml:space="preserve">Бюджет муниципального образования </w:t>
            </w:r>
            <w:r w:rsidR="006F501E" w:rsidRPr="0004047A">
              <w:rPr>
                <w:sz w:val="24"/>
                <w:szCs w:val="24"/>
              </w:rPr>
              <w:t>«</w:t>
            </w:r>
            <w:r w:rsidR="00B466AD">
              <w:rPr>
                <w:sz w:val="24"/>
                <w:szCs w:val="24"/>
              </w:rPr>
              <w:t>Калининское</w:t>
            </w:r>
            <w:r w:rsidR="006F501E" w:rsidRPr="0004047A">
              <w:rPr>
                <w:sz w:val="24"/>
                <w:szCs w:val="24"/>
              </w:rPr>
              <w:t xml:space="preserve"> сельское поселение»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67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774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175" w:type="dxa"/>
            <w:shd w:val="clear" w:color="auto" w:fill="auto"/>
          </w:tcPr>
          <w:p w:rsidR="00FC44ED" w:rsidRPr="00FC44ED" w:rsidRDefault="0004047A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201" w:type="dxa"/>
            <w:shd w:val="clear" w:color="auto" w:fill="auto"/>
          </w:tcPr>
          <w:p w:rsidR="00FC44ED" w:rsidRPr="00FC44ED" w:rsidRDefault="0004047A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04047A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04047A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04047A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</w:tr>
      <w:tr w:rsidR="00FC44ED" w:rsidRPr="00FC44ED" w:rsidTr="00FC44ED">
        <w:trPr>
          <w:trHeight w:val="70"/>
        </w:trPr>
        <w:tc>
          <w:tcPr>
            <w:tcW w:w="2160" w:type="dxa"/>
            <w:vMerge w:val="restart"/>
            <w:shd w:val="clear" w:color="auto" w:fill="auto"/>
          </w:tcPr>
          <w:p w:rsidR="00FC44ED" w:rsidRPr="00FC44ED" w:rsidRDefault="00FC44ED" w:rsidP="00FC44ED">
            <w:pPr>
              <w:spacing w:line="240" w:lineRule="exact"/>
              <w:rPr>
                <w:rFonts w:cs="Calibri"/>
                <w:b/>
                <w:bCs/>
                <w:sz w:val="23"/>
                <w:szCs w:val="23"/>
              </w:rPr>
            </w:pPr>
            <w:r w:rsidRPr="00FC44ED">
              <w:rPr>
                <w:rFonts w:cs="Calibri"/>
                <w:b/>
                <w:bCs/>
                <w:sz w:val="23"/>
                <w:szCs w:val="23"/>
              </w:rPr>
              <w:lastRenderedPageBreak/>
              <w:t>Отдельное основное мероприятие 01.</w:t>
            </w:r>
          </w:p>
          <w:p w:rsidR="00FC44ED" w:rsidRPr="00FC44ED" w:rsidRDefault="00FC44ED" w:rsidP="00FC44ED">
            <w:pPr>
              <w:spacing w:line="240" w:lineRule="exact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Благоустройство территорий общего пользования населения</w:t>
            </w:r>
          </w:p>
        </w:tc>
        <w:tc>
          <w:tcPr>
            <w:tcW w:w="2066" w:type="dxa"/>
            <w:vMerge w:val="restart"/>
            <w:shd w:val="clear" w:color="auto" w:fill="auto"/>
          </w:tcPr>
          <w:p w:rsidR="00FC44ED" w:rsidRPr="00FC44ED" w:rsidRDefault="0004047A" w:rsidP="00B466AD">
            <w:pPr>
              <w:widowControl w:val="0"/>
              <w:autoSpaceDE w:val="0"/>
              <w:autoSpaceDN w:val="0"/>
              <w:adjustRightInd w:val="0"/>
              <w:ind w:left="-27" w:right="-108"/>
              <w:jc w:val="both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sz w:val="24"/>
                <w:szCs w:val="24"/>
              </w:rPr>
              <w:t xml:space="preserve">Администрация   </w:t>
            </w:r>
            <w:r w:rsidR="00B466AD">
              <w:rPr>
                <w:sz w:val="24"/>
                <w:szCs w:val="24"/>
              </w:rPr>
              <w:t xml:space="preserve">Калининского </w:t>
            </w: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1894" w:type="dxa"/>
            <w:shd w:val="clear" w:color="auto" w:fill="auto"/>
          </w:tcPr>
          <w:p w:rsidR="00FC44ED" w:rsidRPr="00FC44ED" w:rsidRDefault="00FC44ED" w:rsidP="00FC44ED">
            <w:pPr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 xml:space="preserve">ВСЕГО, том числе 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679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autoSpaceDE w:val="0"/>
              <w:autoSpaceDN w:val="0"/>
              <w:adjustRightInd w:val="0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774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175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201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rFonts w:cs="Calibri"/>
                <w:sz w:val="23"/>
                <w:szCs w:val="23"/>
              </w:rPr>
            </w:pPr>
          </w:p>
        </w:tc>
      </w:tr>
      <w:tr w:rsidR="00FC44ED" w:rsidRPr="00FC44ED" w:rsidTr="00FC44ED">
        <w:tc>
          <w:tcPr>
            <w:tcW w:w="2160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rFonts w:cs="Calibri"/>
                <w:sz w:val="23"/>
                <w:szCs w:val="23"/>
              </w:rPr>
            </w:pPr>
          </w:p>
        </w:tc>
        <w:tc>
          <w:tcPr>
            <w:tcW w:w="2066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rFonts w:cs="Calibri"/>
                <w:sz w:val="23"/>
                <w:szCs w:val="23"/>
              </w:rPr>
            </w:pPr>
          </w:p>
        </w:tc>
        <w:tc>
          <w:tcPr>
            <w:tcW w:w="1894" w:type="dxa"/>
            <w:shd w:val="clear" w:color="auto" w:fill="auto"/>
          </w:tcPr>
          <w:p w:rsidR="00FC44ED" w:rsidRPr="00FC44ED" w:rsidRDefault="00FC44ED" w:rsidP="00B466AD">
            <w:pPr>
              <w:spacing w:line="240" w:lineRule="exact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 xml:space="preserve">Бюджет муниципального образования </w:t>
            </w:r>
            <w:r w:rsidR="006F501E" w:rsidRPr="0004047A">
              <w:rPr>
                <w:sz w:val="24"/>
                <w:szCs w:val="24"/>
              </w:rPr>
              <w:t>«</w:t>
            </w:r>
            <w:r w:rsidR="00B466AD">
              <w:rPr>
                <w:sz w:val="24"/>
                <w:szCs w:val="24"/>
              </w:rPr>
              <w:t xml:space="preserve">Калининское сельское </w:t>
            </w:r>
            <w:r w:rsidR="006F501E" w:rsidRPr="0004047A">
              <w:rPr>
                <w:sz w:val="24"/>
                <w:szCs w:val="24"/>
              </w:rPr>
              <w:t>поселение»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679" w:type="dxa"/>
            <w:shd w:val="clear" w:color="auto" w:fill="auto"/>
          </w:tcPr>
          <w:p w:rsidR="00FC44ED" w:rsidRPr="00FC44ED" w:rsidRDefault="00F4529D" w:rsidP="00FC44ED">
            <w:pPr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774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175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201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</w:tr>
      <w:tr w:rsidR="00FC44ED" w:rsidRPr="00FC44ED" w:rsidTr="00FC44ED">
        <w:tc>
          <w:tcPr>
            <w:tcW w:w="2160" w:type="dxa"/>
            <w:vMerge w:val="restart"/>
            <w:shd w:val="clear" w:color="auto" w:fill="auto"/>
          </w:tcPr>
          <w:p w:rsidR="00EA5082" w:rsidRPr="00FC44ED" w:rsidRDefault="00EA5082" w:rsidP="00EA508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left="-57" w:right="-57"/>
              <w:jc w:val="both"/>
              <w:rPr>
                <w:b/>
                <w:bCs/>
                <w:sz w:val="24"/>
                <w:szCs w:val="24"/>
              </w:rPr>
            </w:pPr>
            <w:r w:rsidRPr="00FC44ED">
              <w:rPr>
                <w:b/>
                <w:bCs/>
                <w:sz w:val="24"/>
                <w:szCs w:val="24"/>
              </w:rPr>
              <w:t>Отдельное основное мероприятие 0</w:t>
            </w:r>
            <w:r>
              <w:rPr>
                <w:b/>
                <w:bCs/>
                <w:sz w:val="24"/>
                <w:szCs w:val="24"/>
              </w:rPr>
              <w:t>2</w:t>
            </w:r>
            <w:r w:rsidRPr="00FC44ED">
              <w:rPr>
                <w:b/>
                <w:bCs/>
                <w:sz w:val="24"/>
                <w:szCs w:val="24"/>
              </w:rPr>
              <w:t>.</w:t>
            </w:r>
          </w:p>
          <w:p w:rsidR="00FC44ED" w:rsidRPr="00FC44ED" w:rsidRDefault="00EA5082" w:rsidP="00EA5082">
            <w:pPr>
              <w:ind w:right="-48" w:hanging="135"/>
              <w:rPr>
                <w:rFonts w:cs="Calibri"/>
                <w:sz w:val="23"/>
                <w:szCs w:val="23"/>
              </w:rPr>
            </w:pPr>
            <w:r w:rsidRPr="00FC44ED">
              <w:rPr>
                <w:sz w:val="24"/>
                <w:szCs w:val="24"/>
              </w:rPr>
              <w:t xml:space="preserve">Участие жителей в благоустройстве </w:t>
            </w:r>
            <w:r>
              <w:rPr>
                <w:sz w:val="24"/>
                <w:szCs w:val="24"/>
              </w:rPr>
              <w:t>общественных</w:t>
            </w:r>
            <w:r w:rsidRPr="00FC44ED">
              <w:rPr>
                <w:sz w:val="24"/>
                <w:szCs w:val="24"/>
              </w:rPr>
              <w:t xml:space="preserve"> территорий</w:t>
            </w:r>
          </w:p>
        </w:tc>
        <w:tc>
          <w:tcPr>
            <w:tcW w:w="2066" w:type="dxa"/>
            <w:vMerge w:val="restart"/>
            <w:shd w:val="clear" w:color="auto" w:fill="auto"/>
          </w:tcPr>
          <w:p w:rsidR="00FC44ED" w:rsidRPr="00FC44ED" w:rsidRDefault="00EA5082" w:rsidP="00FC44ED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sz w:val="24"/>
                <w:szCs w:val="24"/>
              </w:rPr>
              <w:t>Администрация   Калининского сельского поселения</w:t>
            </w:r>
          </w:p>
        </w:tc>
        <w:tc>
          <w:tcPr>
            <w:tcW w:w="1894" w:type="dxa"/>
            <w:shd w:val="clear" w:color="auto" w:fill="auto"/>
          </w:tcPr>
          <w:p w:rsidR="00FC44ED" w:rsidRPr="00FC44ED" w:rsidRDefault="00FC44ED" w:rsidP="00FC44ED">
            <w:pPr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 xml:space="preserve">ВСЕГО, том числе 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679" w:type="dxa"/>
            <w:shd w:val="clear" w:color="auto" w:fill="auto"/>
          </w:tcPr>
          <w:p w:rsidR="00FC44ED" w:rsidRPr="00FC44ED" w:rsidRDefault="00F4529D" w:rsidP="00FC44ED">
            <w:pPr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774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175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201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</w:tr>
      <w:tr w:rsidR="00FC44ED" w:rsidRPr="00FC44ED" w:rsidTr="00FC44ED">
        <w:trPr>
          <w:trHeight w:val="2200"/>
        </w:trPr>
        <w:tc>
          <w:tcPr>
            <w:tcW w:w="2160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rFonts w:cs="Calibri"/>
                <w:sz w:val="23"/>
                <w:szCs w:val="23"/>
              </w:rPr>
            </w:pPr>
          </w:p>
        </w:tc>
        <w:tc>
          <w:tcPr>
            <w:tcW w:w="2066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rFonts w:cs="Calibri"/>
                <w:sz w:val="23"/>
                <w:szCs w:val="23"/>
              </w:rPr>
            </w:pPr>
          </w:p>
        </w:tc>
        <w:tc>
          <w:tcPr>
            <w:tcW w:w="1894" w:type="dxa"/>
            <w:shd w:val="clear" w:color="auto" w:fill="auto"/>
          </w:tcPr>
          <w:p w:rsidR="00FC44ED" w:rsidRPr="00FC44ED" w:rsidRDefault="004D4B19" w:rsidP="00FC44ED">
            <w:pPr>
              <w:rPr>
                <w:rFonts w:cs="Calibri"/>
                <w:sz w:val="23"/>
                <w:szCs w:val="23"/>
              </w:rPr>
            </w:pPr>
            <w:r w:rsidRPr="00FC44ED">
              <w:rPr>
                <w:rFonts w:cs="Calibri"/>
                <w:sz w:val="23"/>
                <w:szCs w:val="23"/>
              </w:rPr>
              <w:t xml:space="preserve">Бюджет муниципального образования </w:t>
            </w:r>
            <w:r w:rsidRPr="0004047A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 xml:space="preserve">Калининское сельское </w:t>
            </w:r>
            <w:r w:rsidRPr="0004047A">
              <w:rPr>
                <w:sz w:val="24"/>
                <w:szCs w:val="24"/>
              </w:rPr>
              <w:t>поселение»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900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679" w:type="dxa"/>
            <w:shd w:val="clear" w:color="auto" w:fill="auto"/>
          </w:tcPr>
          <w:p w:rsidR="00FC44ED" w:rsidRPr="00FC44ED" w:rsidRDefault="00F4529D" w:rsidP="00FC44ED">
            <w:pPr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774" w:type="dxa"/>
            <w:shd w:val="clear" w:color="auto" w:fill="auto"/>
          </w:tcPr>
          <w:p w:rsidR="00FC44ED" w:rsidRPr="00FC44ED" w:rsidRDefault="00F4529D" w:rsidP="00FC44ED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х</w:t>
            </w:r>
          </w:p>
        </w:tc>
        <w:tc>
          <w:tcPr>
            <w:tcW w:w="1175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201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  <w:tc>
          <w:tcPr>
            <w:tcW w:w="1079" w:type="dxa"/>
            <w:shd w:val="clear" w:color="auto" w:fill="auto"/>
          </w:tcPr>
          <w:p w:rsidR="00FC44ED" w:rsidRPr="00FC44ED" w:rsidRDefault="00F4529D" w:rsidP="00FC44ED">
            <w:pPr>
              <w:jc w:val="center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-</w:t>
            </w:r>
          </w:p>
        </w:tc>
      </w:tr>
    </w:tbl>
    <w:p w:rsidR="00FC44ED" w:rsidRPr="00FC44ED" w:rsidRDefault="00FC44ED" w:rsidP="00FC44ED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FC44ED" w:rsidRPr="00FC44ED" w:rsidRDefault="00FC44ED" w:rsidP="00FC44ED">
      <w:pPr>
        <w:widowControl w:val="0"/>
        <w:autoSpaceDE w:val="0"/>
        <w:autoSpaceDN w:val="0"/>
        <w:adjustRightInd w:val="0"/>
        <w:jc w:val="both"/>
        <w:outlineLvl w:val="2"/>
        <w:rPr>
          <w:szCs w:val="28"/>
        </w:rPr>
      </w:pPr>
    </w:p>
    <w:p w:rsidR="00FC44ED" w:rsidRDefault="00FC44ED" w:rsidP="00F4529D">
      <w:pPr>
        <w:rPr>
          <w:szCs w:val="28"/>
        </w:rPr>
      </w:pPr>
    </w:p>
    <w:p w:rsidR="00F4529D" w:rsidRPr="00FC44ED" w:rsidRDefault="00F4529D" w:rsidP="00F4529D">
      <w:pPr>
        <w:rPr>
          <w:szCs w:val="28"/>
        </w:rPr>
      </w:pPr>
    </w:p>
    <w:p w:rsidR="00FC44ED" w:rsidRPr="00FC44ED" w:rsidRDefault="00FC44ED" w:rsidP="00FC44ED">
      <w:pPr>
        <w:jc w:val="right"/>
        <w:rPr>
          <w:szCs w:val="28"/>
        </w:rPr>
      </w:pPr>
    </w:p>
    <w:p w:rsidR="00FC44ED" w:rsidRPr="00FC44ED" w:rsidRDefault="00FC44ED" w:rsidP="00FC44ED">
      <w:pPr>
        <w:jc w:val="right"/>
        <w:rPr>
          <w:szCs w:val="28"/>
        </w:rPr>
      </w:pPr>
      <w:r w:rsidRPr="00FC44ED">
        <w:rPr>
          <w:szCs w:val="28"/>
        </w:rPr>
        <w:lastRenderedPageBreak/>
        <w:t xml:space="preserve">Приложение </w:t>
      </w:r>
      <w:r w:rsidR="00F4529D">
        <w:rPr>
          <w:szCs w:val="28"/>
        </w:rPr>
        <w:t>5</w:t>
      </w:r>
    </w:p>
    <w:p w:rsidR="00FC44ED" w:rsidRPr="00FC44ED" w:rsidRDefault="00FC44ED" w:rsidP="00FC44ED">
      <w:pPr>
        <w:jc w:val="right"/>
        <w:rPr>
          <w:szCs w:val="28"/>
        </w:rPr>
      </w:pPr>
      <w:r w:rsidRPr="00FC44ED">
        <w:rPr>
          <w:szCs w:val="28"/>
        </w:rPr>
        <w:t>к муниципальной программе</w:t>
      </w:r>
    </w:p>
    <w:p w:rsidR="00FC44ED" w:rsidRPr="00FC44ED" w:rsidRDefault="00FC44ED" w:rsidP="00FC44ED">
      <w:pPr>
        <w:jc w:val="right"/>
        <w:rPr>
          <w:szCs w:val="28"/>
        </w:rPr>
      </w:pPr>
    </w:p>
    <w:p w:rsidR="00FC44ED" w:rsidRPr="00FC44ED" w:rsidRDefault="00FC44ED" w:rsidP="00F4529D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 w:rsidRPr="00FC44ED">
        <w:rPr>
          <w:szCs w:val="28"/>
        </w:rPr>
        <w:t xml:space="preserve">План реализации муниципальной программы муниципального образования </w:t>
      </w:r>
      <w:r w:rsidR="006F501E">
        <w:rPr>
          <w:szCs w:val="28"/>
        </w:rPr>
        <w:t>«</w:t>
      </w:r>
      <w:r w:rsidR="004D4B19">
        <w:rPr>
          <w:szCs w:val="28"/>
        </w:rPr>
        <w:t>Калининское</w:t>
      </w:r>
      <w:r w:rsidR="006F501E">
        <w:rPr>
          <w:szCs w:val="28"/>
        </w:rPr>
        <w:t xml:space="preserve"> сельское поселение»</w:t>
      </w:r>
    </w:p>
    <w:p w:rsidR="00FC44ED" w:rsidRPr="00FC44ED" w:rsidRDefault="006F501E" w:rsidP="00F4529D">
      <w:pPr>
        <w:widowControl w:val="0"/>
        <w:tabs>
          <w:tab w:val="left" w:pos="11535"/>
        </w:tabs>
        <w:autoSpaceDE w:val="0"/>
        <w:autoSpaceDN w:val="0"/>
        <w:adjustRightInd w:val="0"/>
        <w:jc w:val="center"/>
        <w:rPr>
          <w:sz w:val="6"/>
          <w:szCs w:val="28"/>
        </w:rPr>
      </w:pPr>
      <w:r>
        <w:rPr>
          <w:rStyle w:val="23"/>
        </w:rPr>
        <w:t>«Формирование  современной городской среды территории муниципального образования «</w:t>
      </w:r>
      <w:r w:rsidR="004D4B19">
        <w:rPr>
          <w:szCs w:val="28"/>
        </w:rPr>
        <w:t>Калининское</w:t>
      </w:r>
      <w:r>
        <w:rPr>
          <w:rStyle w:val="23"/>
        </w:rPr>
        <w:t xml:space="preserve"> сельское поселение на 2018-2022 годы»</w:t>
      </w:r>
    </w:p>
    <w:tbl>
      <w:tblPr>
        <w:tblW w:w="15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8"/>
        <w:gridCol w:w="729"/>
        <w:gridCol w:w="2492"/>
        <w:gridCol w:w="717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FC44ED" w:rsidRPr="00FC44ED" w:rsidTr="00FC44ED">
        <w:trPr>
          <w:tblHeader/>
        </w:trPr>
        <w:tc>
          <w:tcPr>
            <w:tcW w:w="3348" w:type="dxa"/>
            <w:vMerge w:val="restart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Наименование контрольного события программы</w:t>
            </w:r>
          </w:p>
        </w:tc>
        <w:tc>
          <w:tcPr>
            <w:tcW w:w="729" w:type="dxa"/>
            <w:vMerge w:val="restart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ind w:right="-108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Ста-тус</w:t>
            </w:r>
          </w:p>
        </w:tc>
        <w:tc>
          <w:tcPr>
            <w:tcW w:w="2492" w:type="dxa"/>
            <w:vMerge w:val="restart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Ответственный исполнитель</w:t>
            </w:r>
          </w:p>
        </w:tc>
        <w:tc>
          <w:tcPr>
            <w:tcW w:w="8637" w:type="dxa"/>
            <w:gridSpan w:val="12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Срок наступления контрольного события (дата)</w:t>
            </w:r>
          </w:p>
        </w:tc>
      </w:tr>
      <w:tr w:rsidR="00FC44ED" w:rsidRPr="00FC44ED" w:rsidTr="00FC44ED">
        <w:trPr>
          <w:tblHeader/>
        </w:trPr>
        <w:tc>
          <w:tcPr>
            <w:tcW w:w="3348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729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2492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2877" w:type="dxa"/>
            <w:gridSpan w:val="4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2018 год</w:t>
            </w:r>
          </w:p>
        </w:tc>
        <w:tc>
          <w:tcPr>
            <w:tcW w:w="2880" w:type="dxa"/>
            <w:gridSpan w:val="4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2019 год</w:t>
            </w:r>
          </w:p>
        </w:tc>
        <w:tc>
          <w:tcPr>
            <w:tcW w:w="2880" w:type="dxa"/>
            <w:gridSpan w:val="4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2020 год</w:t>
            </w:r>
          </w:p>
        </w:tc>
      </w:tr>
      <w:tr w:rsidR="00FC44ED" w:rsidRPr="00FC44ED" w:rsidTr="00FC44ED">
        <w:trPr>
          <w:tblHeader/>
        </w:trPr>
        <w:tc>
          <w:tcPr>
            <w:tcW w:w="3348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729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2492" w:type="dxa"/>
            <w:vMerge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ind w:right="-25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>I</w:t>
            </w:r>
            <w:r w:rsidRPr="00FC44ED">
              <w:rPr>
                <w:rFonts w:cs="Calibri"/>
                <w:sz w:val="26"/>
                <w:szCs w:val="26"/>
              </w:rPr>
              <w:t xml:space="preserve"> кв.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>II</w:t>
            </w:r>
            <w:r w:rsidRPr="00FC44ED">
              <w:rPr>
                <w:rFonts w:cs="Calibri"/>
                <w:sz w:val="26"/>
                <w:szCs w:val="26"/>
              </w:rPr>
              <w:t xml:space="preserve"> кв.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>III</w:t>
            </w:r>
            <w:r w:rsidRPr="00FC44ED">
              <w:rPr>
                <w:rFonts w:cs="Calibri"/>
                <w:sz w:val="26"/>
                <w:szCs w:val="26"/>
              </w:rPr>
              <w:t xml:space="preserve"> кв.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 xml:space="preserve">IV </w:t>
            </w:r>
            <w:r w:rsidRPr="00FC44ED">
              <w:rPr>
                <w:rFonts w:cs="Calibri"/>
                <w:sz w:val="26"/>
                <w:szCs w:val="26"/>
              </w:rPr>
              <w:t>кв.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>I</w:t>
            </w:r>
            <w:r w:rsidRPr="00FC44ED">
              <w:rPr>
                <w:rFonts w:cs="Calibri"/>
                <w:sz w:val="26"/>
                <w:szCs w:val="26"/>
              </w:rPr>
              <w:t xml:space="preserve"> кв.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>II</w:t>
            </w:r>
            <w:r w:rsidRPr="00FC44ED">
              <w:rPr>
                <w:rFonts w:cs="Calibri"/>
                <w:sz w:val="26"/>
                <w:szCs w:val="26"/>
              </w:rPr>
              <w:t xml:space="preserve"> кв.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>III</w:t>
            </w:r>
            <w:r w:rsidRPr="00FC44ED">
              <w:rPr>
                <w:rFonts w:cs="Calibri"/>
                <w:sz w:val="26"/>
                <w:szCs w:val="26"/>
              </w:rPr>
              <w:t xml:space="preserve"> кв.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 xml:space="preserve">IV </w:t>
            </w:r>
            <w:r w:rsidRPr="00FC44ED">
              <w:rPr>
                <w:rFonts w:cs="Calibri"/>
                <w:sz w:val="26"/>
                <w:szCs w:val="26"/>
              </w:rPr>
              <w:t>кв.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>I</w:t>
            </w:r>
            <w:r w:rsidRPr="00FC44ED">
              <w:rPr>
                <w:rFonts w:cs="Calibri"/>
                <w:sz w:val="26"/>
                <w:szCs w:val="26"/>
              </w:rPr>
              <w:t xml:space="preserve"> кв.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>II</w:t>
            </w:r>
            <w:r w:rsidRPr="00FC44ED">
              <w:rPr>
                <w:rFonts w:cs="Calibri"/>
                <w:sz w:val="26"/>
                <w:szCs w:val="26"/>
              </w:rPr>
              <w:t xml:space="preserve"> кв.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>III</w:t>
            </w:r>
            <w:r w:rsidRPr="00FC44ED">
              <w:rPr>
                <w:rFonts w:cs="Calibri"/>
                <w:sz w:val="26"/>
                <w:szCs w:val="26"/>
              </w:rPr>
              <w:t xml:space="preserve"> кв.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  <w:lang w:val="en-US"/>
              </w:rPr>
              <w:t xml:space="preserve">IV </w:t>
            </w:r>
            <w:r w:rsidRPr="00FC44ED">
              <w:rPr>
                <w:rFonts w:cs="Calibri"/>
                <w:sz w:val="26"/>
                <w:szCs w:val="26"/>
              </w:rPr>
              <w:t>кв.</w:t>
            </w:r>
          </w:p>
        </w:tc>
      </w:tr>
      <w:tr w:rsidR="00FC44ED" w:rsidRPr="00FC44ED" w:rsidTr="00FC44ED">
        <w:tc>
          <w:tcPr>
            <w:tcW w:w="3348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Контрольное событие 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>№ 1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Размещение аукционной документации на сайте</w:t>
            </w:r>
          </w:p>
        </w:tc>
        <w:tc>
          <w:tcPr>
            <w:tcW w:w="72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2492" w:type="dxa"/>
            <w:shd w:val="clear" w:color="auto" w:fill="auto"/>
          </w:tcPr>
          <w:p w:rsidR="004D4B19" w:rsidRDefault="00F4529D" w:rsidP="004D4B19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Администрация   </w:t>
            </w:r>
            <w:r w:rsidR="004D4B19">
              <w:rPr>
                <w:sz w:val="24"/>
                <w:szCs w:val="24"/>
              </w:rPr>
              <w:t>Калининского</w:t>
            </w:r>
          </w:p>
          <w:p w:rsidR="00FC44ED" w:rsidRPr="00FC44ED" w:rsidRDefault="00F4529D" w:rsidP="004D4B19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31.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03.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31.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03.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31.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03.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</w:tr>
      <w:tr w:rsidR="00FC44ED" w:rsidRPr="00FC44ED" w:rsidTr="00FC44ED">
        <w:tc>
          <w:tcPr>
            <w:tcW w:w="3348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Контрольное событие 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>№ 2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Проведение аукционных торгов</w:t>
            </w:r>
          </w:p>
        </w:tc>
        <w:tc>
          <w:tcPr>
            <w:tcW w:w="72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2492" w:type="dxa"/>
            <w:shd w:val="clear" w:color="auto" w:fill="auto"/>
          </w:tcPr>
          <w:p w:rsidR="004D4B19" w:rsidRDefault="004D4B19" w:rsidP="004D4B19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  Калининского</w:t>
            </w:r>
          </w:p>
          <w:p w:rsidR="00FC44ED" w:rsidRPr="00FC44ED" w:rsidRDefault="004D4B19" w:rsidP="004D4B19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05.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05.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05.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</w:tr>
      <w:tr w:rsidR="00FC44ED" w:rsidRPr="00FC44ED" w:rsidTr="00FC44ED">
        <w:tc>
          <w:tcPr>
            <w:tcW w:w="3348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Контрольное событие 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>№ 3</w:t>
            </w:r>
          </w:p>
          <w:p w:rsidR="00FC44ED" w:rsidRPr="00FC44ED" w:rsidRDefault="00FC44ED" w:rsidP="00FC44ED">
            <w:pPr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Заключение муниципальных контрактов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и начало производства работ</w:t>
            </w:r>
          </w:p>
        </w:tc>
        <w:tc>
          <w:tcPr>
            <w:tcW w:w="72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2492" w:type="dxa"/>
            <w:shd w:val="clear" w:color="auto" w:fill="auto"/>
          </w:tcPr>
          <w:p w:rsidR="004D4B19" w:rsidRDefault="004D4B19" w:rsidP="004D4B19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  Калининского</w:t>
            </w:r>
          </w:p>
          <w:p w:rsidR="00FC44ED" w:rsidRPr="00FC44ED" w:rsidRDefault="004D4B19" w:rsidP="004D4B19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06.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06.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06.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</w:tr>
      <w:tr w:rsidR="00FC44ED" w:rsidRPr="00FC44ED" w:rsidTr="00FC44ED">
        <w:tc>
          <w:tcPr>
            <w:tcW w:w="3348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Контрольное событие 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>№ 4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Отремонтировано и сдано в асфальтовое покрытие территорий общего пользования (в объемах, согласно Приложению 1)</w:t>
            </w:r>
          </w:p>
        </w:tc>
        <w:tc>
          <w:tcPr>
            <w:tcW w:w="72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2492" w:type="dxa"/>
            <w:shd w:val="clear" w:color="auto" w:fill="auto"/>
          </w:tcPr>
          <w:p w:rsidR="004D4B19" w:rsidRDefault="004D4B19" w:rsidP="004D4B19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  Калининского</w:t>
            </w:r>
          </w:p>
          <w:p w:rsidR="00FC44ED" w:rsidRPr="00FC44ED" w:rsidRDefault="004D4B19" w:rsidP="004D4B19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11.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11.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11.</w:t>
            </w:r>
          </w:p>
        </w:tc>
      </w:tr>
      <w:tr w:rsidR="00FC44ED" w:rsidRPr="00FC44ED" w:rsidTr="00FC44ED">
        <w:tc>
          <w:tcPr>
            <w:tcW w:w="3348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lastRenderedPageBreak/>
              <w:t xml:space="preserve">Контрольное событие 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>№ 5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Установлены и сданы в эксплуатацию осветительные приборы на территориях общего пользования (в объемах, согласно Приложению 1)</w:t>
            </w:r>
          </w:p>
        </w:tc>
        <w:tc>
          <w:tcPr>
            <w:tcW w:w="72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rPr>
                <w:rFonts w:cs="Calibri"/>
                <w:sz w:val="26"/>
                <w:szCs w:val="26"/>
              </w:rPr>
            </w:pPr>
          </w:p>
        </w:tc>
        <w:tc>
          <w:tcPr>
            <w:tcW w:w="2492" w:type="dxa"/>
            <w:shd w:val="clear" w:color="auto" w:fill="auto"/>
          </w:tcPr>
          <w:p w:rsidR="004D4B19" w:rsidRDefault="004D4B19" w:rsidP="004D4B19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  Калининского</w:t>
            </w:r>
          </w:p>
          <w:p w:rsidR="00FC44ED" w:rsidRPr="00FC44ED" w:rsidRDefault="004D4B19" w:rsidP="004D4B19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11.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11.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11.</w:t>
            </w:r>
          </w:p>
        </w:tc>
      </w:tr>
      <w:tr w:rsidR="00FC44ED" w:rsidRPr="00FC44ED" w:rsidTr="00FC44ED">
        <w:tc>
          <w:tcPr>
            <w:tcW w:w="3348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Контрольное событие 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>№</w:t>
            </w:r>
            <w:r w:rsidR="004D4B19">
              <w:rPr>
                <w:rFonts w:cs="Calibri"/>
                <w:b/>
                <w:sz w:val="26"/>
                <w:szCs w:val="26"/>
              </w:rPr>
              <w:t xml:space="preserve"> 6</w:t>
            </w:r>
          </w:p>
          <w:p w:rsidR="00FC44ED" w:rsidRPr="00FC44ED" w:rsidRDefault="00FC44ED" w:rsidP="004D4B19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 xml:space="preserve">Отбор </w:t>
            </w:r>
            <w:r w:rsidR="004D4B19">
              <w:rPr>
                <w:rFonts w:cs="Calibri"/>
                <w:sz w:val="26"/>
                <w:szCs w:val="26"/>
              </w:rPr>
              <w:t>общественных</w:t>
            </w:r>
            <w:r w:rsidRPr="00FC44ED">
              <w:rPr>
                <w:rFonts w:cs="Calibri"/>
                <w:sz w:val="26"/>
                <w:szCs w:val="26"/>
              </w:rPr>
              <w:t xml:space="preserve"> территорий для благоустройства в 2019 году</w:t>
            </w:r>
          </w:p>
        </w:tc>
        <w:tc>
          <w:tcPr>
            <w:tcW w:w="72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</w:p>
        </w:tc>
        <w:tc>
          <w:tcPr>
            <w:tcW w:w="2492" w:type="dxa"/>
            <w:shd w:val="clear" w:color="auto" w:fill="auto"/>
          </w:tcPr>
          <w:p w:rsidR="004D4B19" w:rsidRDefault="004D4B19" w:rsidP="004D4B19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  Калининского</w:t>
            </w:r>
          </w:p>
          <w:p w:rsidR="00FC44ED" w:rsidRPr="00FC44ED" w:rsidRDefault="004D4B19" w:rsidP="004D4B19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15.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12.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</w:tr>
      <w:tr w:rsidR="00FC44ED" w:rsidRPr="00FC44ED" w:rsidTr="00FC44ED">
        <w:tc>
          <w:tcPr>
            <w:tcW w:w="3348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Контрольное событие 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№ </w:t>
            </w:r>
            <w:r w:rsidR="004D4B19">
              <w:rPr>
                <w:rFonts w:cs="Calibri"/>
                <w:b/>
                <w:sz w:val="26"/>
                <w:szCs w:val="26"/>
              </w:rPr>
              <w:t>7</w:t>
            </w:r>
          </w:p>
          <w:p w:rsidR="00FC44ED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 xml:space="preserve">Отбор </w:t>
            </w:r>
            <w:r>
              <w:rPr>
                <w:rFonts w:cs="Calibri"/>
                <w:sz w:val="26"/>
                <w:szCs w:val="26"/>
              </w:rPr>
              <w:t>общественных</w:t>
            </w:r>
            <w:r w:rsidRPr="00FC44ED">
              <w:rPr>
                <w:rFonts w:cs="Calibri"/>
                <w:sz w:val="26"/>
                <w:szCs w:val="26"/>
              </w:rPr>
              <w:t xml:space="preserve"> территорий</w:t>
            </w:r>
            <w:r w:rsidR="00FC44ED" w:rsidRPr="00FC44ED">
              <w:rPr>
                <w:rFonts w:cs="Calibri"/>
                <w:sz w:val="26"/>
                <w:szCs w:val="26"/>
              </w:rPr>
              <w:t xml:space="preserve"> для благоустройства в 2020 году</w:t>
            </w:r>
          </w:p>
        </w:tc>
        <w:tc>
          <w:tcPr>
            <w:tcW w:w="72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</w:p>
        </w:tc>
        <w:tc>
          <w:tcPr>
            <w:tcW w:w="2492" w:type="dxa"/>
            <w:shd w:val="clear" w:color="auto" w:fill="auto"/>
          </w:tcPr>
          <w:p w:rsidR="004D4B19" w:rsidRDefault="004D4B19" w:rsidP="004D4B19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  Калининского</w:t>
            </w:r>
          </w:p>
          <w:p w:rsidR="00FC44ED" w:rsidRPr="00FC44ED" w:rsidRDefault="004D4B19" w:rsidP="004D4B19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15.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12.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</w:tr>
      <w:tr w:rsidR="004D4B19" w:rsidRPr="00FC44ED" w:rsidTr="00FC44ED">
        <w:tc>
          <w:tcPr>
            <w:tcW w:w="3348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Контрольное событие </w:t>
            </w:r>
          </w:p>
          <w:p w:rsidR="004D4B19" w:rsidRPr="00FC44ED" w:rsidRDefault="004D4B19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№ </w:t>
            </w:r>
            <w:r>
              <w:rPr>
                <w:rFonts w:cs="Calibri"/>
                <w:b/>
                <w:sz w:val="26"/>
                <w:szCs w:val="26"/>
              </w:rPr>
              <w:t>8</w:t>
            </w:r>
          </w:p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Составление адресных перечней</w:t>
            </w:r>
          </w:p>
        </w:tc>
        <w:tc>
          <w:tcPr>
            <w:tcW w:w="729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</w:p>
        </w:tc>
        <w:tc>
          <w:tcPr>
            <w:tcW w:w="2492" w:type="dxa"/>
            <w:shd w:val="clear" w:color="auto" w:fill="auto"/>
          </w:tcPr>
          <w:p w:rsidR="004D4B19" w:rsidRDefault="004D4B19" w:rsidP="004D4B19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  Калининского</w:t>
            </w:r>
          </w:p>
          <w:p w:rsidR="004D4B19" w:rsidRPr="00DE11F1" w:rsidRDefault="004D4B19" w:rsidP="004D4B19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12.</w:t>
            </w:r>
          </w:p>
        </w:tc>
        <w:tc>
          <w:tcPr>
            <w:tcW w:w="720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12.</w:t>
            </w:r>
          </w:p>
        </w:tc>
        <w:tc>
          <w:tcPr>
            <w:tcW w:w="720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12.</w:t>
            </w:r>
          </w:p>
        </w:tc>
      </w:tr>
      <w:tr w:rsidR="004D4B19" w:rsidRPr="00FC44ED" w:rsidTr="00FC44ED">
        <w:tc>
          <w:tcPr>
            <w:tcW w:w="3348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Контрольное событие </w:t>
            </w:r>
          </w:p>
          <w:p w:rsidR="004D4B19" w:rsidRPr="00FC44ED" w:rsidRDefault="004D4B19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№ </w:t>
            </w:r>
            <w:r>
              <w:rPr>
                <w:rFonts w:cs="Calibri"/>
                <w:b/>
                <w:sz w:val="26"/>
                <w:szCs w:val="26"/>
              </w:rPr>
              <w:t>9</w:t>
            </w:r>
          </w:p>
          <w:p w:rsidR="004D4B19" w:rsidRPr="00FC44ED" w:rsidRDefault="004D4B19" w:rsidP="004D4B19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 xml:space="preserve">Утверждение </w:t>
            </w:r>
            <w:r>
              <w:rPr>
                <w:rFonts w:cs="Calibri"/>
                <w:sz w:val="26"/>
                <w:szCs w:val="26"/>
              </w:rPr>
              <w:t>постановления</w:t>
            </w:r>
            <w:r w:rsidRPr="00FC44ED">
              <w:rPr>
                <w:rFonts w:cs="Calibri"/>
                <w:sz w:val="26"/>
                <w:szCs w:val="26"/>
              </w:rPr>
              <w:t xml:space="preserve"> администрации </w:t>
            </w:r>
            <w:r>
              <w:rPr>
                <w:rFonts w:cs="Calibri"/>
                <w:sz w:val="26"/>
                <w:szCs w:val="26"/>
              </w:rPr>
              <w:lastRenderedPageBreak/>
              <w:t>Калининского сельского поселения</w:t>
            </w:r>
            <w:r w:rsidRPr="00FC44ED">
              <w:rPr>
                <w:rFonts w:cs="Calibri"/>
                <w:sz w:val="26"/>
                <w:szCs w:val="26"/>
              </w:rPr>
              <w:t xml:space="preserve"> «Об утверждении адресного перечня на последующий год»</w:t>
            </w:r>
          </w:p>
        </w:tc>
        <w:tc>
          <w:tcPr>
            <w:tcW w:w="729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</w:p>
        </w:tc>
        <w:tc>
          <w:tcPr>
            <w:tcW w:w="2492" w:type="dxa"/>
            <w:shd w:val="clear" w:color="auto" w:fill="auto"/>
          </w:tcPr>
          <w:p w:rsidR="004D4B19" w:rsidRDefault="004D4B19" w:rsidP="004D4B19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  Калининского</w:t>
            </w:r>
          </w:p>
          <w:p w:rsidR="004D4B19" w:rsidRDefault="004D4B19" w:rsidP="004D4B19"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12.</w:t>
            </w:r>
          </w:p>
        </w:tc>
        <w:tc>
          <w:tcPr>
            <w:tcW w:w="720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12.</w:t>
            </w:r>
          </w:p>
        </w:tc>
        <w:tc>
          <w:tcPr>
            <w:tcW w:w="720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до 30.</w:t>
            </w:r>
          </w:p>
          <w:p w:rsidR="004D4B19" w:rsidRPr="00FC44ED" w:rsidRDefault="004D4B19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12.</w:t>
            </w:r>
          </w:p>
        </w:tc>
      </w:tr>
      <w:tr w:rsidR="00FC44ED" w:rsidRPr="00FC44ED" w:rsidTr="00FC44ED">
        <w:tc>
          <w:tcPr>
            <w:tcW w:w="3348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lastRenderedPageBreak/>
              <w:t xml:space="preserve">Контрольное событие 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>№ 1</w:t>
            </w:r>
            <w:r w:rsidR="004D4B19">
              <w:rPr>
                <w:rFonts w:cs="Calibri"/>
                <w:b/>
                <w:sz w:val="26"/>
                <w:szCs w:val="26"/>
              </w:rPr>
              <w:t>0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Разработка и утверждение дизайн-проектов</w:t>
            </w:r>
          </w:p>
        </w:tc>
        <w:tc>
          <w:tcPr>
            <w:tcW w:w="72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</w:p>
        </w:tc>
        <w:tc>
          <w:tcPr>
            <w:tcW w:w="2492" w:type="dxa"/>
            <w:shd w:val="clear" w:color="auto" w:fill="auto"/>
          </w:tcPr>
          <w:p w:rsidR="004D4B19" w:rsidRDefault="004D4B19" w:rsidP="004D4B19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  Калининского</w:t>
            </w:r>
          </w:p>
          <w:p w:rsidR="00FC44ED" w:rsidRPr="00FC44ED" w:rsidRDefault="004D4B19" w:rsidP="004D4B19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15.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02.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15.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02.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15.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02.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</w:tr>
      <w:tr w:rsidR="00FC44ED" w:rsidRPr="00FC44ED" w:rsidTr="00FC44ED">
        <w:tc>
          <w:tcPr>
            <w:tcW w:w="3348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 xml:space="preserve">Контрольное событие 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  <w:r w:rsidRPr="00FC44ED">
              <w:rPr>
                <w:rFonts w:cs="Calibri"/>
                <w:b/>
                <w:sz w:val="26"/>
                <w:szCs w:val="26"/>
              </w:rPr>
              <w:t>№ 1</w:t>
            </w:r>
            <w:r w:rsidR="004D4B19">
              <w:rPr>
                <w:rFonts w:cs="Calibri"/>
                <w:b/>
                <w:sz w:val="26"/>
                <w:szCs w:val="26"/>
              </w:rPr>
              <w:t>1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Подготовка и проверка сметных расчетов</w:t>
            </w:r>
          </w:p>
          <w:p w:rsidR="00FC44ED" w:rsidRPr="00FC44ED" w:rsidRDefault="00FC44ED" w:rsidP="00FC44ED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cs="Calibri"/>
                <w:b/>
                <w:sz w:val="26"/>
                <w:szCs w:val="26"/>
              </w:rPr>
            </w:pPr>
          </w:p>
        </w:tc>
        <w:tc>
          <w:tcPr>
            <w:tcW w:w="729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rPr>
                <w:rFonts w:cs="Calibri"/>
                <w:sz w:val="26"/>
                <w:szCs w:val="26"/>
              </w:rPr>
            </w:pPr>
          </w:p>
        </w:tc>
        <w:tc>
          <w:tcPr>
            <w:tcW w:w="2492" w:type="dxa"/>
            <w:shd w:val="clear" w:color="auto" w:fill="auto"/>
          </w:tcPr>
          <w:p w:rsidR="004D4B19" w:rsidRDefault="004D4B19" w:rsidP="004D4B19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  Калининского</w:t>
            </w:r>
          </w:p>
          <w:p w:rsidR="00FC44ED" w:rsidRPr="00FC44ED" w:rsidRDefault="004D4B19" w:rsidP="004D4B19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rFonts w:cs="Calibri"/>
                <w:sz w:val="26"/>
                <w:szCs w:val="26"/>
              </w:rPr>
            </w:pPr>
            <w:r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717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20.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03.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  <w:highlight w:val="yellow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20.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03.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20.</w:t>
            </w:r>
          </w:p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  <w:r w:rsidRPr="00FC44ED">
              <w:rPr>
                <w:rFonts w:cs="Calibri"/>
                <w:sz w:val="26"/>
                <w:szCs w:val="26"/>
              </w:rPr>
              <w:t>03.</w:t>
            </w: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  <w:tc>
          <w:tcPr>
            <w:tcW w:w="720" w:type="dxa"/>
            <w:shd w:val="clear" w:color="auto" w:fill="auto"/>
          </w:tcPr>
          <w:p w:rsidR="00FC44ED" w:rsidRPr="00FC44ED" w:rsidRDefault="00FC44ED" w:rsidP="00FC44ED">
            <w:pPr>
              <w:widowControl w:val="0"/>
              <w:tabs>
                <w:tab w:val="left" w:pos="11535"/>
              </w:tabs>
              <w:autoSpaceDE w:val="0"/>
              <w:autoSpaceDN w:val="0"/>
              <w:adjustRightInd w:val="0"/>
              <w:jc w:val="center"/>
              <w:rPr>
                <w:rFonts w:cs="Calibri"/>
                <w:sz w:val="26"/>
                <w:szCs w:val="26"/>
              </w:rPr>
            </w:pPr>
          </w:p>
        </w:tc>
      </w:tr>
    </w:tbl>
    <w:p w:rsidR="00FC44ED" w:rsidRPr="00FC44ED" w:rsidRDefault="00FC44ED" w:rsidP="00FC44ED">
      <w:pPr>
        <w:rPr>
          <w:rFonts w:eastAsia="Calibri"/>
          <w:szCs w:val="28"/>
          <w:lang w:eastAsia="en-US"/>
        </w:rPr>
        <w:sectPr w:rsidR="00FC44ED" w:rsidRPr="00FC44ED" w:rsidSect="00FC44ED">
          <w:pgSz w:w="16838" w:h="11906" w:orient="landscape"/>
          <w:pgMar w:top="1128" w:right="1134" w:bottom="1701" w:left="1021" w:header="709" w:footer="709" w:gutter="0"/>
          <w:cols w:space="708"/>
          <w:docGrid w:linePitch="360"/>
        </w:sectPr>
      </w:pPr>
    </w:p>
    <w:p w:rsidR="00FC44ED" w:rsidRPr="00FC44ED" w:rsidRDefault="00FC44ED" w:rsidP="00FC44ED">
      <w:pPr>
        <w:jc w:val="right"/>
        <w:rPr>
          <w:szCs w:val="28"/>
        </w:rPr>
      </w:pPr>
      <w:r w:rsidRPr="00FC44ED">
        <w:rPr>
          <w:szCs w:val="28"/>
        </w:rPr>
        <w:lastRenderedPageBreak/>
        <w:t xml:space="preserve">Приложение </w:t>
      </w:r>
      <w:r w:rsidR="00F4529D">
        <w:rPr>
          <w:szCs w:val="28"/>
        </w:rPr>
        <w:t>6</w:t>
      </w:r>
    </w:p>
    <w:p w:rsidR="00FC44ED" w:rsidRPr="00FC44ED" w:rsidRDefault="00FC44ED" w:rsidP="00FC44ED">
      <w:pPr>
        <w:jc w:val="right"/>
        <w:rPr>
          <w:szCs w:val="28"/>
        </w:rPr>
      </w:pPr>
      <w:r w:rsidRPr="00FC44ED">
        <w:rPr>
          <w:szCs w:val="28"/>
        </w:rPr>
        <w:t>к муниципальной программе</w:t>
      </w:r>
    </w:p>
    <w:p w:rsidR="00FC44ED" w:rsidRPr="00FC44ED" w:rsidRDefault="00FC44ED" w:rsidP="00FC44ED">
      <w:pPr>
        <w:widowControl w:val="0"/>
        <w:autoSpaceDE w:val="0"/>
        <w:autoSpaceDN w:val="0"/>
        <w:adjustRightInd w:val="0"/>
        <w:jc w:val="right"/>
        <w:outlineLvl w:val="2"/>
        <w:rPr>
          <w:szCs w:val="28"/>
        </w:rPr>
      </w:pPr>
    </w:p>
    <w:p w:rsidR="00FC44ED" w:rsidRPr="00FC44ED" w:rsidRDefault="00FC44ED" w:rsidP="00FC44ED">
      <w:pPr>
        <w:ind w:left="360"/>
        <w:jc w:val="center"/>
        <w:rPr>
          <w:sz w:val="32"/>
          <w:szCs w:val="32"/>
        </w:rPr>
      </w:pPr>
      <w:r w:rsidRPr="00FC44ED">
        <w:rPr>
          <w:sz w:val="32"/>
          <w:szCs w:val="32"/>
        </w:rPr>
        <w:t>ПАСПОРТ</w:t>
      </w:r>
    </w:p>
    <w:p w:rsidR="00FC44ED" w:rsidRPr="00FC44ED" w:rsidRDefault="00FC44ED" w:rsidP="00FC44ED">
      <w:pPr>
        <w:ind w:left="360"/>
        <w:jc w:val="center"/>
        <w:rPr>
          <w:sz w:val="32"/>
          <w:szCs w:val="32"/>
        </w:rPr>
      </w:pPr>
      <w:r w:rsidRPr="00FC44ED">
        <w:rPr>
          <w:sz w:val="32"/>
          <w:szCs w:val="32"/>
        </w:rPr>
        <w:t xml:space="preserve">благоустройства населенного пункта </w:t>
      </w:r>
    </w:p>
    <w:p w:rsidR="004D4B19" w:rsidRDefault="00420014" w:rsidP="00FC44ED">
      <w:pPr>
        <w:ind w:left="360"/>
        <w:jc w:val="center"/>
        <w:rPr>
          <w:szCs w:val="28"/>
        </w:rPr>
      </w:pPr>
      <w:r>
        <w:rPr>
          <w:sz w:val="32"/>
          <w:szCs w:val="32"/>
        </w:rPr>
        <w:t>муниципального образования</w:t>
      </w:r>
      <w:r w:rsidR="004D4B19">
        <w:rPr>
          <w:sz w:val="32"/>
          <w:szCs w:val="32"/>
        </w:rPr>
        <w:t xml:space="preserve"> </w:t>
      </w:r>
      <w:r w:rsidR="006F501E">
        <w:rPr>
          <w:szCs w:val="28"/>
        </w:rPr>
        <w:t>«</w:t>
      </w:r>
      <w:r w:rsidR="004D4B19">
        <w:rPr>
          <w:szCs w:val="28"/>
        </w:rPr>
        <w:t>Калининское</w:t>
      </w:r>
      <w:r w:rsidR="006F501E">
        <w:rPr>
          <w:szCs w:val="28"/>
        </w:rPr>
        <w:t xml:space="preserve"> сельское поселение»</w:t>
      </w:r>
    </w:p>
    <w:p w:rsidR="00FC44ED" w:rsidRPr="00FC44ED" w:rsidRDefault="00FC44ED" w:rsidP="00FC44ED">
      <w:pPr>
        <w:ind w:left="360"/>
        <w:jc w:val="center"/>
        <w:rPr>
          <w:sz w:val="32"/>
          <w:szCs w:val="32"/>
        </w:rPr>
      </w:pPr>
      <w:r w:rsidRPr="00FC44ED">
        <w:rPr>
          <w:sz w:val="32"/>
          <w:szCs w:val="32"/>
        </w:rPr>
        <w:t xml:space="preserve">по состоянию на </w:t>
      </w:r>
      <w:r w:rsidR="00F4529D">
        <w:rPr>
          <w:sz w:val="32"/>
          <w:szCs w:val="32"/>
        </w:rPr>
        <w:t>01</w:t>
      </w:r>
      <w:r w:rsidRPr="00FC44ED">
        <w:rPr>
          <w:sz w:val="32"/>
          <w:szCs w:val="32"/>
        </w:rPr>
        <w:t>.0</w:t>
      </w:r>
      <w:r w:rsidR="00420014">
        <w:rPr>
          <w:sz w:val="32"/>
          <w:szCs w:val="32"/>
        </w:rPr>
        <w:t>9</w:t>
      </w:r>
      <w:r w:rsidRPr="00FC44ED">
        <w:rPr>
          <w:sz w:val="32"/>
          <w:szCs w:val="32"/>
        </w:rPr>
        <w:t>.2017</w:t>
      </w:r>
    </w:p>
    <w:p w:rsidR="00FC44ED" w:rsidRPr="00FC44ED" w:rsidRDefault="00FC44ED" w:rsidP="006F218C">
      <w:pPr>
        <w:rPr>
          <w:b/>
          <w:sz w:val="20"/>
          <w:szCs w:val="28"/>
        </w:rPr>
      </w:pPr>
    </w:p>
    <w:p w:rsidR="00FC44ED" w:rsidRPr="00FC44ED" w:rsidRDefault="006F218C" w:rsidP="00FC44ED">
      <w:pPr>
        <w:ind w:left="142" w:firstLine="567"/>
        <w:jc w:val="center"/>
        <w:rPr>
          <w:szCs w:val="28"/>
        </w:rPr>
      </w:pPr>
      <w:r>
        <w:rPr>
          <w:szCs w:val="28"/>
        </w:rPr>
        <w:t>1</w:t>
      </w:r>
      <w:r w:rsidR="00FC44ED" w:rsidRPr="00FC44ED">
        <w:rPr>
          <w:szCs w:val="28"/>
        </w:rPr>
        <w:t>. Общественные территории</w:t>
      </w:r>
    </w:p>
    <w:p w:rsidR="00FC44ED" w:rsidRPr="00FC44ED" w:rsidRDefault="00FC44ED" w:rsidP="00FC44ED">
      <w:pPr>
        <w:ind w:left="142" w:firstLine="567"/>
        <w:jc w:val="center"/>
        <w:rPr>
          <w:b/>
          <w:sz w:val="6"/>
          <w:szCs w:val="28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5670"/>
        <w:gridCol w:w="1701"/>
        <w:gridCol w:w="1985"/>
      </w:tblGrid>
      <w:tr w:rsidR="00FC44ED" w:rsidRPr="00FC44ED" w:rsidTr="00FC44ED">
        <w:tc>
          <w:tcPr>
            <w:tcW w:w="709" w:type="dxa"/>
            <w:shd w:val="clear" w:color="auto" w:fill="auto"/>
            <w:vAlign w:val="center"/>
          </w:tcPr>
          <w:p w:rsidR="00FC44ED" w:rsidRPr="00FC44ED" w:rsidRDefault="00FC44ED" w:rsidP="00FC44ED">
            <w:pPr>
              <w:spacing w:line="240" w:lineRule="exact"/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№ п/п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Наименование показателя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Ед. изм.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Cs w:val="28"/>
              </w:rPr>
            </w:pPr>
            <w:r w:rsidRPr="00FC44ED">
              <w:rPr>
                <w:szCs w:val="28"/>
              </w:rPr>
              <w:t>Количество</w:t>
            </w:r>
          </w:p>
        </w:tc>
      </w:tr>
    </w:tbl>
    <w:p w:rsidR="00FC44ED" w:rsidRPr="00FC44ED" w:rsidRDefault="00FC44ED" w:rsidP="00FC44ED">
      <w:pPr>
        <w:rPr>
          <w:sz w:val="2"/>
          <w:szCs w:val="2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5670"/>
        <w:gridCol w:w="1701"/>
        <w:gridCol w:w="1985"/>
      </w:tblGrid>
      <w:tr w:rsidR="00FC44ED" w:rsidRPr="00FC44ED" w:rsidTr="00FC44ED">
        <w:trPr>
          <w:cantSplit/>
          <w:tblHeader/>
        </w:trPr>
        <w:tc>
          <w:tcPr>
            <w:tcW w:w="709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4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2.1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Количество территорий всего, из них: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ед.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44ED" w:rsidRPr="00FC44ED" w:rsidRDefault="00A8346A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территории массового отдыха населения (скверы и т.п.)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ед.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44ED" w:rsidRPr="00FC44ED" w:rsidRDefault="00A126AD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наиболее посещаемые муниципальные территории общего пользования (центральные улицы, аллеи, площади и другие)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ед.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44ED" w:rsidRPr="00FC44ED" w:rsidRDefault="00A8346A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2.2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Количество благоустроенных общественных территорий всего, из них: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ед.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44ED" w:rsidRPr="00FC44ED" w:rsidRDefault="00D61225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территории массового отдыха населения (скверы и т.п.)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ед.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44ED" w:rsidRPr="00FC44ED" w:rsidRDefault="001E3B9B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наиболее посещаемые муниципальные территории общего пользования (центральные улицы, аллеи, площади и другие)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ед.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C44ED" w:rsidRPr="00FC44ED" w:rsidRDefault="001E3B9B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2.3</w:t>
            </w:r>
          </w:p>
        </w:tc>
        <w:tc>
          <w:tcPr>
            <w:tcW w:w="5670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Доля благоустроенных территорий от общего количества общественных территорий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  <w:lang w:val="en-US"/>
              </w:rPr>
            </w:pPr>
            <w:r w:rsidRPr="00FC44ED">
              <w:rPr>
                <w:sz w:val="24"/>
                <w:szCs w:val="24"/>
                <w:lang w:val="en-US"/>
              </w:rPr>
              <w:t>%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1E3B9B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2.4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Общая численность населения муниципального образования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тыс. чел.</w:t>
            </w:r>
          </w:p>
        </w:tc>
        <w:tc>
          <w:tcPr>
            <w:tcW w:w="1985" w:type="dxa"/>
            <w:shd w:val="clear" w:color="auto" w:fill="auto"/>
          </w:tcPr>
          <w:p w:rsidR="00FC44ED" w:rsidRPr="006F218C" w:rsidRDefault="00D44326" w:rsidP="00FC44ED">
            <w:pPr>
              <w:jc w:val="center"/>
              <w:rPr>
                <w:sz w:val="24"/>
                <w:szCs w:val="24"/>
              </w:rPr>
            </w:pPr>
            <w:r w:rsidRPr="00D44326">
              <w:rPr>
                <w:sz w:val="24"/>
                <w:szCs w:val="24"/>
                <w:highlight w:val="yellow"/>
              </w:rPr>
              <w:t>1048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2.5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Численность населения, имеющего удобный пешеходный доступ к основным площадкам общественных территорий, чел.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тыс. чел.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D61225" w:rsidP="00D44326">
            <w:pPr>
              <w:jc w:val="center"/>
              <w:rPr>
                <w:sz w:val="24"/>
                <w:szCs w:val="24"/>
              </w:rPr>
            </w:pPr>
            <w:r w:rsidRPr="00D44326">
              <w:rPr>
                <w:sz w:val="24"/>
                <w:szCs w:val="24"/>
                <w:highlight w:val="yellow"/>
              </w:rPr>
              <w:t>0,</w:t>
            </w:r>
            <w:r w:rsidR="00D44326" w:rsidRPr="00D44326">
              <w:rPr>
                <w:sz w:val="24"/>
                <w:szCs w:val="24"/>
                <w:highlight w:val="yellow"/>
              </w:rPr>
              <w:t>262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2.6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Доля населения, имеющего удобный пешеходный доступ к основным площадкам общественных территорий**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%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1E3B9B">
            <w:pPr>
              <w:jc w:val="center"/>
              <w:rPr>
                <w:sz w:val="24"/>
                <w:szCs w:val="24"/>
              </w:rPr>
            </w:pPr>
            <w:r w:rsidRPr="00A126AD">
              <w:rPr>
                <w:sz w:val="24"/>
                <w:szCs w:val="24"/>
                <w:highlight w:val="yellow"/>
              </w:rPr>
              <w:t>25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2.7</w:t>
            </w:r>
          </w:p>
        </w:tc>
        <w:tc>
          <w:tcPr>
            <w:tcW w:w="5670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Площадь территорий всего, из них: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кв. м</w:t>
            </w:r>
          </w:p>
        </w:tc>
        <w:tc>
          <w:tcPr>
            <w:tcW w:w="1985" w:type="dxa"/>
            <w:shd w:val="clear" w:color="auto" w:fill="auto"/>
          </w:tcPr>
          <w:p w:rsidR="00FC44ED" w:rsidRPr="00A126AD" w:rsidRDefault="00D44326" w:rsidP="00FC44ED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520,73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территории массового отдыха населения (скверы и т.п.)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кв. м</w:t>
            </w:r>
          </w:p>
        </w:tc>
        <w:tc>
          <w:tcPr>
            <w:tcW w:w="1985" w:type="dxa"/>
            <w:shd w:val="clear" w:color="auto" w:fill="auto"/>
          </w:tcPr>
          <w:p w:rsidR="00FC44ED" w:rsidRPr="00A126AD" w:rsidRDefault="004C5EED" w:rsidP="00FC44ED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наиболее посещаемые муниципальные территории общего пользования (центральные улицы, аллеи, площади и другие)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кв. м</w:t>
            </w:r>
          </w:p>
        </w:tc>
        <w:tc>
          <w:tcPr>
            <w:tcW w:w="1985" w:type="dxa"/>
            <w:shd w:val="clear" w:color="auto" w:fill="auto"/>
          </w:tcPr>
          <w:p w:rsidR="00FC44ED" w:rsidRPr="00A126AD" w:rsidRDefault="00FC44ED" w:rsidP="00FC44ED">
            <w:pPr>
              <w:jc w:val="center"/>
              <w:rPr>
                <w:sz w:val="24"/>
                <w:szCs w:val="24"/>
                <w:highlight w:val="yellow"/>
              </w:rPr>
            </w:pPr>
          </w:p>
          <w:p w:rsidR="00FC44ED" w:rsidRPr="00A126AD" w:rsidRDefault="004C5EED" w:rsidP="00FC44ED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2.8</w:t>
            </w:r>
          </w:p>
        </w:tc>
        <w:tc>
          <w:tcPr>
            <w:tcW w:w="5670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Площадь благоустроенных территорий всего, их них: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кв. м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1E3B9B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территории массового отдыха населения (скверы и т.п.)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кв. м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1E3B9B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- наиболее посещаемые муниципальные территории общего пользования (центральные улицы, аллеи, площади и другие)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кв. м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1E3B9B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2.9</w:t>
            </w:r>
          </w:p>
        </w:tc>
        <w:tc>
          <w:tcPr>
            <w:tcW w:w="5670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Количество площадок, специально оборудованных для отдыха, общения и проведения досуга разными группами населения (спортивные площадки, детские площадки, площадки для выгула собак и другие)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ед.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A8346A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2.10</w:t>
            </w:r>
          </w:p>
        </w:tc>
        <w:tc>
          <w:tcPr>
            <w:tcW w:w="5670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Площадь площадок, специально оборудованных для отдыха, общения и проведения досуга разными группами населения (спортивные площадки, детские площадки, площадки для выгула собак и другие)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кв. м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4C5EED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C44ED" w:rsidRPr="00FC44ED" w:rsidTr="00FC44ED">
        <w:trPr>
          <w:cantSplit/>
        </w:trPr>
        <w:tc>
          <w:tcPr>
            <w:tcW w:w="709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2.11</w:t>
            </w:r>
          </w:p>
        </w:tc>
        <w:tc>
          <w:tcPr>
            <w:tcW w:w="5670" w:type="dxa"/>
            <w:shd w:val="clear" w:color="auto" w:fill="auto"/>
          </w:tcPr>
          <w:p w:rsidR="00FC44ED" w:rsidRPr="00FC44ED" w:rsidRDefault="00FC44ED" w:rsidP="00FC44ED">
            <w:pPr>
              <w:jc w:val="both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Площадь благоустроенных общественных территорий, приходящихся на 1 жителя</w:t>
            </w:r>
          </w:p>
        </w:tc>
        <w:tc>
          <w:tcPr>
            <w:tcW w:w="1701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  <w:r w:rsidRPr="00FC44ED">
              <w:rPr>
                <w:sz w:val="24"/>
                <w:szCs w:val="24"/>
              </w:rPr>
              <w:t>кв. м на</w:t>
            </w:r>
            <w:r w:rsidRPr="00FC44ED">
              <w:rPr>
                <w:sz w:val="24"/>
                <w:szCs w:val="24"/>
              </w:rPr>
              <w:br/>
              <w:t xml:space="preserve"> 1 жителя</w:t>
            </w:r>
          </w:p>
        </w:tc>
        <w:tc>
          <w:tcPr>
            <w:tcW w:w="1985" w:type="dxa"/>
            <w:shd w:val="clear" w:color="auto" w:fill="auto"/>
          </w:tcPr>
          <w:p w:rsidR="00FC44ED" w:rsidRPr="00FC44ED" w:rsidRDefault="00FC44ED" w:rsidP="00FC44ED">
            <w:pPr>
              <w:jc w:val="center"/>
              <w:rPr>
                <w:sz w:val="24"/>
                <w:szCs w:val="24"/>
              </w:rPr>
            </w:pPr>
          </w:p>
          <w:p w:rsidR="00FC44ED" w:rsidRPr="00FC44ED" w:rsidRDefault="001E3B9B" w:rsidP="00FC44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FC44ED" w:rsidRPr="00FC44ED" w:rsidRDefault="00FC44ED" w:rsidP="00FC44ED">
      <w:pPr>
        <w:ind w:left="360"/>
        <w:jc w:val="center"/>
        <w:rPr>
          <w:sz w:val="22"/>
          <w:szCs w:val="22"/>
        </w:rPr>
      </w:pPr>
    </w:p>
    <w:p w:rsidR="00FC44ED" w:rsidRPr="00FC44ED" w:rsidRDefault="00FC44ED" w:rsidP="00FC44ED">
      <w:pPr>
        <w:rPr>
          <w:sz w:val="2"/>
          <w:szCs w:val="2"/>
        </w:rPr>
      </w:pPr>
    </w:p>
    <w:p w:rsidR="00FC44ED" w:rsidRPr="00FC44ED" w:rsidRDefault="00FC44ED" w:rsidP="00FC44ED">
      <w:pPr>
        <w:ind w:left="142" w:hanging="142"/>
        <w:jc w:val="both"/>
        <w:rPr>
          <w:i/>
          <w:sz w:val="24"/>
          <w:szCs w:val="24"/>
        </w:rPr>
      </w:pPr>
      <w:r w:rsidRPr="00FC44ED">
        <w:rPr>
          <w:i/>
          <w:sz w:val="24"/>
          <w:szCs w:val="24"/>
        </w:rPr>
        <w:t>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FC44ED" w:rsidRPr="00FC44ED" w:rsidRDefault="00FC44ED" w:rsidP="00FC44ED">
      <w:pPr>
        <w:ind w:left="142" w:hanging="142"/>
        <w:jc w:val="both"/>
        <w:rPr>
          <w:i/>
          <w:sz w:val="24"/>
          <w:szCs w:val="24"/>
        </w:rPr>
      </w:pPr>
      <w:r w:rsidRPr="00FC44ED">
        <w:rPr>
          <w:i/>
          <w:sz w:val="24"/>
          <w:szCs w:val="24"/>
        </w:rPr>
        <w:t>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пять минут.</w:t>
      </w:r>
    </w:p>
    <w:p w:rsidR="00FC44ED" w:rsidRPr="00FC44ED" w:rsidRDefault="00FC44ED" w:rsidP="00FC44ED">
      <w:pPr>
        <w:rPr>
          <w:sz w:val="2"/>
          <w:szCs w:val="2"/>
        </w:rPr>
      </w:pPr>
    </w:p>
    <w:p w:rsidR="00FC44ED" w:rsidRPr="00FC44ED" w:rsidRDefault="00FC44E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6F218C">
      <w:pPr>
        <w:rPr>
          <w:rFonts w:eastAsia="Calibri"/>
          <w:szCs w:val="28"/>
          <w:lang w:eastAsia="en-US"/>
        </w:rPr>
      </w:pPr>
    </w:p>
    <w:p w:rsidR="006F218C" w:rsidRDefault="006F218C" w:rsidP="006F218C">
      <w:pPr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06154D" w:rsidRDefault="0006154D" w:rsidP="00FC44ED">
      <w:pPr>
        <w:jc w:val="right"/>
        <w:rPr>
          <w:rFonts w:eastAsia="Calibri"/>
          <w:szCs w:val="28"/>
          <w:lang w:eastAsia="en-US"/>
        </w:rPr>
      </w:pPr>
    </w:p>
    <w:p w:rsidR="00FC44ED" w:rsidRPr="00FC44ED" w:rsidRDefault="00FC44ED" w:rsidP="00FC44ED">
      <w:pPr>
        <w:jc w:val="right"/>
        <w:rPr>
          <w:rFonts w:eastAsia="Calibri"/>
          <w:szCs w:val="28"/>
          <w:lang w:eastAsia="en-US"/>
        </w:rPr>
      </w:pPr>
      <w:r w:rsidRPr="00FC44ED">
        <w:rPr>
          <w:rFonts w:eastAsia="Calibri"/>
          <w:szCs w:val="28"/>
          <w:lang w:eastAsia="en-US"/>
        </w:rPr>
        <w:lastRenderedPageBreak/>
        <w:t xml:space="preserve">Приложение </w:t>
      </w:r>
      <w:r w:rsidR="006F54F2">
        <w:rPr>
          <w:rFonts w:eastAsia="Calibri"/>
          <w:szCs w:val="28"/>
          <w:lang w:eastAsia="en-US"/>
        </w:rPr>
        <w:t>7</w:t>
      </w:r>
    </w:p>
    <w:p w:rsidR="00FC44ED" w:rsidRPr="00FC44ED" w:rsidRDefault="00FC44ED" w:rsidP="00FC44ED">
      <w:pPr>
        <w:jc w:val="right"/>
        <w:rPr>
          <w:rFonts w:eastAsia="Calibri"/>
          <w:szCs w:val="28"/>
          <w:lang w:eastAsia="en-US"/>
        </w:rPr>
      </w:pPr>
      <w:r w:rsidRPr="00FC44ED">
        <w:rPr>
          <w:rFonts w:eastAsia="Calibri"/>
          <w:szCs w:val="28"/>
          <w:lang w:eastAsia="en-US"/>
        </w:rPr>
        <w:t>к муниципальной программе</w:t>
      </w:r>
    </w:p>
    <w:p w:rsidR="00FC44ED" w:rsidRPr="00FC44ED" w:rsidRDefault="00FC44ED" w:rsidP="00FC44ED">
      <w:pPr>
        <w:jc w:val="right"/>
        <w:rPr>
          <w:rFonts w:eastAsia="Calibri"/>
          <w:szCs w:val="28"/>
          <w:lang w:eastAsia="en-US"/>
        </w:rPr>
      </w:pPr>
    </w:p>
    <w:p w:rsidR="00FC44ED" w:rsidRPr="00FC44ED" w:rsidRDefault="00FC44ED" w:rsidP="00FC44ED">
      <w:pPr>
        <w:jc w:val="right"/>
        <w:rPr>
          <w:rFonts w:eastAsia="Calibri"/>
          <w:szCs w:val="28"/>
          <w:lang w:eastAsia="en-US"/>
        </w:rPr>
      </w:pPr>
    </w:p>
    <w:p w:rsidR="00FC44ED" w:rsidRPr="00FC44ED" w:rsidRDefault="00FC44ED" w:rsidP="00FC44ED">
      <w:pPr>
        <w:jc w:val="center"/>
        <w:rPr>
          <w:rFonts w:eastAsia="Calibri"/>
          <w:color w:val="000000"/>
          <w:szCs w:val="28"/>
          <w:lang w:eastAsia="en-US"/>
        </w:rPr>
      </w:pPr>
      <w:r w:rsidRPr="00FC44ED">
        <w:rPr>
          <w:rFonts w:eastAsia="Calibri"/>
          <w:color w:val="000000"/>
          <w:szCs w:val="28"/>
          <w:lang w:eastAsia="en-US"/>
        </w:rPr>
        <w:t>Визуализация объектов благоустройства в соответствии с минимальным перечнем работ.</w:t>
      </w:r>
    </w:p>
    <w:p w:rsidR="00FC44ED" w:rsidRPr="00FC44ED" w:rsidRDefault="00FC44ED" w:rsidP="00FC44ED">
      <w:pPr>
        <w:jc w:val="center"/>
        <w:rPr>
          <w:rFonts w:eastAsia="Calibri"/>
          <w:sz w:val="20"/>
          <w:szCs w:val="28"/>
          <w:lang w:eastAsia="en-US"/>
        </w:rPr>
      </w:pPr>
    </w:p>
    <w:p w:rsidR="00FC44ED" w:rsidRPr="00FC44ED" w:rsidRDefault="00FC44ED" w:rsidP="00FC44ED">
      <w:pPr>
        <w:ind w:left="720"/>
        <w:rPr>
          <w:szCs w:val="28"/>
        </w:rPr>
      </w:pPr>
      <w:r w:rsidRPr="00FC44ED">
        <w:rPr>
          <w:szCs w:val="28"/>
        </w:rPr>
        <w:t xml:space="preserve">1. Ремонт </w:t>
      </w:r>
      <w:r w:rsidR="006F218C">
        <w:rPr>
          <w:szCs w:val="28"/>
        </w:rPr>
        <w:t>общественных дорог</w:t>
      </w:r>
      <w:r w:rsidRPr="00FC44ED">
        <w:rPr>
          <w:szCs w:val="28"/>
        </w:rPr>
        <w:t xml:space="preserve">. </w:t>
      </w:r>
    </w:p>
    <w:p w:rsidR="00FC44ED" w:rsidRPr="00FC44ED" w:rsidRDefault="00FC44ED" w:rsidP="00FC44ED">
      <w:pPr>
        <w:ind w:left="720"/>
        <w:rPr>
          <w:szCs w:val="28"/>
        </w:rPr>
      </w:pPr>
      <w:r w:rsidRPr="00FC44ED">
        <w:rPr>
          <w:szCs w:val="28"/>
        </w:rPr>
        <w:t xml:space="preserve">1.1. Асфальтирование </w:t>
      </w:r>
      <w:r w:rsidR="006F218C">
        <w:rPr>
          <w:szCs w:val="28"/>
        </w:rPr>
        <w:t>внутри поселковых дорог</w:t>
      </w:r>
      <w:r w:rsidRPr="00FC44ED">
        <w:rPr>
          <w:szCs w:val="28"/>
        </w:rPr>
        <w:t xml:space="preserve">. </w:t>
      </w:r>
    </w:p>
    <w:p w:rsidR="00FC44ED" w:rsidRPr="00FC44ED" w:rsidRDefault="00FC44ED" w:rsidP="00FC44ED">
      <w:pPr>
        <w:ind w:left="720"/>
        <w:rPr>
          <w:sz w:val="12"/>
          <w:szCs w:val="28"/>
        </w:rPr>
      </w:pPr>
    </w:p>
    <w:p w:rsidR="00FC44ED" w:rsidRPr="00FC44ED" w:rsidRDefault="006F54F2" w:rsidP="00FC44ED">
      <w:pPr>
        <w:ind w:left="-851" w:right="-427"/>
        <w:jc w:val="center"/>
        <w:rPr>
          <w:szCs w:val="28"/>
        </w:rPr>
      </w:pPr>
      <w:r>
        <w:rPr>
          <w:noProof/>
        </w:rPr>
        <w:drawing>
          <wp:inline distT="0" distB="0" distL="0" distR="0">
            <wp:extent cx="5940701" cy="5819775"/>
            <wp:effectExtent l="0" t="0" r="3175" b="0"/>
            <wp:docPr id="9" name="Рисунок 9" descr="https://www.tula.ru/upload/iblock/302/shtppvnopiw,%2095%20ykbcyalceqjlbgk%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ula.ru/upload/iblock/302/shtppvnopiw,%2095%20ykbcyalceqjlbgk%2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ED" w:rsidRPr="00FC44ED" w:rsidRDefault="00FC44ED" w:rsidP="00FC44ED">
      <w:pPr>
        <w:ind w:left="720"/>
        <w:rPr>
          <w:szCs w:val="28"/>
        </w:rPr>
      </w:pPr>
    </w:p>
    <w:p w:rsidR="00FC44ED" w:rsidRPr="00FC44ED" w:rsidRDefault="00FC44ED" w:rsidP="00FC44ED">
      <w:pPr>
        <w:ind w:left="720"/>
        <w:rPr>
          <w:szCs w:val="28"/>
        </w:rPr>
      </w:pPr>
    </w:p>
    <w:p w:rsidR="00FC44ED" w:rsidRPr="00FC44ED" w:rsidRDefault="00FC44ED" w:rsidP="00FC44ED">
      <w:pPr>
        <w:ind w:left="720"/>
        <w:rPr>
          <w:szCs w:val="28"/>
        </w:rPr>
      </w:pPr>
    </w:p>
    <w:p w:rsidR="00FC44ED" w:rsidRPr="00FC44ED" w:rsidRDefault="00FC44ED" w:rsidP="00FC44ED">
      <w:pPr>
        <w:ind w:left="720"/>
        <w:rPr>
          <w:szCs w:val="28"/>
        </w:rPr>
      </w:pPr>
    </w:p>
    <w:p w:rsidR="00FC44ED" w:rsidRPr="00FC44ED" w:rsidRDefault="00FC44ED" w:rsidP="00FC44ED">
      <w:pPr>
        <w:ind w:left="720"/>
        <w:rPr>
          <w:szCs w:val="28"/>
        </w:rPr>
      </w:pPr>
    </w:p>
    <w:p w:rsidR="00FC44ED" w:rsidRPr="00FC44ED" w:rsidRDefault="00FC44ED" w:rsidP="00FC44ED">
      <w:pPr>
        <w:ind w:left="720"/>
        <w:rPr>
          <w:szCs w:val="28"/>
        </w:rPr>
      </w:pPr>
      <w:r w:rsidRPr="00FC44ED">
        <w:rPr>
          <w:szCs w:val="28"/>
        </w:rPr>
        <w:lastRenderedPageBreak/>
        <w:t xml:space="preserve">2. Освещение </w:t>
      </w:r>
      <w:r w:rsidR="006F218C">
        <w:rPr>
          <w:szCs w:val="28"/>
        </w:rPr>
        <w:t>общественных</w:t>
      </w:r>
      <w:r w:rsidRPr="00FC44ED">
        <w:rPr>
          <w:szCs w:val="28"/>
        </w:rPr>
        <w:t xml:space="preserve"> территорий.</w:t>
      </w:r>
    </w:p>
    <w:p w:rsidR="00FC44ED" w:rsidRPr="00FC44ED" w:rsidRDefault="00FC44ED" w:rsidP="00FC44ED">
      <w:pPr>
        <w:ind w:left="709"/>
        <w:rPr>
          <w:szCs w:val="28"/>
        </w:rPr>
      </w:pPr>
      <w:r w:rsidRPr="00FC44ED">
        <w:rPr>
          <w:szCs w:val="28"/>
        </w:rPr>
        <w:t>2.1. Опора освещения железобетонная 219.</w:t>
      </w:r>
    </w:p>
    <w:p w:rsidR="00FC44ED" w:rsidRPr="00FC44ED" w:rsidRDefault="00FC44ED" w:rsidP="00FC44ED">
      <w:pPr>
        <w:ind w:left="1440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353175" cy="5229225"/>
            <wp:effectExtent l="0" t="0" r="9525" b="9525"/>
            <wp:docPr id="6" name="Рисунок 6" descr="Опора 273(2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ора 273(219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</w:p>
    <w:p w:rsidR="00FC44ED" w:rsidRPr="00FC44ED" w:rsidRDefault="00FC44ED" w:rsidP="00FC44ED">
      <w:pPr>
        <w:ind w:left="709"/>
        <w:rPr>
          <w:szCs w:val="28"/>
        </w:rPr>
      </w:pPr>
      <w:r w:rsidRPr="00FC44ED">
        <w:rPr>
          <w:szCs w:val="28"/>
        </w:rPr>
        <w:t>2.2. Однорожковый кронштейн со светодиодным светильником 219.</w:t>
      </w:r>
    </w:p>
    <w:p w:rsidR="00FC44ED" w:rsidRPr="00FC44ED" w:rsidRDefault="00FC44ED" w:rsidP="00FC44ED">
      <w:pPr>
        <w:ind w:left="720"/>
        <w:jc w:val="center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352675" cy="7248525"/>
            <wp:effectExtent l="0" t="0" r="9525" b="9525"/>
            <wp:docPr id="5" name="Рисунок 5" descr="Опора 273(2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ора 273(219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54" r="2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ED" w:rsidRPr="00FC44ED" w:rsidRDefault="00FC44ED" w:rsidP="00FC44ED">
      <w:pPr>
        <w:ind w:left="720"/>
        <w:jc w:val="center"/>
        <w:rPr>
          <w:szCs w:val="28"/>
        </w:rPr>
      </w:pPr>
    </w:p>
    <w:p w:rsidR="00125410" w:rsidRDefault="00125410" w:rsidP="00FC44ED">
      <w:pPr>
        <w:ind w:left="720"/>
        <w:rPr>
          <w:szCs w:val="28"/>
        </w:rPr>
      </w:pPr>
    </w:p>
    <w:p w:rsidR="00125410" w:rsidRDefault="00125410" w:rsidP="00FC44ED">
      <w:pPr>
        <w:ind w:left="720"/>
        <w:rPr>
          <w:szCs w:val="28"/>
        </w:rPr>
      </w:pPr>
    </w:p>
    <w:p w:rsidR="00FC44ED" w:rsidRPr="00FC44ED" w:rsidRDefault="00FC44ED" w:rsidP="00FC44ED">
      <w:pPr>
        <w:ind w:left="720"/>
        <w:rPr>
          <w:szCs w:val="28"/>
        </w:rPr>
      </w:pPr>
      <w:r w:rsidRPr="00FC44ED">
        <w:rPr>
          <w:szCs w:val="28"/>
        </w:rPr>
        <w:lastRenderedPageBreak/>
        <w:t>3. Скамейки, лавочки.</w:t>
      </w:r>
    </w:p>
    <w:p w:rsidR="00FC44ED" w:rsidRPr="00FC44ED" w:rsidRDefault="00FC44ED" w:rsidP="00FC44ED">
      <w:pPr>
        <w:ind w:left="720"/>
        <w:rPr>
          <w:szCs w:val="28"/>
        </w:rPr>
      </w:pPr>
      <w:r w:rsidRPr="00FC44ED">
        <w:rPr>
          <w:szCs w:val="28"/>
        </w:rPr>
        <w:t xml:space="preserve">3.1. Скамейка </w:t>
      </w:r>
      <w:r w:rsidRPr="00FC44ED">
        <w:rPr>
          <w:color w:val="000000"/>
          <w:szCs w:val="28"/>
          <w:lang w:eastAsia="en-US"/>
        </w:rPr>
        <w:t>МФ-303 (устанавливается на дворовых территориях).</w:t>
      </w:r>
    </w:p>
    <w:p w:rsidR="00FC44ED" w:rsidRPr="00FC44ED" w:rsidRDefault="00FC44ED" w:rsidP="00FC44ED">
      <w:pPr>
        <w:ind w:left="720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800600" cy="3038475"/>
            <wp:effectExtent l="0" t="0" r="0" b="9525"/>
            <wp:docPr id="4" name="Рисунок 4" descr="Лавка МФ-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авка МФ-3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ED" w:rsidRPr="00FC44ED" w:rsidRDefault="00FC44ED" w:rsidP="00FC44ED">
      <w:pPr>
        <w:ind w:left="360"/>
        <w:jc w:val="center"/>
        <w:rPr>
          <w:szCs w:val="28"/>
        </w:rPr>
      </w:pPr>
    </w:p>
    <w:p w:rsidR="00FC44ED" w:rsidRPr="00FC44ED" w:rsidRDefault="00FC44ED" w:rsidP="00FC44ED">
      <w:pPr>
        <w:ind w:left="360"/>
        <w:jc w:val="center"/>
        <w:rPr>
          <w:szCs w:val="28"/>
        </w:rPr>
      </w:pPr>
    </w:p>
    <w:p w:rsidR="00FC44ED" w:rsidRPr="00FC44ED" w:rsidRDefault="00FC44ED" w:rsidP="00FC44ED">
      <w:pPr>
        <w:ind w:left="709"/>
        <w:rPr>
          <w:szCs w:val="28"/>
        </w:rPr>
      </w:pPr>
      <w:r w:rsidRPr="00FC44ED">
        <w:rPr>
          <w:szCs w:val="28"/>
        </w:rPr>
        <w:t>3.2. Лавка «Парковая» (устанавливается на территориях общего пользования).</w:t>
      </w:r>
    </w:p>
    <w:p w:rsidR="00FC44ED" w:rsidRPr="00FC44ED" w:rsidRDefault="00FC44ED" w:rsidP="00FC44ED">
      <w:pPr>
        <w:ind w:left="36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429125" cy="3914775"/>
            <wp:effectExtent l="0" t="0" r="9525" b="9525"/>
            <wp:docPr id="3" name="Рисунок 3" descr="Лавка парк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авка паркова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ED" w:rsidRPr="00FC44ED" w:rsidRDefault="00FC44ED" w:rsidP="00FC44ED">
      <w:pPr>
        <w:ind w:left="360"/>
        <w:jc w:val="center"/>
        <w:rPr>
          <w:szCs w:val="28"/>
        </w:rPr>
      </w:pPr>
    </w:p>
    <w:p w:rsidR="00FC44ED" w:rsidRPr="00FC44ED" w:rsidRDefault="00FC44ED" w:rsidP="00FC44ED">
      <w:pPr>
        <w:ind w:left="720"/>
        <w:rPr>
          <w:szCs w:val="28"/>
        </w:rPr>
      </w:pPr>
    </w:p>
    <w:p w:rsidR="00FC44ED" w:rsidRPr="00FC44ED" w:rsidRDefault="00CA2862" w:rsidP="00FC44ED">
      <w:pPr>
        <w:ind w:left="720"/>
        <w:rPr>
          <w:szCs w:val="28"/>
        </w:rPr>
      </w:pPr>
      <w:r>
        <w:rPr>
          <w:szCs w:val="28"/>
        </w:rPr>
        <w:t xml:space="preserve">3.3. Скамья Ретро </w:t>
      </w:r>
      <w:r w:rsidRPr="00CA2862">
        <w:rPr>
          <w:szCs w:val="28"/>
        </w:rPr>
        <w:t>(устанавливается на территориях общего пользования).</w:t>
      </w:r>
    </w:p>
    <w:p w:rsidR="00FC44ED" w:rsidRPr="00FC44ED" w:rsidRDefault="00CA2862" w:rsidP="00FC44ED">
      <w:pPr>
        <w:ind w:left="720"/>
        <w:rPr>
          <w:szCs w:val="28"/>
        </w:rPr>
      </w:pPr>
      <w:r>
        <w:rPr>
          <w:noProof/>
        </w:rPr>
        <w:drawing>
          <wp:inline distT="0" distB="0" distL="0" distR="0">
            <wp:extent cx="5324475" cy="3876675"/>
            <wp:effectExtent l="0" t="0" r="0" b="9525"/>
            <wp:docPr id="11" name="Рисунок 11" descr="http://mebilio.ru/uploads/6601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bilio.ru/uploads/66012_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30" cy="387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4ED" w:rsidRPr="00FC44ED">
        <w:rPr>
          <w:szCs w:val="28"/>
        </w:rPr>
        <w:t>4. Урны для мусора.</w:t>
      </w:r>
    </w:p>
    <w:p w:rsidR="00FC44ED" w:rsidRPr="00FC44ED" w:rsidRDefault="00FC44ED" w:rsidP="00FC44ED">
      <w:pPr>
        <w:ind w:left="720"/>
        <w:rPr>
          <w:szCs w:val="28"/>
        </w:rPr>
      </w:pPr>
      <w:r w:rsidRPr="00FC44ED">
        <w:rPr>
          <w:szCs w:val="28"/>
        </w:rPr>
        <w:t xml:space="preserve">4.1 Урна </w:t>
      </w:r>
      <w:r w:rsidRPr="00FC44ED">
        <w:rPr>
          <w:color w:val="000000"/>
          <w:szCs w:val="28"/>
          <w:lang w:eastAsia="en-US"/>
        </w:rPr>
        <w:t>МФ – 316.</w:t>
      </w:r>
    </w:p>
    <w:p w:rsidR="00FC44ED" w:rsidRPr="00FC44ED" w:rsidRDefault="00FC44ED" w:rsidP="00FC44ED">
      <w:pPr>
        <w:ind w:left="720"/>
        <w:rPr>
          <w:szCs w:val="28"/>
        </w:rPr>
      </w:pPr>
    </w:p>
    <w:p w:rsidR="00FC44ED" w:rsidRPr="00FC44ED" w:rsidRDefault="00FC44ED" w:rsidP="00FC44ED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752975" cy="3238500"/>
            <wp:effectExtent l="0" t="0" r="9525" b="0"/>
            <wp:docPr id="2" name="Рисунок 2" descr="Урна мф-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рна мф-3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862" w:rsidRDefault="00CA2862" w:rsidP="00CA2862">
      <w:pPr>
        <w:rPr>
          <w:szCs w:val="28"/>
        </w:rPr>
      </w:pPr>
    </w:p>
    <w:p w:rsidR="00CA2862" w:rsidRDefault="00CA2862" w:rsidP="00FC44ED">
      <w:pPr>
        <w:ind w:left="709"/>
        <w:rPr>
          <w:szCs w:val="28"/>
        </w:rPr>
      </w:pPr>
    </w:p>
    <w:p w:rsidR="00FC44ED" w:rsidRPr="00FC44ED" w:rsidRDefault="00FC44ED" w:rsidP="00FC44ED">
      <w:pPr>
        <w:ind w:left="709"/>
        <w:rPr>
          <w:szCs w:val="28"/>
        </w:rPr>
      </w:pPr>
      <w:r w:rsidRPr="00FC44ED">
        <w:rPr>
          <w:szCs w:val="28"/>
        </w:rPr>
        <w:t>4.2. Урна «Грифон» (устана</w:t>
      </w:r>
      <w:r w:rsidR="00CA2862">
        <w:rPr>
          <w:szCs w:val="28"/>
        </w:rPr>
        <w:t xml:space="preserve">вливается на территориях общего </w:t>
      </w:r>
      <w:r w:rsidRPr="00FC44ED">
        <w:rPr>
          <w:szCs w:val="28"/>
        </w:rPr>
        <w:t>пользования).</w:t>
      </w:r>
      <w:r w:rsidR="00CA2862">
        <w:rPr>
          <w:noProof/>
        </w:rPr>
        <w:drawing>
          <wp:inline distT="0" distB="0" distL="0" distR="0">
            <wp:extent cx="5029200" cy="5667375"/>
            <wp:effectExtent l="0" t="0" r="0" b="9525"/>
            <wp:docPr id="10" name="Рисунок 10" descr="http://st15.stpulscen.ru/images/product/117/587/47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15.stpulscen.ru/images/product/117/587/470_bi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ED" w:rsidRPr="00FC44ED" w:rsidRDefault="00FC44ED" w:rsidP="00FC44ED">
      <w:pPr>
        <w:jc w:val="both"/>
        <w:rPr>
          <w:szCs w:val="28"/>
        </w:rPr>
      </w:pPr>
    </w:p>
    <w:p w:rsidR="00AD327A" w:rsidRPr="00F52E38" w:rsidRDefault="00AD327A" w:rsidP="0041572F">
      <w:pPr>
        <w:ind w:firstLine="720"/>
        <w:jc w:val="both"/>
        <w:rPr>
          <w:szCs w:val="28"/>
        </w:rPr>
      </w:pPr>
    </w:p>
    <w:p w:rsidR="0041572F" w:rsidRPr="00F52E38" w:rsidRDefault="006F218C" w:rsidP="00AD327A">
      <w:pPr>
        <w:tabs>
          <w:tab w:val="left" w:pos="7035"/>
        </w:tabs>
        <w:ind w:firstLine="720"/>
        <w:jc w:val="both"/>
        <w:rPr>
          <w:szCs w:val="28"/>
        </w:rPr>
      </w:pPr>
      <w:r>
        <w:rPr>
          <w:szCs w:val="28"/>
        </w:rPr>
        <w:t>Старший инспектор ЖКХ                                  О.Ю. Комленко</w:t>
      </w:r>
    </w:p>
    <w:p w:rsidR="00AB3DA3" w:rsidRPr="00F52E38" w:rsidRDefault="00AB3DA3">
      <w:pPr>
        <w:rPr>
          <w:szCs w:val="28"/>
        </w:rPr>
      </w:pPr>
    </w:p>
    <w:sectPr w:rsidR="00AB3DA3" w:rsidRPr="00F52E38" w:rsidSect="00B15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E7D" w:rsidRDefault="004E5E7D">
      <w:r>
        <w:separator/>
      </w:r>
    </w:p>
  </w:endnote>
  <w:endnote w:type="continuationSeparator" w:id="0">
    <w:p w:rsidR="004E5E7D" w:rsidRDefault="004E5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GothaProBla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E7D" w:rsidRDefault="004E5E7D">
      <w:r>
        <w:separator/>
      </w:r>
    </w:p>
  </w:footnote>
  <w:footnote w:type="continuationSeparator" w:id="0">
    <w:p w:rsidR="004E5E7D" w:rsidRDefault="004E5E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326" w:rsidRDefault="00D44326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0C3F7A">
      <w:rPr>
        <w:noProof/>
      </w:rPr>
      <w:t>7</w:t>
    </w:r>
    <w:r>
      <w:rPr>
        <w:noProof/>
      </w:rPr>
      <w:fldChar w:fldCharType="end"/>
    </w:r>
  </w:p>
  <w:p w:rsidR="00D44326" w:rsidRDefault="00D44326">
    <w:pPr>
      <w:pStyle w:val="a7"/>
    </w:pPr>
  </w:p>
  <w:p w:rsidR="00D44326" w:rsidRDefault="00D44326"/>
  <w:p w:rsidR="00D44326" w:rsidRDefault="00D4432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1">
    <w:nsid w:val="04670615"/>
    <w:multiLevelType w:val="hybridMultilevel"/>
    <w:tmpl w:val="035EAFDC"/>
    <w:lvl w:ilvl="0" w:tplc="56128C62">
      <w:start w:val="1"/>
      <w:numFmt w:val="decimal"/>
      <w:lvlText w:val="%1."/>
      <w:lvlJc w:val="left"/>
      <w:pPr>
        <w:ind w:left="1706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07A73FA5"/>
    <w:multiLevelType w:val="multilevel"/>
    <w:tmpl w:val="97C008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671537B"/>
    <w:multiLevelType w:val="multilevel"/>
    <w:tmpl w:val="988A94C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99F1139"/>
    <w:multiLevelType w:val="multilevel"/>
    <w:tmpl w:val="E84EA88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1F602EC"/>
    <w:multiLevelType w:val="multilevel"/>
    <w:tmpl w:val="8EEA0C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83179F0"/>
    <w:multiLevelType w:val="multilevel"/>
    <w:tmpl w:val="A2E84D2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AEB1A89"/>
    <w:multiLevelType w:val="hybridMultilevel"/>
    <w:tmpl w:val="1CA2E784"/>
    <w:lvl w:ilvl="0" w:tplc="B0240B42">
      <w:start w:val="1"/>
      <w:numFmt w:val="decimal"/>
      <w:lvlText w:val="%1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707B6F"/>
    <w:multiLevelType w:val="hybridMultilevel"/>
    <w:tmpl w:val="491E8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952395"/>
    <w:multiLevelType w:val="hybridMultilevel"/>
    <w:tmpl w:val="90CC519E"/>
    <w:lvl w:ilvl="0" w:tplc="220C70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"/>
  </w:num>
  <w:num w:numId="5">
    <w:abstractNumId w:val="8"/>
  </w:num>
  <w:num w:numId="6">
    <w:abstractNumId w:val="5"/>
  </w:num>
  <w:num w:numId="7">
    <w:abstractNumId w:val="6"/>
  </w:num>
  <w:num w:numId="8">
    <w:abstractNumId w:val="3"/>
  </w:num>
  <w:num w:numId="9">
    <w:abstractNumId w:val="9"/>
  </w:num>
  <w:num w:numId="10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72F"/>
    <w:rsid w:val="00001418"/>
    <w:rsid w:val="0004047A"/>
    <w:rsid w:val="0006154D"/>
    <w:rsid w:val="0008545F"/>
    <w:rsid w:val="000C3F7A"/>
    <w:rsid w:val="000C7061"/>
    <w:rsid w:val="000E18CB"/>
    <w:rsid w:val="000F3207"/>
    <w:rsid w:val="000F4B12"/>
    <w:rsid w:val="000F4DB2"/>
    <w:rsid w:val="00110BA6"/>
    <w:rsid w:val="00117507"/>
    <w:rsid w:val="00125410"/>
    <w:rsid w:val="001639C9"/>
    <w:rsid w:val="00170C4E"/>
    <w:rsid w:val="001C6A43"/>
    <w:rsid w:val="001E2F12"/>
    <w:rsid w:val="001E3B9B"/>
    <w:rsid w:val="001F24D0"/>
    <w:rsid w:val="001F370B"/>
    <w:rsid w:val="002233C4"/>
    <w:rsid w:val="002328B6"/>
    <w:rsid w:val="0027550B"/>
    <w:rsid w:val="0027628A"/>
    <w:rsid w:val="0027728E"/>
    <w:rsid w:val="00283918"/>
    <w:rsid w:val="002C658E"/>
    <w:rsid w:val="002D3538"/>
    <w:rsid w:val="002E2CE2"/>
    <w:rsid w:val="002E2D14"/>
    <w:rsid w:val="00306F58"/>
    <w:rsid w:val="00356509"/>
    <w:rsid w:val="00381E1E"/>
    <w:rsid w:val="00394623"/>
    <w:rsid w:val="003B0B0B"/>
    <w:rsid w:val="003C0B76"/>
    <w:rsid w:val="003C2770"/>
    <w:rsid w:val="003D02DE"/>
    <w:rsid w:val="003D79E4"/>
    <w:rsid w:val="003F1351"/>
    <w:rsid w:val="0041306E"/>
    <w:rsid w:val="0041572F"/>
    <w:rsid w:val="00420014"/>
    <w:rsid w:val="0048434C"/>
    <w:rsid w:val="004A2CFE"/>
    <w:rsid w:val="004B3991"/>
    <w:rsid w:val="004C50F9"/>
    <w:rsid w:val="004C5EED"/>
    <w:rsid w:val="004D4B19"/>
    <w:rsid w:val="004E5E7D"/>
    <w:rsid w:val="00504429"/>
    <w:rsid w:val="005063DF"/>
    <w:rsid w:val="00507CDB"/>
    <w:rsid w:val="005300C9"/>
    <w:rsid w:val="00531B8D"/>
    <w:rsid w:val="005336AC"/>
    <w:rsid w:val="00550E32"/>
    <w:rsid w:val="005D2A03"/>
    <w:rsid w:val="0061570C"/>
    <w:rsid w:val="00636F1F"/>
    <w:rsid w:val="006660DD"/>
    <w:rsid w:val="0069124D"/>
    <w:rsid w:val="0069684C"/>
    <w:rsid w:val="00696EED"/>
    <w:rsid w:val="006E52E1"/>
    <w:rsid w:val="006F218C"/>
    <w:rsid w:val="006F501E"/>
    <w:rsid w:val="006F54F2"/>
    <w:rsid w:val="007835FC"/>
    <w:rsid w:val="00790E92"/>
    <w:rsid w:val="00806539"/>
    <w:rsid w:val="00814429"/>
    <w:rsid w:val="008155FA"/>
    <w:rsid w:val="00837972"/>
    <w:rsid w:val="008856CC"/>
    <w:rsid w:val="008F047A"/>
    <w:rsid w:val="008F324B"/>
    <w:rsid w:val="008F684C"/>
    <w:rsid w:val="009016BC"/>
    <w:rsid w:val="00940806"/>
    <w:rsid w:val="00953AAA"/>
    <w:rsid w:val="00957A33"/>
    <w:rsid w:val="00962C9D"/>
    <w:rsid w:val="009636A6"/>
    <w:rsid w:val="00971AB1"/>
    <w:rsid w:val="00A126AD"/>
    <w:rsid w:val="00A33829"/>
    <w:rsid w:val="00A70461"/>
    <w:rsid w:val="00A8346A"/>
    <w:rsid w:val="00A90CB6"/>
    <w:rsid w:val="00AB3DA3"/>
    <w:rsid w:val="00AC7D55"/>
    <w:rsid w:val="00AD327A"/>
    <w:rsid w:val="00AF0D6F"/>
    <w:rsid w:val="00B035B0"/>
    <w:rsid w:val="00B07086"/>
    <w:rsid w:val="00B15755"/>
    <w:rsid w:val="00B217CA"/>
    <w:rsid w:val="00B26649"/>
    <w:rsid w:val="00B466AD"/>
    <w:rsid w:val="00B5080C"/>
    <w:rsid w:val="00B655DB"/>
    <w:rsid w:val="00BD361A"/>
    <w:rsid w:val="00C16DE3"/>
    <w:rsid w:val="00C27DA4"/>
    <w:rsid w:val="00C36E4E"/>
    <w:rsid w:val="00C53CC2"/>
    <w:rsid w:val="00C57422"/>
    <w:rsid w:val="00C903B9"/>
    <w:rsid w:val="00C9386E"/>
    <w:rsid w:val="00C968CE"/>
    <w:rsid w:val="00CA2862"/>
    <w:rsid w:val="00CB33AA"/>
    <w:rsid w:val="00CE429C"/>
    <w:rsid w:val="00D0167B"/>
    <w:rsid w:val="00D13CFD"/>
    <w:rsid w:val="00D15B9C"/>
    <w:rsid w:val="00D20454"/>
    <w:rsid w:val="00D30625"/>
    <w:rsid w:val="00D44326"/>
    <w:rsid w:val="00D50C94"/>
    <w:rsid w:val="00D61225"/>
    <w:rsid w:val="00D75BDE"/>
    <w:rsid w:val="00D902DC"/>
    <w:rsid w:val="00DC5AE9"/>
    <w:rsid w:val="00E11851"/>
    <w:rsid w:val="00E26060"/>
    <w:rsid w:val="00E620B5"/>
    <w:rsid w:val="00E662F2"/>
    <w:rsid w:val="00E7759F"/>
    <w:rsid w:val="00EA5082"/>
    <w:rsid w:val="00EB2F1A"/>
    <w:rsid w:val="00EC0372"/>
    <w:rsid w:val="00EC19E6"/>
    <w:rsid w:val="00F4091F"/>
    <w:rsid w:val="00F4529D"/>
    <w:rsid w:val="00F52E38"/>
    <w:rsid w:val="00F66116"/>
    <w:rsid w:val="00FA5194"/>
    <w:rsid w:val="00FB612D"/>
    <w:rsid w:val="00FC44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72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C44E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41572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41572F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Indent 2"/>
    <w:basedOn w:val="a"/>
    <w:link w:val="20"/>
    <w:uiPriority w:val="99"/>
    <w:rsid w:val="009016BC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hAnsi="Arial" w:cs="Arial"/>
      <w:sz w:val="20"/>
    </w:rPr>
  </w:style>
  <w:style w:type="character" w:customStyle="1" w:styleId="20">
    <w:name w:val="Основной текст с отступом 2 Знак"/>
    <w:basedOn w:val="a0"/>
    <w:link w:val="2"/>
    <w:uiPriority w:val="99"/>
    <w:rsid w:val="009016BC"/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953AA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15B9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FC44E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C44ED"/>
  </w:style>
  <w:style w:type="paragraph" w:styleId="a7">
    <w:name w:val="header"/>
    <w:basedOn w:val="a"/>
    <w:link w:val="a8"/>
    <w:uiPriority w:val="99"/>
    <w:rsid w:val="00FC44ED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rsid w:val="00FC44E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Нижний колонтитул Знак2"/>
    <w:locked/>
    <w:rsid w:val="00FC44ED"/>
    <w:rPr>
      <w:rFonts w:ascii="Times New Roman" w:hAnsi="Times New Roman"/>
      <w:sz w:val="24"/>
      <w:lang w:val="x-none" w:eastAsia="ru-RU"/>
    </w:rPr>
  </w:style>
  <w:style w:type="paragraph" w:customStyle="1" w:styleId="ConsPlusNormal">
    <w:name w:val="ConsPlusNormal"/>
    <w:rsid w:val="00FC44E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2">
    <w:name w:val="Текст выноски Знак1"/>
    <w:basedOn w:val="a0"/>
    <w:semiHidden/>
    <w:rsid w:val="00FC44ED"/>
    <w:rPr>
      <w:rFonts w:ascii="Tahoma" w:hAnsi="Tahoma" w:cs="Tahoma"/>
      <w:sz w:val="16"/>
      <w:szCs w:val="16"/>
    </w:rPr>
  </w:style>
  <w:style w:type="character" w:customStyle="1" w:styleId="17">
    <w:name w:val="Текст выноски Знак17"/>
    <w:semiHidden/>
    <w:rsid w:val="00FC44ED"/>
    <w:rPr>
      <w:rFonts w:ascii="Segoe UI" w:hAnsi="Segoe UI" w:cs="Segoe UI"/>
      <w:sz w:val="18"/>
      <w:szCs w:val="18"/>
    </w:rPr>
  </w:style>
  <w:style w:type="character" w:customStyle="1" w:styleId="16">
    <w:name w:val="Текст выноски Знак16"/>
    <w:semiHidden/>
    <w:rsid w:val="00FC44ED"/>
    <w:rPr>
      <w:rFonts w:ascii="Segoe UI" w:hAnsi="Segoe UI" w:cs="Segoe UI"/>
      <w:sz w:val="18"/>
      <w:szCs w:val="18"/>
    </w:rPr>
  </w:style>
  <w:style w:type="character" w:customStyle="1" w:styleId="15">
    <w:name w:val="Текст выноски Знак15"/>
    <w:semiHidden/>
    <w:rsid w:val="00FC44ED"/>
    <w:rPr>
      <w:rFonts w:ascii="Segoe UI" w:hAnsi="Segoe UI" w:cs="Segoe UI"/>
      <w:sz w:val="18"/>
      <w:szCs w:val="18"/>
    </w:rPr>
  </w:style>
  <w:style w:type="character" w:customStyle="1" w:styleId="14">
    <w:name w:val="Текст выноски Знак14"/>
    <w:semiHidden/>
    <w:rsid w:val="00FC44ED"/>
    <w:rPr>
      <w:rFonts w:ascii="Segoe UI" w:hAnsi="Segoe UI" w:cs="Segoe UI"/>
      <w:sz w:val="18"/>
      <w:szCs w:val="18"/>
    </w:rPr>
  </w:style>
  <w:style w:type="character" w:customStyle="1" w:styleId="13">
    <w:name w:val="Текст выноски Знак13"/>
    <w:semiHidden/>
    <w:rsid w:val="00FC44ED"/>
    <w:rPr>
      <w:rFonts w:ascii="Segoe UI" w:hAnsi="Segoe UI" w:cs="Segoe UI"/>
      <w:sz w:val="18"/>
      <w:szCs w:val="18"/>
    </w:rPr>
  </w:style>
  <w:style w:type="character" w:customStyle="1" w:styleId="120">
    <w:name w:val="Текст выноски Знак12"/>
    <w:semiHidden/>
    <w:rsid w:val="00FC44ED"/>
    <w:rPr>
      <w:rFonts w:ascii="Segoe UI" w:hAnsi="Segoe UI" w:cs="Segoe UI"/>
      <w:sz w:val="18"/>
      <w:szCs w:val="18"/>
    </w:rPr>
  </w:style>
  <w:style w:type="character" w:customStyle="1" w:styleId="110">
    <w:name w:val="Текст выноски Знак11"/>
    <w:semiHidden/>
    <w:rsid w:val="00FC44ED"/>
    <w:rPr>
      <w:rFonts w:ascii="Segoe UI" w:hAnsi="Segoe UI" w:cs="Segoe UI"/>
      <w:sz w:val="18"/>
      <w:szCs w:val="18"/>
    </w:rPr>
  </w:style>
  <w:style w:type="paragraph" w:customStyle="1" w:styleId="ConsPlusCell">
    <w:name w:val="ConsPlusCell"/>
    <w:rsid w:val="00FC44E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Нижний колонтитул Знак3"/>
    <w:link w:val="a9"/>
    <w:locked/>
    <w:rsid w:val="00FC44ED"/>
    <w:rPr>
      <w:sz w:val="24"/>
      <w:lang w:val="x-none"/>
    </w:rPr>
  </w:style>
  <w:style w:type="paragraph" w:styleId="a9">
    <w:name w:val="footer"/>
    <w:basedOn w:val="a"/>
    <w:link w:val="3"/>
    <w:rsid w:val="00FC44ED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4"/>
      <w:szCs w:val="22"/>
      <w:lang w:val="x-none" w:eastAsia="en-US"/>
    </w:rPr>
  </w:style>
  <w:style w:type="character" w:customStyle="1" w:styleId="aa">
    <w:name w:val="Нижний колонтитул Знак"/>
    <w:basedOn w:val="a0"/>
    <w:uiPriority w:val="99"/>
    <w:rsid w:val="00FC44ED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b">
    <w:name w:val="Table Grid"/>
    <w:basedOn w:val="a1"/>
    <w:rsid w:val="00FC44ED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1">
    <w:name w:val="Нижний колонтитул Знак11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100">
    <w:name w:val="Нижний колонтитул Знак10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9">
    <w:name w:val="Нижний колонтитул Знак9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8">
    <w:name w:val="Нижний колонтитул Знак8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7">
    <w:name w:val="Нижний колонтитул Знак7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6">
    <w:name w:val="Нижний колонтитул Знак6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5">
    <w:name w:val="Нижний колонтитул Знак5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4">
    <w:name w:val="Нижний колонтитул Знак4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18">
    <w:name w:val="Нижний колонтитул Знак1"/>
    <w:rsid w:val="00FC44ED"/>
    <w:rPr>
      <w:rFonts w:ascii="Times New Roman" w:hAnsi="Times New Roman"/>
      <w:sz w:val="24"/>
    </w:rPr>
  </w:style>
  <w:style w:type="paragraph" w:customStyle="1" w:styleId="19">
    <w:name w:val="Абзац списка1"/>
    <w:basedOn w:val="a"/>
    <w:rsid w:val="00FC44ED"/>
    <w:pPr>
      <w:ind w:left="720"/>
    </w:pPr>
    <w:rPr>
      <w:sz w:val="24"/>
      <w:szCs w:val="24"/>
    </w:rPr>
  </w:style>
  <w:style w:type="paragraph" w:customStyle="1" w:styleId="ConsPlusNonformat">
    <w:name w:val="ConsPlusNonformat"/>
    <w:rsid w:val="00FC44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Body Text"/>
    <w:basedOn w:val="a"/>
    <w:link w:val="ad"/>
    <w:rsid w:val="00FC44ED"/>
    <w:pPr>
      <w:jc w:val="both"/>
    </w:pPr>
    <w:rPr>
      <w:rFonts w:ascii="Calibri" w:hAnsi="Calibri"/>
      <w:szCs w:val="28"/>
    </w:rPr>
  </w:style>
  <w:style w:type="character" w:customStyle="1" w:styleId="ad">
    <w:name w:val="Основной текст Знак"/>
    <w:basedOn w:val="a0"/>
    <w:link w:val="ac"/>
    <w:rsid w:val="00FC44ED"/>
    <w:rPr>
      <w:rFonts w:ascii="Calibri" w:eastAsia="Times New Roman" w:hAnsi="Calibri" w:cs="Times New Roman"/>
      <w:sz w:val="28"/>
      <w:szCs w:val="28"/>
      <w:lang w:eastAsia="ru-RU"/>
    </w:rPr>
  </w:style>
  <w:style w:type="paragraph" w:styleId="ae">
    <w:name w:val="Normal (Web)"/>
    <w:basedOn w:val="a"/>
    <w:rsid w:val="00FC44ED"/>
    <w:pPr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link w:val="HTML0"/>
    <w:rsid w:val="00FC44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rsid w:val="00FC44ED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ktexleft">
    <w:name w:val="dktexleft"/>
    <w:basedOn w:val="a"/>
    <w:rsid w:val="00FC44ED"/>
    <w:pPr>
      <w:spacing w:before="100" w:beforeAutospacing="1" w:after="100" w:afterAutospacing="1"/>
    </w:pPr>
    <w:rPr>
      <w:sz w:val="24"/>
      <w:szCs w:val="24"/>
    </w:rPr>
  </w:style>
  <w:style w:type="paragraph" w:customStyle="1" w:styleId="1a">
    <w:name w:val="Обычный (веб)1"/>
    <w:rsid w:val="00FC44ED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apple-converted-space">
    <w:name w:val="apple-converted-space"/>
    <w:rsid w:val="00FC44ED"/>
  </w:style>
  <w:style w:type="character" w:styleId="af">
    <w:name w:val="Strong"/>
    <w:qFormat/>
    <w:rsid w:val="00FC44ED"/>
    <w:rPr>
      <w:rFonts w:cs="Times New Roman"/>
      <w:b/>
    </w:rPr>
  </w:style>
  <w:style w:type="paragraph" w:customStyle="1" w:styleId="1b">
    <w:name w:val="Абзац списка1"/>
    <w:basedOn w:val="a"/>
    <w:rsid w:val="00FC44ED"/>
    <w:pPr>
      <w:ind w:left="720"/>
    </w:pPr>
    <w:rPr>
      <w:sz w:val="24"/>
      <w:szCs w:val="24"/>
    </w:rPr>
  </w:style>
  <w:style w:type="character" w:customStyle="1" w:styleId="210">
    <w:name w:val="Знак Знак21"/>
    <w:locked/>
    <w:rsid w:val="00FC44ED"/>
    <w:rPr>
      <w:rFonts w:ascii="Times New Roman" w:hAnsi="Times New Roman"/>
      <w:sz w:val="24"/>
      <w:lang w:val="x-none" w:eastAsia="ru-RU"/>
    </w:rPr>
  </w:style>
  <w:style w:type="character" w:customStyle="1" w:styleId="112">
    <w:name w:val="Знак Знак11"/>
    <w:locked/>
    <w:rsid w:val="00FC44ED"/>
    <w:rPr>
      <w:rFonts w:ascii="Times New Roman" w:hAnsi="Times New Roman"/>
      <w:sz w:val="24"/>
      <w:lang w:val="x-none" w:eastAsia="ru-RU"/>
    </w:rPr>
  </w:style>
  <w:style w:type="paragraph" w:styleId="af0">
    <w:name w:val="annotation text"/>
    <w:basedOn w:val="a"/>
    <w:link w:val="af1"/>
    <w:semiHidden/>
    <w:rsid w:val="00FC44ED"/>
    <w:rPr>
      <w:rFonts w:ascii="Calibri" w:hAnsi="Calibri"/>
      <w:sz w:val="20"/>
    </w:rPr>
  </w:style>
  <w:style w:type="character" w:customStyle="1" w:styleId="af1">
    <w:name w:val="Текст примечания Знак"/>
    <w:basedOn w:val="a0"/>
    <w:link w:val="af0"/>
    <w:semiHidden/>
    <w:rsid w:val="00FC44ED"/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CharChar">
    <w:name w:val="Char Char Знак Знак Знак Знак Знак Знак Знак Знак Знак Знак"/>
    <w:basedOn w:val="a"/>
    <w:rsid w:val="00FC44ED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af2">
    <w:name w:val="Знак Знак Знак Знак"/>
    <w:basedOn w:val="a"/>
    <w:rsid w:val="00FC44ED"/>
    <w:pPr>
      <w:spacing w:before="100" w:beforeAutospacing="1" w:after="100" w:afterAutospacing="1"/>
    </w:pPr>
    <w:rPr>
      <w:rFonts w:ascii="Tahoma" w:hAnsi="Tahoma" w:cs="Tahoma"/>
      <w:sz w:val="20"/>
      <w:lang w:val="en-US" w:eastAsia="en-US"/>
    </w:rPr>
  </w:style>
  <w:style w:type="character" w:styleId="af3">
    <w:name w:val="page number"/>
    <w:rsid w:val="00FC44ED"/>
    <w:rPr>
      <w:rFonts w:cs="Times New Roman"/>
    </w:rPr>
  </w:style>
  <w:style w:type="character" w:customStyle="1" w:styleId="BalloonTextChar">
    <w:name w:val="Balloon Text Char"/>
    <w:semiHidden/>
    <w:locked/>
    <w:rsid w:val="00FC44ED"/>
    <w:rPr>
      <w:rFonts w:ascii="Arial" w:hAnsi="Arial"/>
      <w:sz w:val="16"/>
      <w:lang w:val="x-none" w:eastAsia="ru-RU"/>
    </w:rPr>
  </w:style>
  <w:style w:type="paragraph" w:customStyle="1" w:styleId="1c">
    <w:name w:val="Рецензия1"/>
    <w:hidden/>
    <w:semiHidden/>
    <w:rsid w:val="00FC44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4">
    <w:name w:val="Знак Знак Знак"/>
    <w:basedOn w:val="a"/>
    <w:rsid w:val="00FC44ED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22">
    <w:name w:val="Знак Знак2"/>
    <w:locked/>
    <w:rsid w:val="00FC44ED"/>
    <w:rPr>
      <w:rFonts w:ascii="Times New Roman" w:hAnsi="Times New Roman"/>
      <w:sz w:val="24"/>
      <w:lang w:val="x-none" w:eastAsia="ru-RU"/>
    </w:rPr>
  </w:style>
  <w:style w:type="character" w:customStyle="1" w:styleId="1d">
    <w:name w:val="Знак Знак1"/>
    <w:locked/>
    <w:rsid w:val="00FC44ED"/>
    <w:rPr>
      <w:rFonts w:ascii="Times New Roman" w:hAnsi="Times New Roman"/>
      <w:sz w:val="24"/>
      <w:lang w:val="x-none" w:eastAsia="ru-RU"/>
    </w:rPr>
  </w:style>
  <w:style w:type="character" w:styleId="af5">
    <w:name w:val="annotation reference"/>
    <w:semiHidden/>
    <w:rsid w:val="00FC44ED"/>
    <w:rPr>
      <w:rFonts w:cs="Times New Roman"/>
      <w:sz w:val="16"/>
      <w:szCs w:val="16"/>
    </w:rPr>
  </w:style>
  <w:style w:type="paragraph" w:styleId="af6">
    <w:name w:val="annotation subject"/>
    <w:basedOn w:val="af0"/>
    <w:next w:val="af0"/>
    <w:link w:val="af7"/>
    <w:semiHidden/>
    <w:rsid w:val="00FC44ED"/>
    <w:rPr>
      <w:b/>
      <w:bCs/>
    </w:rPr>
  </w:style>
  <w:style w:type="character" w:customStyle="1" w:styleId="af7">
    <w:name w:val="Тема примечания Знак"/>
    <w:basedOn w:val="af1"/>
    <w:link w:val="af6"/>
    <w:semiHidden/>
    <w:rsid w:val="00FC44ED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8">
    <w:name w:val="Document Map"/>
    <w:basedOn w:val="a"/>
    <w:link w:val="af9"/>
    <w:semiHidden/>
    <w:rsid w:val="00FC44ED"/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0"/>
    <w:link w:val="af8"/>
    <w:semiHidden/>
    <w:rsid w:val="00FC44E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e">
    <w:name w:val="Знак Знак1 Знак Знак"/>
    <w:basedOn w:val="a"/>
    <w:rsid w:val="00FC44ED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fa">
    <w:name w:val="No Spacing"/>
    <w:uiPriority w:val="1"/>
    <w:qFormat/>
    <w:rsid w:val="00FC44E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FC44E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Title">
    <w:name w:val="ConsPlusTitle"/>
    <w:rsid w:val="00FC44E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szCs w:val="20"/>
      <w:lang w:eastAsia="ru-RU"/>
    </w:rPr>
  </w:style>
  <w:style w:type="paragraph" w:customStyle="1" w:styleId="1f">
    <w:name w:val="Без интервала1"/>
    <w:rsid w:val="00FC44ED"/>
    <w:pPr>
      <w:spacing w:after="0" w:line="240" w:lineRule="auto"/>
    </w:pPr>
    <w:rPr>
      <w:rFonts w:ascii="Calibri" w:eastAsia="Times New Roman" w:hAnsi="Calibri" w:cs="Times New Roman"/>
    </w:rPr>
  </w:style>
  <w:style w:type="character" w:styleId="afb">
    <w:name w:val="FollowedHyperlink"/>
    <w:uiPriority w:val="99"/>
    <w:unhideWhenUsed/>
    <w:rsid w:val="00FC44ED"/>
    <w:rPr>
      <w:color w:val="800080"/>
      <w:u w:val="single"/>
    </w:rPr>
  </w:style>
  <w:style w:type="character" w:customStyle="1" w:styleId="40">
    <w:name w:val="Основной текст (4)_"/>
    <w:link w:val="41"/>
    <w:uiPriority w:val="99"/>
    <w:locked/>
    <w:rsid w:val="00FC44ED"/>
    <w:rPr>
      <w:shd w:val="clear" w:color="auto" w:fill="FFFFFF"/>
    </w:rPr>
  </w:style>
  <w:style w:type="paragraph" w:customStyle="1" w:styleId="41">
    <w:name w:val="Основной текст (4)"/>
    <w:basedOn w:val="a"/>
    <w:link w:val="40"/>
    <w:rsid w:val="00FC44ED"/>
    <w:pPr>
      <w:shd w:val="clear" w:color="auto" w:fill="FFFFFF"/>
      <w:spacing w:before="420" w:after="180" w:line="256" w:lineRule="exact"/>
      <w:jc w:val="center"/>
    </w:pPr>
    <w:rPr>
      <w:rFonts w:asciiTheme="minorHAnsi" w:eastAsiaTheme="minorHAnsi" w:hAnsiTheme="minorHAnsi" w:cstheme="minorBidi"/>
      <w:sz w:val="22"/>
      <w:szCs w:val="22"/>
      <w:shd w:val="clear" w:color="auto" w:fill="FFFFFF"/>
      <w:lang w:eastAsia="en-US"/>
    </w:rPr>
  </w:style>
  <w:style w:type="character" w:customStyle="1" w:styleId="FooterChar">
    <w:name w:val="Footer Char"/>
    <w:locked/>
    <w:rsid w:val="00FC44ED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1f0">
    <w:name w:val="Без интервала1"/>
    <w:rsid w:val="00FC44E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f1">
    <w:name w:val="Рецензия1"/>
    <w:hidden/>
    <w:semiHidden/>
    <w:rsid w:val="00FC44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2">
    <w:name w:val="Тема примечания Знак1"/>
    <w:semiHidden/>
    <w:rsid w:val="00FC44ED"/>
    <w:rPr>
      <w:rFonts w:ascii="Calibri" w:eastAsia="Times New Roman" w:hAnsi="Calibri" w:cs="Times New Roman"/>
      <w:b/>
      <w:bCs/>
      <w:sz w:val="20"/>
      <w:szCs w:val="20"/>
      <w:lang w:val="ru-RU" w:eastAsia="ru-RU" w:bidi="ar-SA"/>
    </w:rPr>
  </w:style>
  <w:style w:type="character" w:customStyle="1" w:styleId="1f3">
    <w:name w:val="Схема документа Знак1"/>
    <w:semiHidden/>
    <w:rsid w:val="00FC44ED"/>
    <w:rPr>
      <w:rFonts w:ascii="Segoe UI" w:hAnsi="Segoe UI" w:cs="Segoe UI"/>
      <w:sz w:val="16"/>
      <w:szCs w:val="16"/>
    </w:rPr>
  </w:style>
  <w:style w:type="character" w:customStyle="1" w:styleId="23">
    <w:name w:val="Основной текст (2)"/>
    <w:basedOn w:val="a0"/>
    <w:rsid w:val="00E118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4">
    <w:name w:val="Основной текст (2)_"/>
    <w:basedOn w:val="a0"/>
    <w:rsid w:val="00CB33A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fc">
    <w:name w:val="Подпись к таблице_"/>
    <w:basedOn w:val="a0"/>
    <w:link w:val="afd"/>
    <w:rsid w:val="00BD361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d">
    <w:name w:val="Подпись к таблице"/>
    <w:basedOn w:val="a"/>
    <w:link w:val="afc"/>
    <w:rsid w:val="00BD361A"/>
    <w:pPr>
      <w:widowControl w:val="0"/>
      <w:shd w:val="clear" w:color="auto" w:fill="FFFFFF"/>
      <w:spacing w:line="0" w:lineRule="atLeast"/>
    </w:pPr>
    <w:rPr>
      <w:szCs w:val="28"/>
      <w:lang w:eastAsia="en-US"/>
    </w:rPr>
  </w:style>
  <w:style w:type="character" w:customStyle="1" w:styleId="50">
    <w:name w:val="Основной текст (5)_"/>
    <w:basedOn w:val="a0"/>
    <w:link w:val="51"/>
    <w:uiPriority w:val="99"/>
    <w:rsid w:val="005063D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16pt">
    <w:name w:val="Основной текст (5) + 16 pt;Не полужирный"/>
    <w:basedOn w:val="50"/>
    <w:rsid w:val="005063D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paragraph" w:customStyle="1" w:styleId="51">
    <w:name w:val="Основной текст (5)"/>
    <w:basedOn w:val="a"/>
    <w:link w:val="50"/>
    <w:rsid w:val="005063DF"/>
    <w:pPr>
      <w:widowControl w:val="0"/>
      <w:shd w:val="clear" w:color="auto" w:fill="FFFFFF"/>
      <w:spacing w:line="322" w:lineRule="exact"/>
      <w:jc w:val="both"/>
    </w:pPr>
    <w:rPr>
      <w:b/>
      <w:bCs/>
      <w:szCs w:val="28"/>
      <w:lang w:eastAsia="en-US"/>
    </w:rPr>
  </w:style>
  <w:style w:type="character" w:customStyle="1" w:styleId="30">
    <w:name w:val="Основной текст (3)_"/>
    <w:basedOn w:val="a0"/>
    <w:link w:val="31"/>
    <w:uiPriority w:val="99"/>
    <w:locked/>
    <w:rsid w:val="000F3207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32">
    <w:name w:val="Основной текст (3)"/>
    <w:basedOn w:val="30"/>
    <w:uiPriority w:val="99"/>
    <w:rsid w:val="000F3207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f4">
    <w:name w:val="Основной текст Знак1"/>
    <w:basedOn w:val="a0"/>
    <w:link w:val="113"/>
    <w:uiPriority w:val="99"/>
    <w:locked/>
    <w:rsid w:val="000F3207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1f5">
    <w:name w:val="Заголовок №1"/>
    <w:basedOn w:val="1f4"/>
    <w:uiPriority w:val="99"/>
    <w:rsid w:val="000F3207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31">
    <w:name w:val="Основной текст (3)1"/>
    <w:basedOn w:val="a"/>
    <w:link w:val="30"/>
    <w:uiPriority w:val="99"/>
    <w:rsid w:val="000F3207"/>
    <w:pPr>
      <w:widowControl w:val="0"/>
      <w:shd w:val="clear" w:color="auto" w:fill="FFFFFF"/>
      <w:spacing w:line="274" w:lineRule="exact"/>
    </w:pPr>
    <w:rPr>
      <w:rFonts w:eastAsiaTheme="minorHAnsi"/>
      <w:b/>
      <w:bCs/>
      <w:sz w:val="22"/>
      <w:szCs w:val="22"/>
      <w:lang w:eastAsia="en-US"/>
    </w:rPr>
  </w:style>
  <w:style w:type="paragraph" w:customStyle="1" w:styleId="410">
    <w:name w:val="Основной текст (4)1"/>
    <w:basedOn w:val="a"/>
    <w:uiPriority w:val="99"/>
    <w:rsid w:val="000F3207"/>
    <w:pPr>
      <w:widowControl w:val="0"/>
      <w:shd w:val="clear" w:color="auto" w:fill="FFFFFF"/>
      <w:spacing w:after="60" w:line="240" w:lineRule="atLeast"/>
    </w:pPr>
    <w:rPr>
      <w:sz w:val="20"/>
    </w:rPr>
  </w:style>
  <w:style w:type="paragraph" w:customStyle="1" w:styleId="510">
    <w:name w:val="Основной текст (5)1"/>
    <w:basedOn w:val="a"/>
    <w:uiPriority w:val="99"/>
    <w:rsid w:val="000F3207"/>
    <w:pPr>
      <w:widowControl w:val="0"/>
      <w:shd w:val="clear" w:color="auto" w:fill="FFFFFF"/>
      <w:spacing w:before="600" w:after="360" w:line="240" w:lineRule="atLeast"/>
    </w:pPr>
    <w:rPr>
      <w:b/>
      <w:bCs/>
      <w:sz w:val="26"/>
      <w:szCs w:val="26"/>
    </w:rPr>
  </w:style>
  <w:style w:type="paragraph" w:customStyle="1" w:styleId="113">
    <w:name w:val="Заголовок №11"/>
    <w:basedOn w:val="a"/>
    <w:link w:val="1f4"/>
    <w:uiPriority w:val="99"/>
    <w:rsid w:val="000F3207"/>
    <w:pPr>
      <w:widowControl w:val="0"/>
      <w:shd w:val="clear" w:color="auto" w:fill="FFFFFF"/>
      <w:spacing w:after="1320" w:line="346" w:lineRule="exact"/>
      <w:outlineLvl w:val="0"/>
    </w:pPr>
    <w:rPr>
      <w:rFonts w:eastAsiaTheme="minorHAnsi"/>
      <w:sz w:val="27"/>
      <w:szCs w:val="27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72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C44E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41572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41572F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Indent 2"/>
    <w:basedOn w:val="a"/>
    <w:link w:val="20"/>
    <w:uiPriority w:val="99"/>
    <w:rsid w:val="009016BC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hAnsi="Arial" w:cs="Arial"/>
      <w:sz w:val="20"/>
    </w:rPr>
  </w:style>
  <w:style w:type="character" w:customStyle="1" w:styleId="20">
    <w:name w:val="Основной текст с отступом 2 Знак"/>
    <w:basedOn w:val="a0"/>
    <w:link w:val="2"/>
    <w:uiPriority w:val="99"/>
    <w:rsid w:val="009016BC"/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953AA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15B9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FC44E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C44ED"/>
  </w:style>
  <w:style w:type="paragraph" w:styleId="a7">
    <w:name w:val="header"/>
    <w:basedOn w:val="a"/>
    <w:link w:val="a8"/>
    <w:uiPriority w:val="99"/>
    <w:rsid w:val="00FC44ED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rsid w:val="00FC44E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Нижний колонтитул Знак2"/>
    <w:locked/>
    <w:rsid w:val="00FC44ED"/>
    <w:rPr>
      <w:rFonts w:ascii="Times New Roman" w:hAnsi="Times New Roman"/>
      <w:sz w:val="24"/>
      <w:lang w:val="x-none" w:eastAsia="ru-RU"/>
    </w:rPr>
  </w:style>
  <w:style w:type="paragraph" w:customStyle="1" w:styleId="ConsPlusNormal">
    <w:name w:val="ConsPlusNormal"/>
    <w:rsid w:val="00FC44E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2">
    <w:name w:val="Текст выноски Знак1"/>
    <w:basedOn w:val="a0"/>
    <w:semiHidden/>
    <w:rsid w:val="00FC44ED"/>
    <w:rPr>
      <w:rFonts w:ascii="Tahoma" w:hAnsi="Tahoma" w:cs="Tahoma"/>
      <w:sz w:val="16"/>
      <w:szCs w:val="16"/>
    </w:rPr>
  </w:style>
  <w:style w:type="character" w:customStyle="1" w:styleId="17">
    <w:name w:val="Текст выноски Знак17"/>
    <w:semiHidden/>
    <w:rsid w:val="00FC44ED"/>
    <w:rPr>
      <w:rFonts w:ascii="Segoe UI" w:hAnsi="Segoe UI" w:cs="Segoe UI"/>
      <w:sz w:val="18"/>
      <w:szCs w:val="18"/>
    </w:rPr>
  </w:style>
  <w:style w:type="character" w:customStyle="1" w:styleId="16">
    <w:name w:val="Текст выноски Знак16"/>
    <w:semiHidden/>
    <w:rsid w:val="00FC44ED"/>
    <w:rPr>
      <w:rFonts w:ascii="Segoe UI" w:hAnsi="Segoe UI" w:cs="Segoe UI"/>
      <w:sz w:val="18"/>
      <w:szCs w:val="18"/>
    </w:rPr>
  </w:style>
  <w:style w:type="character" w:customStyle="1" w:styleId="15">
    <w:name w:val="Текст выноски Знак15"/>
    <w:semiHidden/>
    <w:rsid w:val="00FC44ED"/>
    <w:rPr>
      <w:rFonts w:ascii="Segoe UI" w:hAnsi="Segoe UI" w:cs="Segoe UI"/>
      <w:sz w:val="18"/>
      <w:szCs w:val="18"/>
    </w:rPr>
  </w:style>
  <w:style w:type="character" w:customStyle="1" w:styleId="14">
    <w:name w:val="Текст выноски Знак14"/>
    <w:semiHidden/>
    <w:rsid w:val="00FC44ED"/>
    <w:rPr>
      <w:rFonts w:ascii="Segoe UI" w:hAnsi="Segoe UI" w:cs="Segoe UI"/>
      <w:sz w:val="18"/>
      <w:szCs w:val="18"/>
    </w:rPr>
  </w:style>
  <w:style w:type="character" w:customStyle="1" w:styleId="13">
    <w:name w:val="Текст выноски Знак13"/>
    <w:semiHidden/>
    <w:rsid w:val="00FC44ED"/>
    <w:rPr>
      <w:rFonts w:ascii="Segoe UI" w:hAnsi="Segoe UI" w:cs="Segoe UI"/>
      <w:sz w:val="18"/>
      <w:szCs w:val="18"/>
    </w:rPr>
  </w:style>
  <w:style w:type="character" w:customStyle="1" w:styleId="120">
    <w:name w:val="Текст выноски Знак12"/>
    <w:semiHidden/>
    <w:rsid w:val="00FC44ED"/>
    <w:rPr>
      <w:rFonts w:ascii="Segoe UI" w:hAnsi="Segoe UI" w:cs="Segoe UI"/>
      <w:sz w:val="18"/>
      <w:szCs w:val="18"/>
    </w:rPr>
  </w:style>
  <w:style w:type="character" w:customStyle="1" w:styleId="110">
    <w:name w:val="Текст выноски Знак11"/>
    <w:semiHidden/>
    <w:rsid w:val="00FC44ED"/>
    <w:rPr>
      <w:rFonts w:ascii="Segoe UI" w:hAnsi="Segoe UI" w:cs="Segoe UI"/>
      <w:sz w:val="18"/>
      <w:szCs w:val="18"/>
    </w:rPr>
  </w:style>
  <w:style w:type="paragraph" w:customStyle="1" w:styleId="ConsPlusCell">
    <w:name w:val="ConsPlusCell"/>
    <w:rsid w:val="00FC44E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Нижний колонтитул Знак3"/>
    <w:link w:val="a9"/>
    <w:locked/>
    <w:rsid w:val="00FC44ED"/>
    <w:rPr>
      <w:sz w:val="24"/>
      <w:lang w:val="x-none"/>
    </w:rPr>
  </w:style>
  <w:style w:type="paragraph" w:styleId="a9">
    <w:name w:val="footer"/>
    <w:basedOn w:val="a"/>
    <w:link w:val="3"/>
    <w:rsid w:val="00FC44ED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4"/>
      <w:szCs w:val="22"/>
      <w:lang w:val="x-none" w:eastAsia="en-US"/>
    </w:rPr>
  </w:style>
  <w:style w:type="character" w:customStyle="1" w:styleId="aa">
    <w:name w:val="Нижний колонтитул Знак"/>
    <w:basedOn w:val="a0"/>
    <w:uiPriority w:val="99"/>
    <w:rsid w:val="00FC44ED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b">
    <w:name w:val="Table Grid"/>
    <w:basedOn w:val="a1"/>
    <w:rsid w:val="00FC44ED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1">
    <w:name w:val="Нижний колонтитул Знак11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100">
    <w:name w:val="Нижний колонтитул Знак10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9">
    <w:name w:val="Нижний колонтитул Знак9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8">
    <w:name w:val="Нижний колонтитул Знак8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7">
    <w:name w:val="Нижний колонтитул Знак7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6">
    <w:name w:val="Нижний колонтитул Знак6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5">
    <w:name w:val="Нижний колонтитул Знак5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4">
    <w:name w:val="Нижний колонтитул Знак4"/>
    <w:semiHidden/>
    <w:rsid w:val="00FC44ED"/>
    <w:rPr>
      <w:rFonts w:ascii="Times New Roman" w:hAnsi="Times New Roman" w:cs="Times New Roman"/>
      <w:sz w:val="24"/>
      <w:szCs w:val="24"/>
    </w:rPr>
  </w:style>
  <w:style w:type="character" w:customStyle="1" w:styleId="18">
    <w:name w:val="Нижний колонтитул Знак1"/>
    <w:rsid w:val="00FC44ED"/>
    <w:rPr>
      <w:rFonts w:ascii="Times New Roman" w:hAnsi="Times New Roman"/>
      <w:sz w:val="24"/>
    </w:rPr>
  </w:style>
  <w:style w:type="paragraph" w:customStyle="1" w:styleId="19">
    <w:name w:val="Абзац списка1"/>
    <w:basedOn w:val="a"/>
    <w:rsid w:val="00FC44ED"/>
    <w:pPr>
      <w:ind w:left="720"/>
    </w:pPr>
    <w:rPr>
      <w:sz w:val="24"/>
      <w:szCs w:val="24"/>
    </w:rPr>
  </w:style>
  <w:style w:type="paragraph" w:customStyle="1" w:styleId="ConsPlusNonformat">
    <w:name w:val="ConsPlusNonformat"/>
    <w:rsid w:val="00FC44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Body Text"/>
    <w:basedOn w:val="a"/>
    <w:link w:val="ad"/>
    <w:rsid w:val="00FC44ED"/>
    <w:pPr>
      <w:jc w:val="both"/>
    </w:pPr>
    <w:rPr>
      <w:rFonts w:ascii="Calibri" w:hAnsi="Calibri"/>
      <w:szCs w:val="28"/>
    </w:rPr>
  </w:style>
  <w:style w:type="character" w:customStyle="1" w:styleId="ad">
    <w:name w:val="Основной текст Знак"/>
    <w:basedOn w:val="a0"/>
    <w:link w:val="ac"/>
    <w:rsid w:val="00FC44ED"/>
    <w:rPr>
      <w:rFonts w:ascii="Calibri" w:eastAsia="Times New Roman" w:hAnsi="Calibri" w:cs="Times New Roman"/>
      <w:sz w:val="28"/>
      <w:szCs w:val="28"/>
      <w:lang w:eastAsia="ru-RU"/>
    </w:rPr>
  </w:style>
  <w:style w:type="paragraph" w:styleId="ae">
    <w:name w:val="Normal (Web)"/>
    <w:basedOn w:val="a"/>
    <w:rsid w:val="00FC44ED"/>
    <w:pPr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link w:val="HTML0"/>
    <w:rsid w:val="00FC44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rsid w:val="00FC44ED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ktexleft">
    <w:name w:val="dktexleft"/>
    <w:basedOn w:val="a"/>
    <w:rsid w:val="00FC44ED"/>
    <w:pPr>
      <w:spacing w:before="100" w:beforeAutospacing="1" w:after="100" w:afterAutospacing="1"/>
    </w:pPr>
    <w:rPr>
      <w:sz w:val="24"/>
      <w:szCs w:val="24"/>
    </w:rPr>
  </w:style>
  <w:style w:type="paragraph" w:customStyle="1" w:styleId="1a">
    <w:name w:val="Обычный (веб)1"/>
    <w:rsid w:val="00FC44ED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apple-converted-space">
    <w:name w:val="apple-converted-space"/>
    <w:rsid w:val="00FC44ED"/>
  </w:style>
  <w:style w:type="character" w:styleId="af">
    <w:name w:val="Strong"/>
    <w:qFormat/>
    <w:rsid w:val="00FC44ED"/>
    <w:rPr>
      <w:rFonts w:cs="Times New Roman"/>
      <w:b/>
    </w:rPr>
  </w:style>
  <w:style w:type="paragraph" w:customStyle="1" w:styleId="1b">
    <w:name w:val="Абзац списка1"/>
    <w:basedOn w:val="a"/>
    <w:rsid w:val="00FC44ED"/>
    <w:pPr>
      <w:ind w:left="720"/>
    </w:pPr>
    <w:rPr>
      <w:sz w:val="24"/>
      <w:szCs w:val="24"/>
    </w:rPr>
  </w:style>
  <w:style w:type="character" w:customStyle="1" w:styleId="210">
    <w:name w:val="Знак Знак21"/>
    <w:locked/>
    <w:rsid w:val="00FC44ED"/>
    <w:rPr>
      <w:rFonts w:ascii="Times New Roman" w:hAnsi="Times New Roman"/>
      <w:sz w:val="24"/>
      <w:lang w:val="x-none" w:eastAsia="ru-RU"/>
    </w:rPr>
  </w:style>
  <w:style w:type="character" w:customStyle="1" w:styleId="112">
    <w:name w:val="Знак Знак11"/>
    <w:locked/>
    <w:rsid w:val="00FC44ED"/>
    <w:rPr>
      <w:rFonts w:ascii="Times New Roman" w:hAnsi="Times New Roman"/>
      <w:sz w:val="24"/>
      <w:lang w:val="x-none" w:eastAsia="ru-RU"/>
    </w:rPr>
  </w:style>
  <w:style w:type="paragraph" w:styleId="af0">
    <w:name w:val="annotation text"/>
    <w:basedOn w:val="a"/>
    <w:link w:val="af1"/>
    <w:semiHidden/>
    <w:rsid w:val="00FC44ED"/>
    <w:rPr>
      <w:rFonts w:ascii="Calibri" w:hAnsi="Calibri"/>
      <w:sz w:val="20"/>
    </w:rPr>
  </w:style>
  <w:style w:type="character" w:customStyle="1" w:styleId="af1">
    <w:name w:val="Текст примечания Знак"/>
    <w:basedOn w:val="a0"/>
    <w:link w:val="af0"/>
    <w:semiHidden/>
    <w:rsid w:val="00FC44ED"/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CharChar">
    <w:name w:val="Char Char Знак Знак Знак Знак Знак Знак Знак Знак Знак Знак"/>
    <w:basedOn w:val="a"/>
    <w:rsid w:val="00FC44ED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af2">
    <w:name w:val="Знак Знак Знак Знак"/>
    <w:basedOn w:val="a"/>
    <w:rsid w:val="00FC44ED"/>
    <w:pPr>
      <w:spacing w:before="100" w:beforeAutospacing="1" w:after="100" w:afterAutospacing="1"/>
    </w:pPr>
    <w:rPr>
      <w:rFonts w:ascii="Tahoma" w:hAnsi="Tahoma" w:cs="Tahoma"/>
      <w:sz w:val="20"/>
      <w:lang w:val="en-US" w:eastAsia="en-US"/>
    </w:rPr>
  </w:style>
  <w:style w:type="character" w:styleId="af3">
    <w:name w:val="page number"/>
    <w:rsid w:val="00FC44ED"/>
    <w:rPr>
      <w:rFonts w:cs="Times New Roman"/>
    </w:rPr>
  </w:style>
  <w:style w:type="character" w:customStyle="1" w:styleId="BalloonTextChar">
    <w:name w:val="Balloon Text Char"/>
    <w:semiHidden/>
    <w:locked/>
    <w:rsid w:val="00FC44ED"/>
    <w:rPr>
      <w:rFonts w:ascii="Arial" w:hAnsi="Arial"/>
      <w:sz w:val="16"/>
      <w:lang w:val="x-none" w:eastAsia="ru-RU"/>
    </w:rPr>
  </w:style>
  <w:style w:type="paragraph" w:customStyle="1" w:styleId="1c">
    <w:name w:val="Рецензия1"/>
    <w:hidden/>
    <w:semiHidden/>
    <w:rsid w:val="00FC44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4">
    <w:name w:val="Знак Знак Знак"/>
    <w:basedOn w:val="a"/>
    <w:rsid w:val="00FC44ED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22">
    <w:name w:val="Знак Знак2"/>
    <w:locked/>
    <w:rsid w:val="00FC44ED"/>
    <w:rPr>
      <w:rFonts w:ascii="Times New Roman" w:hAnsi="Times New Roman"/>
      <w:sz w:val="24"/>
      <w:lang w:val="x-none" w:eastAsia="ru-RU"/>
    </w:rPr>
  </w:style>
  <w:style w:type="character" w:customStyle="1" w:styleId="1d">
    <w:name w:val="Знак Знак1"/>
    <w:locked/>
    <w:rsid w:val="00FC44ED"/>
    <w:rPr>
      <w:rFonts w:ascii="Times New Roman" w:hAnsi="Times New Roman"/>
      <w:sz w:val="24"/>
      <w:lang w:val="x-none" w:eastAsia="ru-RU"/>
    </w:rPr>
  </w:style>
  <w:style w:type="character" w:styleId="af5">
    <w:name w:val="annotation reference"/>
    <w:semiHidden/>
    <w:rsid w:val="00FC44ED"/>
    <w:rPr>
      <w:rFonts w:cs="Times New Roman"/>
      <w:sz w:val="16"/>
      <w:szCs w:val="16"/>
    </w:rPr>
  </w:style>
  <w:style w:type="paragraph" w:styleId="af6">
    <w:name w:val="annotation subject"/>
    <w:basedOn w:val="af0"/>
    <w:next w:val="af0"/>
    <w:link w:val="af7"/>
    <w:semiHidden/>
    <w:rsid w:val="00FC44ED"/>
    <w:rPr>
      <w:b/>
      <w:bCs/>
    </w:rPr>
  </w:style>
  <w:style w:type="character" w:customStyle="1" w:styleId="af7">
    <w:name w:val="Тема примечания Знак"/>
    <w:basedOn w:val="af1"/>
    <w:link w:val="af6"/>
    <w:semiHidden/>
    <w:rsid w:val="00FC44ED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8">
    <w:name w:val="Document Map"/>
    <w:basedOn w:val="a"/>
    <w:link w:val="af9"/>
    <w:semiHidden/>
    <w:rsid w:val="00FC44ED"/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0"/>
    <w:link w:val="af8"/>
    <w:semiHidden/>
    <w:rsid w:val="00FC44E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e">
    <w:name w:val="Знак Знак1 Знак Знак"/>
    <w:basedOn w:val="a"/>
    <w:rsid w:val="00FC44ED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fa">
    <w:name w:val="No Spacing"/>
    <w:uiPriority w:val="1"/>
    <w:qFormat/>
    <w:rsid w:val="00FC44E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FC44E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Title">
    <w:name w:val="ConsPlusTitle"/>
    <w:rsid w:val="00FC44E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szCs w:val="20"/>
      <w:lang w:eastAsia="ru-RU"/>
    </w:rPr>
  </w:style>
  <w:style w:type="paragraph" w:customStyle="1" w:styleId="1f">
    <w:name w:val="Без интервала1"/>
    <w:rsid w:val="00FC44ED"/>
    <w:pPr>
      <w:spacing w:after="0" w:line="240" w:lineRule="auto"/>
    </w:pPr>
    <w:rPr>
      <w:rFonts w:ascii="Calibri" w:eastAsia="Times New Roman" w:hAnsi="Calibri" w:cs="Times New Roman"/>
    </w:rPr>
  </w:style>
  <w:style w:type="character" w:styleId="afb">
    <w:name w:val="FollowedHyperlink"/>
    <w:uiPriority w:val="99"/>
    <w:unhideWhenUsed/>
    <w:rsid w:val="00FC44ED"/>
    <w:rPr>
      <w:color w:val="800080"/>
      <w:u w:val="single"/>
    </w:rPr>
  </w:style>
  <w:style w:type="character" w:customStyle="1" w:styleId="40">
    <w:name w:val="Основной текст (4)_"/>
    <w:link w:val="41"/>
    <w:uiPriority w:val="99"/>
    <w:locked/>
    <w:rsid w:val="00FC44ED"/>
    <w:rPr>
      <w:shd w:val="clear" w:color="auto" w:fill="FFFFFF"/>
    </w:rPr>
  </w:style>
  <w:style w:type="paragraph" w:customStyle="1" w:styleId="41">
    <w:name w:val="Основной текст (4)"/>
    <w:basedOn w:val="a"/>
    <w:link w:val="40"/>
    <w:rsid w:val="00FC44ED"/>
    <w:pPr>
      <w:shd w:val="clear" w:color="auto" w:fill="FFFFFF"/>
      <w:spacing w:before="420" w:after="180" w:line="256" w:lineRule="exact"/>
      <w:jc w:val="center"/>
    </w:pPr>
    <w:rPr>
      <w:rFonts w:asciiTheme="minorHAnsi" w:eastAsiaTheme="minorHAnsi" w:hAnsiTheme="minorHAnsi" w:cstheme="minorBidi"/>
      <w:sz w:val="22"/>
      <w:szCs w:val="22"/>
      <w:shd w:val="clear" w:color="auto" w:fill="FFFFFF"/>
      <w:lang w:eastAsia="en-US"/>
    </w:rPr>
  </w:style>
  <w:style w:type="character" w:customStyle="1" w:styleId="FooterChar">
    <w:name w:val="Footer Char"/>
    <w:locked/>
    <w:rsid w:val="00FC44ED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1f0">
    <w:name w:val="Без интервала1"/>
    <w:rsid w:val="00FC44E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f1">
    <w:name w:val="Рецензия1"/>
    <w:hidden/>
    <w:semiHidden/>
    <w:rsid w:val="00FC44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2">
    <w:name w:val="Тема примечания Знак1"/>
    <w:semiHidden/>
    <w:rsid w:val="00FC44ED"/>
    <w:rPr>
      <w:rFonts w:ascii="Calibri" w:eastAsia="Times New Roman" w:hAnsi="Calibri" w:cs="Times New Roman"/>
      <w:b/>
      <w:bCs/>
      <w:sz w:val="20"/>
      <w:szCs w:val="20"/>
      <w:lang w:val="ru-RU" w:eastAsia="ru-RU" w:bidi="ar-SA"/>
    </w:rPr>
  </w:style>
  <w:style w:type="character" w:customStyle="1" w:styleId="1f3">
    <w:name w:val="Схема документа Знак1"/>
    <w:semiHidden/>
    <w:rsid w:val="00FC44ED"/>
    <w:rPr>
      <w:rFonts w:ascii="Segoe UI" w:hAnsi="Segoe UI" w:cs="Segoe UI"/>
      <w:sz w:val="16"/>
      <w:szCs w:val="16"/>
    </w:rPr>
  </w:style>
  <w:style w:type="character" w:customStyle="1" w:styleId="23">
    <w:name w:val="Основной текст (2)"/>
    <w:basedOn w:val="a0"/>
    <w:rsid w:val="00E118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4">
    <w:name w:val="Основной текст (2)_"/>
    <w:basedOn w:val="a0"/>
    <w:rsid w:val="00CB33A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fc">
    <w:name w:val="Подпись к таблице_"/>
    <w:basedOn w:val="a0"/>
    <w:link w:val="afd"/>
    <w:rsid w:val="00BD361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d">
    <w:name w:val="Подпись к таблице"/>
    <w:basedOn w:val="a"/>
    <w:link w:val="afc"/>
    <w:rsid w:val="00BD361A"/>
    <w:pPr>
      <w:widowControl w:val="0"/>
      <w:shd w:val="clear" w:color="auto" w:fill="FFFFFF"/>
      <w:spacing w:line="0" w:lineRule="atLeast"/>
    </w:pPr>
    <w:rPr>
      <w:szCs w:val="28"/>
      <w:lang w:eastAsia="en-US"/>
    </w:rPr>
  </w:style>
  <w:style w:type="character" w:customStyle="1" w:styleId="50">
    <w:name w:val="Основной текст (5)_"/>
    <w:basedOn w:val="a0"/>
    <w:link w:val="51"/>
    <w:uiPriority w:val="99"/>
    <w:rsid w:val="005063D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16pt">
    <w:name w:val="Основной текст (5) + 16 pt;Не полужирный"/>
    <w:basedOn w:val="50"/>
    <w:rsid w:val="005063D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paragraph" w:customStyle="1" w:styleId="51">
    <w:name w:val="Основной текст (5)"/>
    <w:basedOn w:val="a"/>
    <w:link w:val="50"/>
    <w:rsid w:val="005063DF"/>
    <w:pPr>
      <w:widowControl w:val="0"/>
      <w:shd w:val="clear" w:color="auto" w:fill="FFFFFF"/>
      <w:spacing w:line="322" w:lineRule="exact"/>
      <w:jc w:val="both"/>
    </w:pPr>
    <w:rPr>
      <w:b/>
      <w:bCs/>
      <w:szCs w:val="28"/>
      <w:lang w:eastAsia="en-US"/>
    </w:rPr>
  </w:style>
  <w:style w:type="character" w:customStyle="1" w:styleId="30">
    <w:name w:val="Основной текст (3)_"/>
    <w:basedOn w:val="a0"/>
    <w:link w:val="31"/>
    <w:uiPriority w:val="99"/>
    <w:locked/>
    <w:rsid w:val="000F3207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32">
    <w:name w:val="Основной текст (3)"/>
    <w:basedOn w:val="30"/>
    <w:uiPriority w:val="99"/>
    <w:rsid w:val="000F3207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f4">
    <w:name w:val="Основной текст Знак1"/>
    <w:basedOn w:val="a0"/>
    <w:link w:val="113"/>
    <w:uiPriority w:val="99"/>
    <w:locked/>
    <w:rsid w:val="000F3207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1f5">
    <w:name w:val="Заголовок №1"/>
    <w:basedOn w:val="1f4"/>
    <w:uiPriority w:val="99"/>
    <w:rsid w:val="000F3207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31">
    <w:name w:val="Основной текст (3)1"/>
    <w:basedOn w:val="a"/>
    <w:link w:val="30"/>
    <w:uiPriority w:val="99"/>
    <w:rsid w:val="000F3207"/>
    <w:pPr>
      <w:widowControl w:val="0"/>
      <w:shd w:val="clear" w:color="auto" w:fill="FFFFFF"/>
      <w:spacing w:line="274" w:lineRule="exact"/>
    </w:pPr>
    <w:rPr>
      <w:rFonts w:eastAsiaTheme="minorHAnsi"/>
      <w:b/>
      <w:bCs/>
      <w:sz w:val="22"/>
      <w:szCs w:val="22"/>
      <w:lang w:eastAsia="en-US"/>
    </w:rPr>
  </w:style>
  <w:style w:type="paragraph" w:customStyle="1" w:styleId="410">
    <w:name w:val="Основной текст (4)1"/>
    <w:basedOn w:val="a"/>
    <w:uiPriority w:val="99"/>
    <w:rsid w:val="000F3207"/>
    <w:pPr>
      <w:widowControl w:val="0"/>
      <w:shd w:val="clear" w:color="auto" w:fill="FFFFFF"/>
      <w:spacing w:after="60" w:line="240" w:lineRule="atLeast"/>
    </w:pPr>
    <w:rPr>
      <w:sz w:val="20"/>
    </w:rPr>
  </w:style>
  <w:style w:type="paragraph" w:customStyle="1" w:styleId="510">
    <w:name w:val="Основной текст (5)1"/>
    <w:basedOn w:val="a"/>
    <w:uiPriority w:val="99"/>
    <w:rsid w:val="000F3207"/>
    <w:pPr>
      <w:widowControl w:val="0"/>
      <w:shd w:val="clear" w:color="auto" w:fill="FFFFFF"/>
      <w:spacing w:before="600" w:after="360" w:line="240" w:lineRule="atLeast"/>
    </w:pPr>
    <w:rPr>
      <w:b/>
      <w:bCs/>
      <w:sz w:val="26"/>
      <w:szCs w:val="26"/>
    </w:rPr>
  </w:style>
  <w:style w:type="paragraph" w:customStyle="1" w:styleId="113">
    <w:name w:val="Заголовок №11"/>
    <w:basedOn w:val="a"/>
    <w:link w:val="1f4"/>
    <w:uiPriority w:val="99"/>
    <w:rsid w:val="000F3207"/>
    <w:pPr>
      <w:widowControl w:val="0"/>
      <w:shd w:val="clear" w:color="auto" w:fill="FFFFFF"/>
      <w:spacing w:after="1320" w:line="346" w:lineRule="exact"/>
      <w:outlineLvl w:val="0"/>
    </w:pPr>
    <w:rPr>
      <w:rFonts w:eastAsiaTheme="minorHAnsi"/>
      <w:sz w:val="27"/>
      <w:szCs w:val="27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83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consultantplus://offline/ref=7DE4564C6C3E3131F6C197F7A47EDC65997FAD42CFF642FC380FC859x8G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8896B-3F91-43E8-A3E8-397ABBF5C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40</Pages>
  <Words>8702</Words>
  <Characters>49607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-</cp:lastModifiedBy>
  <cp:revision>5</cp:revision>
  <cp:lastPrinted>2006-01-01T02:21:00Z</cp:lastPrinted>
  <dcterms:created xsi:type="dcterms:W3CDTF">2017-11-27T06:05:00Z</dcterms:created>
  <dcterms:modified xsi:type="dcterms:W3CDTF">2006-01-01T02:25:00Z</dcterms:modified>
</cp:coreProperties>
</file>