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48" w:rsidRPr="00E637EE" w:rsidRDefault="00A36048" w:rsidP="00A36048">
      <w:pPr>
        <w:spacing w:line="231" w:lineRule="atLeast"/>
        <w:jc w:val="center"/>
        <w:rPr>
          <w:bCs/>
          <w:i/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АДМИНИСТРАЦИЯ</w:t>
      </w:r>
    </w:p>
    <w:p w:rsidR="00A36048" w:rsidRPr="00F977D4" w:rsidRDefault="00A36048" w:rsidP="00A36048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            КАЛИНИНСКОГО</w:t>
      </w:r>
      <w:r w:rsidRPr="00F977D4">
        <w:rPr>
          <w:b/>
          <w:bCs/>
          <w:color w:val="1E1E1E"/>
          <w:sz w:val="28"/>
          <w:szCs w:val="28"/>
        </w:rPr>
        <w:t xml:space="preserve"> СЕЛЬСКОГО ПОСЕЛЕНИЯ</w:t>
      </w:r>
      <w:r>
        <w:rPr>
          <w:b/>
          <w:bCs/>
          <w:color w:val="1E1E1E"/>
          <w:sz w:val="28"/>
          <w:szCs w:val="28"/>
        </w:rPr>
        <w:t xml:space="preserve">      </w:t>
      </w:r>
    </w:p>
    <w:p w:rsidR="00A36048" w:rsidRPr="00F977D4" w:rsidRDefault="00A36048" w:rsidP="00A36048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ЦИМЛЯНСКОГО РАЙОНА</w:t>
      </w:r>
    </w:p>
    <w:p w:rsidR="00A36048" w:rsidRPr="00F977D4" w:rsidRDefault="00A36048" w:rsidP="00A36048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РОСТОВСКОЙ ОБЛАСТИ</w:t>
      </w:r>
    </w:p>
    <w:p w:rsidR="00A36048" w:rsidRDefault="00A36048" w:rsidP="00A36048">
      <w:pPr>
        <w:spacing w:line="231" w:lineRule="atLeast"/>
        <w:jc w:val="center"/>
        <w:rPr>
          <w:color w:val="1E1E1E"/>
          <w:sz w:val="28"/>
          <w:szCs w:val="28"/>
        </w:rPr>
      </w:pPr>
    </w:p>
    <w:p w:rsidR="00A36048" w:rsidRDefault="00A36048" w:rsidP="00A3604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ПОСТАНОВЛЕНИЕ</w:t>
      </w:r>
      <w:r>
        <w:rPr>
          <w:b/>
          <w:bCs/>
          <w:color w:val="1E1E1E"/>
          <w:sz w:val="28"/>
          <w:szCs w:val="28"/>
        </w:rPr>
        <w:t xml:space="preserve"> </w:t>
      </w:r>
    </w:p>
    <w:p w:rsidR="00A36048" w:rsidRDefault="00A36048" w:rsidP="00A3604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A36048" w:rsidRDefault="00F169E7" w:rsidP="00A36048">
      <w:pPr>
        <w:tabs>
          <w:tab w:val="left" w:pos="4962"/>
        </w:tabs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27</w:t>
      </w:r>
      <w:r w:rsidR="00A36048">
        <w:rPr>
          <w:color w:val="1E1E1E"/>
          <w:sz w:val="28"/>
          <w:szCs w:val="28"/>
        </w:rPr>
        <w:t xml:space="preserve">.11.2019г.  </w:t>
      </w:r>
      <w:r w:rsidR="00A36048" w:rsidRPr="00F977D4">
        <w:rPr>
          <w:color w:val="1E1E1E"/>
          <w:sz w:val="28"/>
          <w:szCs w:val="28"/>
        </w:rPr>
        <w:t xml:space="preserve">          </w:t>
      </w:r>
      <w:r w:rsidR="00A36048">
        <w:rPr>
          <w:color w:val="1E1E1E"/>
          <w:sz w:val="28"/>
          <w:szCs w:val="28"/>
        </w:rPr>
        <w:t xml:space="preserve">               </w:t>
      </w:r>
      <w:r w:rsidR="00A36048" w:rsidRPr="00F977D4">
        <w:rPr>
          <w:color w:val="1E1E1E"/>
          <w:sz w:val="28"/>
          <w:szCs w:val="28"/>
        </w:rPr>
        <w:t xml:space="preserve">           </w:t>
      </w:r>
      <w:r w:rsidR="00A36048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139</w:t>
      </w:r>
      <w:r w:rsidR="00A36048" w:rsidRPr="00F977D4">
        <w:rPr>
          <w:color w:val="1E1E1E"/>
          <w:sz w:val="28"/>
          <w:szCs w:val="28"/>
        </w:rPr>
        <w:t xml:space="preserve">      </w:t>
      </w:r>
      <w:r w:rsidR="00A36048">
        <w:rPr>
          <w:color w:val="1E1E1E"/>
          <w:sz w:val="28"/>
          <w:szCs w:val="28"/>
        </w:rPr>
        <w:t xml:space="preserve">        </w:t>
      </w:r>
      <w:r w:rsidR="00A36048" w:rsidRPr="00F977D4">
        <w:rPr>
          <w:color w:val="1E1E1E"/>
          <w:sz w:val="28"/>
          <w:szCs w:val="28"/>
        </w:rPr>
        <w:t xml:space="preserve">               </w:t>
      </w:r>
      <w:r w:rsidR="00A36048">
        <w:rPr>
          <w:color w:val="1E1E1E"/>
          <w:sz w:val="28"/>
          <w:szCs w:val="28"/>
        </w:rPr>
        <w:t xml:space="preserve">ст. </w:t>
      </w:r>
      <w:proofErr w:type="gramStart"/>
      <w:r w:rsidR="00A36048">
        <w:rPr>
          <w:color w:val="1E1E1E"/>
          <w:sz w:val="28"/>
          <w:szCs w:val="28"/>
        </w:rPr>
        <w:t>Калининская</w:t>
      </w:r>
      <w:proofErr w:type="gramEnd"/>
    </w:p>
    <w:p w:rsidR="00A36048" w:rsidRDefault="00A36048" w:rsidP="00A36048">
      <w:pPr>
        <w:rPr>
          <w:sz w:val="28"/>
          <w:szCs w:val="28"/>
        </w:rPr>
      </w:pPr>
    </w:p>
    <w:p w:rsidR="00B33B3C" w:rsidRDefault="00B33B3C" w:rsidP="001145D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</w:tblGrid>
      <w:tr w:rsidR="00B33B3C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B33B3C" w:rsidRPr="00A0145C" w:rsidRDefault="00B33B3C" w:rsidP="00A36048">
            <w:pPr>
              <w:jc w:val="both"/>
              <w:rPr>
                <w:sz w:val="28"/>
                <w:szCs w:val="28"/>
              </w:rPr>
            </w:pPr>
            <w:r w:rsidRPr="00A0145C">
              <w:rPr>
                <w:sz w:val="28"/>
                <w:szCs w:val="28"/>
              </w:rPr>
              <w:t xml:space="preserve">Об утверждении Порядка определения объема и условий предоставления из бюджета </w:t>
            </w:r>
            <w:r w:rsidR="00A36048">
              <w:rPr>
                <w:sz w:val="28"/>
                <w:szCs w:val="28"/>
              </w:rPr>
              <w:t>Калининского сельского</w:t>
            </w:r>
            <w:r w:rsidRPr="00A0145C">
              <w:rPr>
                <w:sz w:val="28"/>
                <w:szCs w:val="28"/>
              </w:rPr>
              <w:t xml:space="preserve"> поселения муниципальным бюджетным учреждениям культуры </w:t>
            </w:r>
            <w:r w:rsidR="00A36048">
              <w:rPr>
                <w:sz w:val="28"/>
                <w:szCs w:val="28"/>
              </w:rPr>
              <w:t>Калининского сельского</w:t>
            </w:r>
            <w:r w:rsidRPr="00A0145C">
              <w:rPr>
                <w:sz w:val="28"/>
                <w:szCs w:val="28"/>
              </w:rPr>
              <w:t xml:space="preserve"> поселения субсидий на иные цели</w:t>
            </w:r>
          </w:p>
        </w:tc>
      </w:tr>
    </w:tbl>
    <w:p w:rsidR="00B33B3C" w:rsidRDefault="00B33B3C" w:rsidP="00BD7D39">
      <w:pPr>
        <w:rPr>
          <w:sz w:val="28"/>
          <w:szCs w:val="28"/>
        </w:rPr>
      </w:pPr>
    </w:p>
    <w:p w:rsidR="00B33B3C" w:rsidRDefault="00B33B3C" w:rsidP="001145D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первого статьи 78.1 Бюджетного кодекса Российской Федерации, </w:t>
      </w:r>
      <w:r w:rsidRPr="00AB539D">
        <w:rPr>
          <w:sz w:val="28"/>
          <w:szCs w:val="28"/>
        </w:rPr>
        <w:t>руководствуясь Уставом муниципального образования «</w:t>
      </w:r>
      <w:r w:rsidR="00A36048">
        <w:rPr>
          <w:sz w:val="28"/>
          <w:szCs w:val="28"/>
        </w:rPr>
        <w:t>Калининское  сельское</w:t>
      </w:r>
      <w:r w:rsidRPr="00AB539D">
        <w:rPr>
          <w:sz w:val="28"/>
          <w:szCs w:val="28"/>
        </w:rPr>
        <w:t xml:space="preserve"> поселение</w:t>
      </w:r>
      <w:r w:rsidRPr="00AB539D">
        <w:rPr>
          <w:b/>
          <w:bCs/>
          <w:sz w:val="28"/>
          <w:szCs w:val="28"/>
        </w:rPr>
        <w:t>»</w:t>
      </w:r>
      <w:r w:rsidR="00A36048">
        <w:rPr>
          <w:b/>
          <w:bCs/>
          <w:sz w:val="28"/>
          <w:szCs w:val="28"/>
        </w:rPr>
        <w:t xml:space="preserve"> </w:t>
      </w:r>
      <w:r w:rsidR="00A36048" w:rsidRPr="00A36048">
        <w:rPr>
          <w:bCs/>
          <w:sz w:val="28"/>
          <w:szCs w:val="28"/>
        </w:rPr>
        <w:t>Администрация Калининского сельского поселения</w:t>
      </w:r>
    </w:p>
    <w:p w:rsidR="00A36048" w:rsidRPr="00A36048" w:rsidRDefault="00A36048" w:rsidP="001145D3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</w:p>
    <w:p w:rsidR="00B33B3C" w:rsidRDefault="00B33B3C" w:rsidP="001145D3">
      <w:pPr>
        <w:ind w:firstLine="708"/>
        <w:jc w:val="center"/>
        <w:rPr>
          <w:spacing w:val="20"/>
          <w:sz w:val="28"/>
          <w:szCs w:val="28"/>
        </w:rPr>
      </w:pPr>
      <w:r w:rsidRPr="00A83C5B">
        <w:rPr>
          <w:spacing w:val="20"/>
          <w:sz w:val="28"/>
          <w:szCs w:val="28"/>
        </w:rPr>
        <w:t>ПОСТАНОВЛЯ</w:t>
      </w:r>
      <w:r w:rsidR="00A36048">
        <w:rPr>
          <w:spacing w:val="20"/>
          <w:sz w:val="28"/>
          <w:szCs w:val="28"/>
        </w:rPr>
        <w:t>ЕТ</w:t>
      </w:r>
      <w:r w:rsidRPr="00A83C5B">
        <w:rPr>
          <w:spacing w:val="20"/>
          <w:sz w:val="28"/>
          <w:szCs w:val="28"/>
        </w:rPr>
        <w:t>:</w:t>
      </w:r>
    </w:p>
    <w:p w:rsidR="00A36048" w:rsidRPr="00A83C5B" w:rsidRDefault="00A36048" w:rsidP="001145D3">
      <w:pPr>
        <w:ind w:firstLine="708"/>
        <w:jc w:val="center"/>
        <w:rPr>
          <w:spacing w:val="20"/>
          <w:sz w:val="28"/>
          <w:szCs w:val="28"/>
        </w:rPr>
      </w:pPr>
    </w:p>
    <w:p w:rsidR="00B33B3C" w:rsidRDefault="00B33B3C" w:rsidP="001145D3">
      <w:pPr>
        <w:numPr>
          <w:ilvl w:val="0"/>
          <w:numId w:val="1"/>
        </w:numPr>
        <w:tabs>
          <w:tab w:val="clear" w:pos="876"/>
          <w:tab w:val="num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Порядок определения объема и условий предоставления из бюджета </w:t>
      </w:r>
      <w:r w:rsidR="00A36048">
        <w:rPr>
          <w:sz w:val="28"/>
          <w:szCs w:val="28"/>
        </w:rPr>
        <w:t xml:space="preserve">Калининского сельского </w:t>
      </w:r>
      <w:r>
        <w:rPr>
          <w:sz w:val="28"/>
          <w:szCs w:val="28"/>
        </w:rPr>
        <w:t>поселения муниципальным</w:t>
      </w:r>
      <w:r w:rsidRPr="00EA6253">
        <w:rPr>
          <w:sz w:val="28"/>
          <w:szCs w:val="28"/>
        </w:rPr>
        <w:t xml:space="preserve"> бюджетным учреждениям культуры </w:t>
      </w:r>
      <w:r w:rsidR="00A36048">
        <w:rPr>
          <w:sz w:val="28"/>
          <w:szCs w:val="28"/>
        </w:rPr>
        <w:t xml:space="preserve">Калининского сельского поселения </w:t>
      </w:r>
      <w:r w:rsidRPr="00EA6253">
        <w:rPr>
          <w:sz w:val="28"/>
          <w:szCs w:val="28"/>
        </w:rPr>
        <w:t>субсидий на иные цели</w:t>
      </w:r>
      <w:r>
        <w:rPr>
          <w:sz w:val="28"/>
          <w:szCs w:val="28"/>
        </w:rPr>
        <w:t xml:space="preserve"> согласно приложению.</w:t>
      </w:r>
      <w:r w:rsidRPr="001145D3">
        <w:rPr>
          <w:sz w:val="28"/>
          <w:szCs w:val="28"/>
          <w:lang w:eastAsia="en-US"/>
        </w:rPr>
        <w:t xml:space="preserve"> </w:t>
      </w:r>
    </w:p>
    <w:p w:rsidR="00B33B3C" w:rsidRDefault="00B33B3C" w:rsidP="001145D3">
      <w:pPr>
        <w:numPr>
          <w:ilvl w:val="0"/>
          <w:numId w:val="1"/>
        </w:numPr>
        <w:tabs>
          <w:tab w:val="clear" w:pos="876"/>
          <w:tab w:val="num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631577">
        <w:rPr>
          <w:kern w:val="2"/>
          <w:sz w:val="28"/>
          <w:szCs w:val="28"/>
        </w:rPr>
        <w:t xml:space="preserve">Настоящее постановление вступает в силу с момента опубликования и </w:t>
      </w:r>
      <w:r>
        <w:rPr>
          <w:kern w:val="2"/>
          <w:sz w:val="28"/>
          <w:szCs w:val="28"/>
        </w:rPr>
        <w:t>распространяется на</w:t>
      </w:r>
      <w:r w:rsidRPr="00631577">
        <w:rPr>
          <w:kern w:val="2"/>
          <w:sz w:val="28"/>
          <w:szCs w:val="28"/>
        </w:rPr>
        <w:t xml:space="preserve"> правоотношения, возникши</w:t>
      </w:r>
      <w:r>
        <w:rPr>
          <w:kern w:val="2"/>
          <w:sz w:val="28"/>
          <w:szCs w:val="28"/>
        </w:rPr>
        <w:t>е</w:t>
      </w:r>
      <w:r w:rsidRPr="00631577">
        <w:rPr>
          <w:kern w:val="2"/>
          <w:sz w:val="28"/>
          <w:szCs w:val="28"/>
        </w:rPr>
        <w:t xml:space="preserve"> с</w:t>
      </w:r>
      <w:r>
        <w:rPr>
          <w:kern w:val="2"/>
          <w:sz w:val="28"/>
          <w:szCs w:val="28"/>
        </w:rPr>
        <w:t xml:space="preserve"> 1 января 2019 года.</w:t>
      </w:r>
    </w:p>
    <w:p w:rsidR="00B33B3C" w:rsidRPr="00AB539D" w:rsidRDefault="00B33B3C" w:rsidP="001145D3">
      <w:pPr>
        <w:numPr>
          <w:ilvl w:val="0"/>
          <w:numId w:val="1"/>
        </w:numPr>
        <w:tabs>
          <w:tab w:val="clear" w:pos="876"/>
          <w:tab w:val="num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 xml:space="preserve">Опубликовать настоящее постановление в информационном бюллетене </w:t>
      </w:r>
      <w:r w:rsidR="00A36048">
        <w:rPr>
          <w:sz w:val="28"/>
          <w:szCs w:val="28"/>
        </w:rPr>
        <w:t xml:space="preserve">Калининского сельского поселения </w:t>
      </w:r>
      <w:r w:rsidRPr="00AB539D">
        <w:rPr>
          <w:sz w:val="28"/>
          <w:szCs w:val="28"/>
          <w:lang w:eastAsia="en-US"/>
        </w:rPr>
        <w:t xml:space="preserve">и разместить на официальном сайте Администрации Цимлянского </w:t>
      </w:r>
      <w:r w:rsidR="00A36048">
        <w:rPr>
          <w:sz w:val="28"/>
          <w:szCs w:val="28"/>
          <w:lang w:eastAsia="en-US"/>
        </w:rPr>
        <w:t>района в разделе «Поселения»</w:t>
      </w:r>
      <w:r w:rsidRPr="00AB539D">
        <w:rPr>
          <w:sz w:val="28"/>
          <w:szCs w:val="28"/>
          <w:lang w:eastAsia="en-US"/>
        </w:rPr>
        <w:t xml:space="preserve"> в сети Интернет.</w:t>
      </w:r>
    </w:p>
    <w:p w:rsidR="00B33B3C" w:rsidRPr="00AB539D" w:rsidRDefault="00B33B3C" w:rsidP="001145D3">
      <w:pPr>
        <w:numPr>
          <w:ilvl w:val="0"/>
          <w:numId w:val="1"/>
        </w:numPr>
        <w:tabs>
          <w:tab w:val="clear" w:pos="876"/>
          <w:tab w:val="num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proofErr w:type="gramStart"/>
      <w:r w:rsidRPr="00AB539D">
        <w:rPr>
          <w:sz w:val="28"/>
          <w:szCs w:val="28"/>
          <w:lang w:eastAsia="en-US"/>
        </w:rPr>
        <w:t>Контроль за</w:t>
      </w:r>
      <w:proofErr w:type="gramEnd"/>
      <w:r w:rsidRPr="00AB539D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B33B3C" w:rsidRDefault="00B33B3C" w:rsidP="001145D3">
      <w:pPr>
        <w:jc w:val="both"/>
        <w:rPr>
          <w:sz w:val="28"/>
          <w:szCs w:val="28"/>
        </w:rPr>
      </w:pPr>
    </w:p>
    <w:p w:rsidR="00B33B3C" w:rsidRDefault="00B33B3C" w:rsidP="001145D3">
      <w:pPr>
        <w:jc w:val="both"/>
        <w:rPr>
          <w:sz w:val="28"/>
          <w:szCs w:val="28"/>
        </w:rPr>
      </w:pPr>
    </w:p>
    <w:p w:rsidR="00B33B3C" w:rsidRDefault="00B33B3C" w:rsidP="001145D3">
      <w:pPr>
        <w:jc w:val="both"/>
        <w:rPr>
          <w:sz w:val="28"/>
          <w:szCs w:val="28"/>
        </w:rPr>
      </w:pPr>
    </w:p>
    <w:p w:rsidR="00B33B3C" w:rsidRPr="00AB539D" w:rsidRDefault="00B33B3C" w:rsidP="00BD7D39">
      <w:pPr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Глава Администрации</w:t>
      </w:r>
    </w:p>
    <w:p w:rsidR="00B33B3C" w:rsidRPr="00AB539D" w:rsidRDefault="00A36048" w:rsidP="00BD7D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Калининского сельского поселения</w:t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 w:rsidRPr="00AB539D">
        <w:rPr>
          <w:sz w:val="28"/>
          <w:szCs w:val="28"/>
          <w:lang w:eastAsia="en-US"/>
        </w:rPr>
        <w:tab/>
      </w:r>
      <w:r w:rsidR="00B33B3C">
        <w:rPr>
          <w:sz w:val="28"/>
          <w:szCs w:val="28"/>
          <w:lang w:eastAsia="en-US"/>
        </w:rPr>
        <w:t xml:space="preserve"> </w:t>
      </w:r>
      <w:r w:rsidR="00B33B3C" w:rsidRPr="00AB539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А.Г.Савушинский</w:t>
      </w:r>
    </w:p>
    <w:p w:rsidR="00B33B3C" w:rsidRPr="00AB539D" w:rsidRDefault="00B33B3C" w:rsidP="00BD7D39">
      <w:pPr>
        <w:jc w:val="both"/>
        <w:rPr>
          <w:sz w:val="28"/>
          <w:szCs w:val="28"/>
          <w:lang w:eastAsia="en-US"/>
        </w:rPr>
      </w:pPr>
    </w:p>
    <w:p w:rsidR="00B33B3C" w:rsidRPr="00AB539D" w:rsidRDefault="00B33B3C" w:rsidP="00BD7D39">
      <w:pPr>
        <w:jc w:val="both"/>
        <w:rPr>
          <w:sz w:val="28"/>
          <w:szCs w:val="28"/>
          <w:lang w:eastAsia="en-US"/>
        </w:rPr>
      </w:pPr>
    </w:p>
    <w:p w:rsidR="00B33B3C" w:rsidRDefault="00B33B3C" w:rsidP="00BD7D39">
      <w:pPr>
        <w:jc w:val="both"/>
        <w:rPr>
          <w:sz w:val="28"/>
          <w:szCs w:val="28"/>
          <w:lang w:eastAsia="en-US"/>
        </w:rPr>
      </w:pPr>
    </w:p>
    <w:p w:rsidR="00B33B3C" w:rsidRDefault="00B33B3C" w:rsidP="00BD7D39">
      <w:pPr>
        <w:jc w:val="both"/>
        <w:rPr>
          <w:sz w:val="20"/>
          <w:szCs w:val="20"/>
          <w:lang w:eastAsia="en-US"/>
        </w:rPr>
      </w:pPr>
    </w:p>
    <w:p w:rsidR="00B33B3C" w:rsidRPr="00A83C5B" w:rsidRDefault="00B33B3C" w:rsidP="00BD7D39">
      <w:pPr>
        <w:jc w:val="both"/>
        <w:rPr>
          <w:sz w:val="20"/>
          <w:szCs w:val="20"/>
          <w:lang w:eastAsia="en-US"/>
        </w:rPr>
      </w:pPr>
    </w:p>
    <w:p w:rsidR="00B33B3C" w:rsidRPr="00AB539D" w:rsidRDefault="00B33B3C" w:rsidP="00BD7D39">
      <w:pPr>
        <w:jc w:val="both"/>
        <w:rPr>
          <w:sz w:val="20"/>
          <w:szCs w:val="20"/>
          <w:lang w:eastAsia="en-US"/>
        </w:rPr>
      </w:pPr>
      <w:r w:rsidRPr="00AB539D">
        <w:rPr>
          <w:sz w:val="20"/>
          <w:szCs w:val="20"/>
          <w:lang w:eastAsia="en-US"/>
        </w:rPr>
        <w:t xml:space="preserve">Постановление вносит </w:t>
      </w:r>
      <w:r w:rsidR="00A36048">
        <w:rPr>
          <w:sz w:val="20"/>
          <w:szCs w:val="20"/>
          <w:lang w:eastAsia="en-US"/>
        </w:rPr>
        <w:t>сектор</w:t>
      </w:r>
    </w:p>
    <w:p w:rsidR="00B33B3C" w:rsidRPr="00AB539D" w:rsidRDefault="00B33B3C" w:rsidP="00BD7D39">
      <w:pPr>
        <w:jc w:val="both"/>
        <w:rPr>
          <w:sz w:val="20"/>
          <w:szCs w:val="20"/>
          <w:lang w:eastAsia="en-US"/>
        </w:rPr>
      </w:pPr>
      <w:r w:rsidRPr="00AB539D">
        <w:rPr>
          <w:sz w:val="20"/>
          <w:szCs w:val="20"/>
          <w:lang w:eastAsia="en-US"/>
        </w:rPr>
        <w:t>экономики и финансов</w:t>
      </w:r>
    </w:p>
    <w:p w:rsidR="00A36048" w:rsidRDefault="00B33B3C" w:rsidP="00A36048">
      <w:pPr>
        <w:ind w:left="5040"/>
        <w:jc w:val="right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lastRenderedPageBreak/>
        <w:t xml:space="preserve">Приложение к постановлению Администрации </w:t>
      </w:r>
      <w:r w:rsidR="00A36048">
        <w:rPr>
          <w:sz w:val="28"/>
          <w:szCs w:val="28"/>
          <w:lang w:eastAsia="en-US"/>
        </w:rPr>
        <w:t>Калининского сельского</w:t>
      </w:r>
      <w:r w:rsidRPr="00AB539D">
        <w:rPr>
          <w:sz w:val="28"/>
          <w:szCs w:val="28"/>
          <w:lang w:eastAsia="en-US"/>
        </w:rPr>
        <w:t xml:space="preserve"> поселения</w:t>
      </w:r>
    </w:p>
    <w:p w:rsidR="00B33B3C" w:rsidRPr="00AB539D" w:rsidRDefault="00B33B3C" w:rsidP="00A36048">
      <w:pPr>
        <w:ind w:left="5040"/>
        <w:jc w:val="right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 xml:space="preserve"> от </w:t>
      </w:r>
      <w:r w:rsidR="00F169E7">
        <w:rPr>
          <w:sz w:val="28"/>
          <w:szCs w:val="28"/>
          <w:lang w:eastAsia="en-US"/>
        </w:rPr>
        <w:t>27</w:t>
      </w:r>
      <w:r w:rsidR="00A36048">
        <w:rPr>
          <w:sz w:val="28"/>
          <w:szCs w:val="28"/>
          <w:lang w:eastAsia="en-US"/>
        </w:rPr>
        <w:t>.11</w:t>
      </w:r>
      <w:r>
        <w:rPr>
          <w:sz w:val="28"/>
          <w:szCs w:val="28"/>
          <w:lang w:eastAsia="en-US"/>
        </w:rPr>
        <w:t>.</w:t>
      </w:r>
      <w:r w:rsidRPr="00AB539D">
        <w:rPr>
          <w:sz w:val="28"/>
          <w:szCs w:val="28"/>
          <w:lang w:eastAsia="en-US"/>
        </w:rPr>
        <w:t xml:space="preserve">2019 № </w:t>
      </w:r>
      <w:r w:rsidR="00F169E7">
        <w:rPr>
          <w:sz w:val="28"/>
          <w:szCs w:val="28"/>
          <w:lang w:eastAsia="en-US"/>
        </w:rPr>
        <w:t>139</w:t>
      </w:r>
    </w:p>
    <w:p w:rsidR="00B33B3C" w:rsidRDefault="00B33B3C" w:rsidP="00F6066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3B3C" w:rsidRDefault="00B33B3C" w:rsidP="00442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33B3C" w:rsidRPr="00A36048" w:rsidRDefault="00B33B3C" w:rsidP="00442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048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A36048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 культуры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A36048">
        <w:rPr>
          <w:rFonts w:ascii="Times New Roman" w:hAnsi="Times New Roman" w:cs="Times New Roman"/>
          <w:sz w:val="28"/>
          <w:szCs w:val="28"/>
        </w:rPr>
        <w:t>субсидий на иные цели</w:t>
      </w:r>
    </w:p>
    <w:p w:rsidR="00B33B3C" w:rsidRPr="00A36048" w:rsidRDefault="00B33B3C" w:rsidP="00442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B3C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5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EA6253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культуры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253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>
        <w:rPr>
          <w:rFonts w:ascii="Times New Roman" w:hAnsi="Times New Roman" w:cs="Times New Roman"/>
          <w:sz w:val="28"/>
          <w:szCs w:val="28"/>
        </w:rPr>
        <w:t>(далее - Порядок)</w:t>
      </w:r>
      <w:r w:rsidRPr="00EA6253">
        <w:rPr>
          <w:rFonts w:ascii="Times New Roman" w:hAnsi="Times New Roman" w:cs="Times New Roman"/>
          <w:sz w:val="28"/>
          <w:szCs w:val="28"/>
        </w:rPr>
        <w:t xml:space="preserve"> регулирует отношения по предоставлению за счет средств бюджета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EA6253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 культуры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Учреждения) </w:t>
      </w:r>
      <w:r w:rsidRPr="00EA6253">
        <w:rPr>
          <w:rFonts w:ascii="Times New Roman" w:hAnsi="Times New Roman" w:cs="Times New Roman"/>
          <w:sz w:val="28"/>
          <w:szCs w:val="28"/>
        </w:rPr>
        <w:t xml:space="preserve">субсидий на иные цели в соответствии </w:t>
      </w:r>
      <w:r w:rsidRPr="00BD7D39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BD7D39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A6253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proofErr w:type="gramEnd"/>
      <w:r w:rsidRPr="00EA625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субсидия).</w:t>
      </w:r>
    </w:p>
    <w:p w:rsidR="00B33B3C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906BAC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 указанные в настоящем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663">
        <w:rPr>
          <w:rFonts w:ascii="Times New Roman" w:hAnsi="Times New Roman" w:cs="Times New Roman"/>
          <w:sz w:val="28"/>
          <w:szCs w:val="28"/>
        </w:rPr>
        <w:t>орядке цели по кодам бюджетной классификации бюджетов Российской Федерации и аналитическому коду субсидии (далее - код субсидии).</w:t>
      </w:r>
    </w:p>
    <w:p w:rsidR="00B33B3C" w:rsidRDefault="00B33B3C" w:rsidP="006253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Код субсидии присваивается в соответствии со Сводным перечнем субсидий на иные цели и на осуществление капитальных вложений,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(далее - Сводный перечень субсидий).</w:t>
      </w:r>
      <w:bookmarkStart w:id="0" w:name="P45"/>
      <w:bookmarkEnd w:id="0"/>
    </w:p>
    <w:p w:rsidR="00B33B3C" w:rsidRPr="00FB5697" w:rsidRDefault="00B33B3C" w:rsidP="00625359">
      <w:pPr>
        <w:pStyle w:val="ConsPlusNormal"/>
        <w:numPr>
          <w:ilvl w:val="0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Субсидии предоставляются на следующие цели:</w:t>
      </w:r>
      <w:bookmarkStart w:id="1" w:name="P46"/>
      <w:bookmarkEnd w:id="1"/>
    </w:p>
    <w:p w:rsidR="00B33B3C" w:rsidRPr="00FB5697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 xml:space="preserve">Оплата работ по разработке, корректировке, проведению проверки достоверности определения сметной стоимости проектной (сметной) документации по капитальному ремонту недвижимого имущества, закрепленного 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5697">
        <w:rPr>
          <w:rFonts w:ascii="Times New Roman" w:hAnsi="Times New Roman" w:cs="Times New Roman"/>
          <w:sz w:val="28"/>
          <w:szCs w:val="28"/>
        </w:rPr>
        <w:t>чреждением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Расходы на осуществление строительного контроля, авторского надзора</w:t>
      </w:r>
      <w:r w:rsidRPr="00E222E0"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Ремонт основных средств, благоустройство территорий, не включенных в состав субсидии на финансовое обеспечение исполнения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Приобретение основных средств (за исключением объектов недвижимости)</w:t>
      </w:r>
      <w:r w:rsidRPr="00E222E0"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Мероприятия по обеспечению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Исполнение предписаний органов государственного пожарного надзора</w:t>
      </w:r>
      <w:r w:rsidRPr="00E222E0"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 xml:space="preserve">Исполнение судебных актов по возмещению вреда, причиненного в результате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5697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B3C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 xml:space="preserve">Проведение аварийно-восстановительных работ и иных </w:t>
      </w:r>
      <w:r w:rsidRPr="00FB5697">
        <w:rPr>
          <w:rFonts w:ascii="Times New Roman" w:hAnsi="Times New Roman" w:cs="Times New Roman"/>
          <w:sz w:val="28"/>
          <w:szCs w:val="28"/>
        </w:rPr>
        <w:lastRenderedPageBreak/>
        <w:t>мероприятий, связанных с предупреждением и (или) ликвидацией последствий чрезвычайных ситуаций природного, техногенного и биолого-социального характера, пожаров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2" w:name="P62"/>
      <w:bookmarkEnd w:id="2"/>
    </w:p>
    <w:p w:rsidR="00B33B3C" w:rsidRPr="00FB5697" w:rsidRDefault="00B33B3C" w:rsidP="00625359">
      <w:pPr>
        <w:pStyle w:val="ConsPlusNormal"/>
        <w:numPr>
          <w:ilvl w:val="1"/>
          <w:numId w:val="7"/>
        </w:numPr>
        <w:tabs>
          <w:tab w:val="clear" w:pos="1845"/>
          <w:tab w:val="num" w:pos="0"/>
          <w:tab w:val="left" w:pos="1260"/>
          <w:tab w:val="left" w:pos="144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97">
        <w:rPr>
          <w:rFonts w:ascii="Times New Roman" w:hAnsi="Times New Roman" w:cs="Times New Roman"/>
          <w:sz w:val="28"/>
          <w:szCs w:val="28"/>
        </w:rPr>
        <w:t>Иные расходы, не относящиеся к расходам, включенным в состав субсидии на финансовое обеспечение выполнения муниципального задания (в том числе непредвиденные)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A83C5B">
      <w:pPr>
        <w:pStyle w:val="ConsPlusNormal"/>
        <w:tabs>
          <w:tab w:val="left" w:pos="1260"/>
          <w:tab w:val="left" w:pos="14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Предоставление субсидий в целях, предусмотренных </w:t>
      </w:r>
      <w:hyperlink w:anchor="P46" w:history="1">
        <w:r w:rsidRPr="00C12C7F">
          <w:rPr>
            <w:rFonts w:ascii="Times New Roman" w:hAnsi="Times New Roman" w:cs="Times New Roman"/>
            <w:sz w:val="28"/>
            <w:szCs w:val="28"/>
          </w:rPr>
          <w:t>подпунктами 3.1</w:t>
        </w:r>
      </w:hyperlink>
      <w:r w:rsidRPr="00C12C7F">
        <w:rPr>
          <w:rFonts w:ascii="Times New Roman" w:hAnsi="Times New Roman" w:cs="Times New Roman"/>
          <w:sz w:val="28"/>
          <w:szCs w:val="28"/>
        </w:rPr>
        <w:t xml:space="preserve"> -</w:t>
      </w:r>
      <w:r w:rsidRPr="00F606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62" w:history="1">
        <w:r w:rsidRPr="00C12C7F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C12C7F">
        <w:rPr>
          <w:rFonts w:ascii="Times New Roman" w:hAnsi="Times New Roman" w:cs="Times New Roman"/>
          <w:sz w:val="28"/>
          <w:szCs w:val="28"/>
        </w:rPr>
        <w:t>9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при условии, что указанные затраты не учитываются при расчете нормативов финансового обеспечения выполнения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B33B3C" w:rsidRPr="00F60663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  <w:tab w:val="left" w:pos="90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 xml:space="preserve">на основании соглашения о предоставлении из бюджета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чреждению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</w:t>
      </w:r>
      <w:r w:rsidRPr="00C12C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C12C7F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соглашение).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 xml:space="preserve">Соглашение заключается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органом, осуществляющим функции и полномочия учредителя в отношении Учреждений</w:t>
      </w:r>
      <w:r w:rsidRPr="00F6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Учредитель)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чреждением в соответствии </w:t>
      </w:r>
      <w:r w:rsidRPr="00C12C7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4" w:history="1">
        <w:r w:rsidRPr="00C12C7F">
          <w:rPr>
            <w:rFonts w:ascii="Times New Roman" w:hAnsi="Times New Roman" w:cs="Times New Roman"/>
            <w:sz w:val="28"/>
            <w:szCs w:val="28"/>
          </w:rPr>
          <w:t>примерной формой соглашения</w:t>
        </w:r>
      </w:hyperlink>
      <w:r w:rsidRPr="00C12C7F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12C7F">
        <w:rPr>
          <w:rFonts w:ascii="Times New Roman" w:hAnsi="Times New Roman" w:cs="Times New Roman"/>
          <w:sz w:val="28"/>
          <w:szCs w:val="28"/>
        </w:rPr>
        <w:t xml:space="preserve">чреждению субсидии  на иные цели в соответствии с </w:t>
      </w:r>
      <w:hyperlink r:id="rId10" w:history="1">
        <w:r w:rsidRPr="00C12C7F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приложению 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F60663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цели, порядок и размер предоставления субсидии, права, обязанности и ответственность сторон соглашения, а также порядок их взаимодействия при реализации соглашения.</w:t>
      </w:r>
    </w:p>
    <w:p w:rsidR="00B33B3C" w:rsidRPr="00F60663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Для определения объема субсидии на цели, указанные в </w:t>
      </w:r>
      <w:hyperlink w:anchor="P45" w:history="1">
        <w:r w:rsidRPr="00C12C7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12C7F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чреждения направляют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предложения, содержащие расчет и финансово-экономическое обоснование размера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Расчет и финансово-экономическое обоснование заявленного размера субсидии должны содержать, в том числе: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информацию, подтверждающую потребность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>чреждений в осуществлении расходов;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информацию о стоимости планируемого к приобретению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>чреждениями особо ценного движимого имущества, подтверждаемую коммерческими предложениями поставщиков (не менее трех);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информацию о сроках и стоимости работ по ремонту имущества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>чреждений, благоустройству территории, подтверждаемую предварительными сметами расходов, сметами на капитальный ремонт, имеющи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положительное заключение о достоверности определения сметной стоимости.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Порядок, сроки рассмотрения предложений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чреждений и перечень прилагаемых документов устанавливаются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В случае выявления в течение финансового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года необходимости изменения объема субсидии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чреждение вправе обратиться к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 предложением об изменении объема предоставляемой субсидии, с приложением соответствующего финансово-экономического обоснования.</w:t>
      </w:r>
    </w:p>
    <w:p w:rsidR="00B33B3C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вправе изменять размер предоставляемой субсидии в </w:t>
      </w:r>
      <w:r w:rsidRPr="00F60663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>чреждением условий соглашения.</w:t>
      </w:r>
    </w:p>
    <w:p w:rsidR="00B33B3C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Санкционирование операций, связанных с расходованием средств субсидий, осуществляется в порядке, установленном Администрацией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Операции с субсидиями учитываются на отдельных лицевых счетах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>чреждений, открытых им в территориальном органе Федерального казначейства.</w:t>
      </w:r>
    </w:p>
    <w:p w:rsidR="00B33B3C" w:rsidRPr="009B204C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04C">
        <w:rPr>
          <w:rFonts w:ascii="Times New Roman" w:hAnsi="Times New Roman" w:cs="Times New Roman"/>
          <w:sz w:val="28"/>
          <w:szCs w:val="28"/>
        </w:rPr>
        <w:t xml:space="preserve">В договоры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204C">
        <w:rPr>
          <w:rFonts w:ascii="Times New Roman" w:hAnsi="Times New Roman" w:cs="Times New Roman"/>
          <w:sz w:val="28"/>
          <w:szCs w:val="28"/>
        </w:rPr>
        <w:t>чреждений о поставке товаров, выполнении работ, оказании услуг, подлежащи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204C">
        <w:rPr>
          <w:rFonts w:ascii="Times New Roman" w:hAnsi="Times New Roman" w:cs="Times New Roman"/>
          <w:sz w:val="28"/>
          <w:szCs w:val="28"/>
        </w:rPr>
        <w:t xml:space="preserve"> оплате за счет субсидий, предоставляемых в соответствии с настоящим Порядком, включается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</w:t>
      </w:r>
      <w:hyperlink r:id="rId11" w:history="1">
        <w:r w:rsidRPr="00C12C7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9B204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204C">
        <w:rPr>
          <w:rFonts w:ascii="Times New Roman" w:hAnsi="Times New Roman" w:cs="Times New Roman"/>
          <w:sz w:val="28"/>
          <w:szCs w:val="28"/>
        </w:rPr>
        <w:t>чредителю, предоставляющему субсидии, ранее доведенных в установленном порядке лимитов бюджетных</w:t>
      </w:r>
      <w:proofErr w:type="gramEnd"/>
      <w:r w:rsidRPr="009B204C">
        <w:rPr>
          <w:rFonts w:ascii="Times New Roman" w:hAnsi="Times New Roman" w:cs="Times New Roman"/>
          <w:sz w:val="28"/>
          <w:szCs w:val="28"/>
        </w:rPr>
        <w:t xml:space="preserve"> обязательств на предоставление субсидии.</w:t>
      </w:r>
    </w:p>
    <w:p w:rsidR="00B33B3C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04C">
        <w:rPr>
          <w:rFonts w:ascii="Times New Roman" w:hAnsi="Times New Roman" w:cs="Times New Roman"/>
          <w:sz w:val="28"/>
          <w:szCs w:val="28"/>
        </w:rPr>
        <w:t xml:space="preserve">В случае признания в соответствии с Бюджетным </w:t>
      </w:r>
      <w:hyperlink r:id="rId12" w:history="1">
        <w:r w:rsidRPr="00C12C7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9B204C">
        <w:rPr>
          <w:rFonts w:ascii="Times New Roman" w:hAnsi="Times New Roman" w:cs="Times New Roman"/>
          <w:sz w:val="28"/>
          <w:szCs w:val="28"/>
        </w:rPr>
        <w:t xml:space="preserve"> Российской Федерации утратившими силу положений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204C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9B204C">
        <w:rPr>
          <w:rFonts w:ascii="Times New Roman" w:hAnsi="Times New Roman" w:cs="Times New Roman"/>
          <w:sz w:val="28"/>
          <w:szCs w:val="28"/>
        </w:rPr>
        <w:t xml:space="preserve">о бюджете на текущий финансовый год и плановый период в части, относящейся к плановому периоду,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204C">
        <w:rPr>
          <w:rFonts w:ascii="Times New Roman" w:hAnsi="Times New Roman" w:cs="Times New Roman"/>
          <w:sz w:val="28"/>
          <w:szCs w:val="28"/>
        </w:rPr>
        <w:t>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</w:t>
      </w:r>
      <w:proofErr w:type="gramEnd"/>
      <w:r w:rsidRPr="009B204C">
        <w:rPr>
          <w:rFonts w:ascii="Times New Roman" w:hAnsi="Times New Roman" w:cs="Times New Roman"/>
          <w:sz w:val="28"/>
          <w:szCs w:val="28"/>
        </w:rPr>
        <w:t xml:space="preserve"> их исполнения в плановом периоде.</w:t>
      </w:r>
    </w:p>
    <w:p w:rsidR="00B33B3C" w:rsidRPr="00F60663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Неиспользованные в текущем финансовом году остатки средств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чреждению из бюджета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 xml:space="preserve">, подлежат перечислению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чреждением в бюджет </w:t>
      </w:r>
      <w:r w:rsidR="00A36048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Остатки средств, предусмотренные абзацем первым настоящего пункта, не использованные в текущем финансовом году, могут использоваться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 xml:space="preserve">чреждениями в очередном финансовом году при наличии потребности в направлении их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25359">
      <w:pPr>
        <w:pStyle w:val="ConsPlusNormal"/>
        <w:numPr>
          <w:ilvl w:val="0"/>
          <w:numId w:val="7"/>
        </w:numPr>
        <w:tabs>
          <w:tab w:val="clear" w:pos="1725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Порядок и сроки предоставления отчетности об осуществлении расходов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0663">
        <w:rPr>
          <w:rFonts w:ascii="Times New Roman" w:hAnsi="Times New Roman" w:cs="Times New Roman"/>
          <w:sz w:val="28"/>
          <w:szCs w:val="28"/>
        </w:rPr>
        <w:t>чреждений, источником финансового обеспечения которых являются субсидии, устанавливаются в соответствии с порядком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утвержденным Министерством финансов Российской Федерации.</w:t>
      </w:r>
    </w:p>
    <w:p w:rsidR="00B33B3C" w:rsidRPr="009B204C" w:rsidRDefault="00B33B3C" w:rsidP="00625359">
      <w:pPr>
        <w:pStyle w:val="ConsPlusNormal"/>
        <w:numPr>
          <w:ilvl w:val="0"/>
          <w:numId w:val="7"/>
        </w:numPr>
        <w:tabs>
          <w:tab w:val="left" w:pos="14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0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204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субсидий осуществляет Учредитель. </w:t>
      </w:r>
    </w:p>
    <w:p w:rsidR="00B33B3C" w:rsidRPr="004C4A91" w:rsidRDefault="00B33B3C" w:rsidP="00A83C5B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B204C">
        <w:rPr>
          <w:rFonts w:ascii="Times New Roman" w:hAnsi="Times New Roman" w:cs="Times New Roman"/>
          <w:sz w:val="28"/>
          <w:szCs w:val="28"/>
        </w:rPr>
        <w:t xml:space="preserve">В случае использования субсидии не по целевому назначению, средства взыскиваются в бюджет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9B204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</w:p>
    <w:p w:rsidR="00B33B3C" w:rsidRPr="004C4A91" w:rsidRDefault="00B33B3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10"/>
          <w:szCs w:val="10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6048" w:rsidRDefault="00A36048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B33B3C" w:rsidP="00F606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к </w:t>
      </w:r>
      <w:r w:rsidRPr="00EA6253"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из бюджета </w:t>
      </w:r>
    </w:p>
    <w:p w:rsidR="00A36048" w:rsidRDefault="00A36048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B33B3C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253">
        <w:rPr>
          <w:rFonts w:ascii="Times New Roman" w:hAnsi="Times New Roman" w:cs="Times New Roman"/>
          <w:sz w:val="28"/>
          <w:szCs w:val="28"/>
        </w:rPr>
        <w:t>муниципальным бюджетным</w:t>
      </w:r>
    </w:p>
    <w:p w:rsidR="00A36048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 xml:space="preserve"> учреждениям культуры</w:t>
      </w:r>
    </w:p>
    <w:p w:rsidR="00A36048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 xml:space="preserve"> </w:t>
      </w:r>
      <w:r w:rsidR="00A36048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</w:p>
    <w:p w:rsidR="00B33B3C" w:rsidRDefault="00B33B3C" w:rsidP="00A360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6253">
        <w:rPr>
          <w:rFonts w:ascii="Times New Roman" w:hAnsi="Times New Roman" w:cs="Times New Roman"/>
          <w:sz w:val="28"/>
          <w:szCs w:val="28"/>
        </w:rPr>
        <w:t>субсидий на иные цели</w:t>
      </w:r>
    </w:p>
    <w:p w:rsidR="00B33B3C" w:rsidRPr="00F60663" w:rsidRDefault="00B33B3C" w:rsidP="00220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  <w:r w:rsidRPr="00F60663">
        <w:rPr>
          <w:rFonts w:ascii="Times New Roman" w:hAnsi="Times New Roman" w:cs="Times New Roman"/>
          <w:sz w:val="28"/>
          <w:szCs w:val="28"/>
        </w:rPr>
        <w:t>Примерная форма соглашения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:rsidR="00B33B3C" w:rsidRPr="00F60663" w:rsidRDefault="00B33B3C" w:rsidP="00F60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3B3C" w:rsidRPr="00F60663" w:rsidRDefault="00B33B3C" w:rsidP="00F60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B3C" w:rsidRPr="00F60663" w:rsidRDefault="003173D6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</w:r>
      <w:r w:rsidR="00B33B3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33B3C" w:rsidRPr="00F60663">
        <w:rPr>
          <w:rFonts w:ascii="Times New Roman" w:hAnsi="Times New Roman" w:cs="Times New Roman"/>
          <w:sz w:val="28"/>
          <w:szCs w:val="28"/>
        </w:rPr>
        <w:t>"</w:t>
      </w:r>
      <w:r w:rsidR="00B33B3C">
        <w:rPr>
          <w:rFonts w:ascii="Times New Roman" w:hAnsi="Times New Roman" w:cs="Times New Roman"/>
          <w:sz w:val="28"/>
          <w:szCs w:val="28"/>
        </w:rPr>
        <w:t>__</w:t>
      </w:r>
      <w:r w:rsidR="00B33B3C" w:rsidRPr="00F60663">
        <w:rPr>
          <w:rFonts w:ascii="Times New Roman" w:hAnsi="Times New Roman" w:cs="Times New Roman"/>
          <w:sz w:val="28"/>
          <w:szCs w:val="28"/>
        </w:rPr>
        <w:t>"</w:t>
      </w:r>
      <w:r w:rsidR="00B33B3C">
        <w:rPr>
          <w:rFonts w:ascii="Times New Roman" w:hAnsi="Times New Roman" w:cs="Times New Roman"/>
          <w:sz w:val="28"/>
          <w:szCs w:val="28"/>
        </w:rPr>
        <w:t xml:space="preserve"> ______</w:t>
      </w:r>
      <w:r w:rsidR="00B33B3C" w:rsidRPr="00F60663">
        <w:rPr>
          <w:rFonts w:ascii="Times New Roman" w:hAnsi="Times New Roman" w:cs="Times New Roman"/>
          <w:sz w:val="28"/>
          <w:szCs w:val="28"/>
        </w:rPr>
        <w:t xml:space="preserve"> 20</w:t>
      </w:r>
      <w:r w:rsidR="00B33B3C" w:rsidRPr="00EF2CD1">
        <w:rPr>
          <w:rFonts w:ascii="Times New Roman" w:hAnsi="Times New Roman" w:cs="Times New Roman"/>
          <w:sz w:val="28"/>
          <w:szCs w:val="28"/>
        </w:rPr>
        <w:t>__</w:t>
      </w:r>
      <w:r w:rsidR="00B33B3C" w:rsidRPr="00F60663">
        <w:rPr>
          <w:rFonts w:ascii="Times New Roman" w:hAnsi="Times New Roman" w:cs="Times New Roman"/>
          <w:sz w:val="28"/>
          <w:szCs w:val="28"/>
        </w:rPr>
        <w:t xml:space="preserve"> г</w:t>
      </w:r>
      <w:r w:rsidR="00B33B3C">
        <w:rPr>
          <w:rFonts w:ascii="Times New Roman" w:hAnsi="Times New Roman" w:cs="Times New Roman"/>
          <w:sz w:val="28"/>
          <w:szCs w:val="28"/>
        </w:rPr>
        <w:t>.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E06020">
        <w:rPr>
          <w:rFonts w:ascii="Times New Roman" w:hAnsi="Times New Roman" w:cs="Times New Roman"/>
          <w:sz w:val="28"/>
          <w:szCs w:val="28"/>
        </w:rPr>
        <w:t>(далее – Учредитель) в лице 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06020">
        <w:rPr>
          <w:rFonts w:ascii="Times New Roman" w:hAnsi="Times New Roman" w:cs="Times New Roman"/>
          <w:sz w:val="28"/>
          <w:szCs w:val="28"/>
        </w:rPr>
        <w:t xml:space="preserve">________________________, </w:t>
      </w:r>
    </w:p>
    <w:p w:rsidR="00B33B3C" w:rsidRPr="00B04841" w:rsidRDefault="00B33B3C" w:rsidP="004C6E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(Ф.И.О.)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602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B33B3C" w:rsidRPr="00B04841" w:rsidRDefault="00B33B3C" w:rsidP="004C6E04">
      <w:pPr>
        <w:pStyle w:val="ConsPlusNonformat"/>
        <w:ind w:left="3545"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B04841">
        <w:rPr>
          <w:rFonts w:ascii="Times New Roman" w:hAnsi="Times New Roman" w:cs="Times New Roman"/>
          <w:sz w:val="22"/>
          <w:szCs w:val="22"/>
        </w:rPr>
        <w:t>наименование, дата, номер правового акта)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020">
        <w:rPr>
          <w:rFonts w:ascii="Times New Roman" w:hAnsi="Times New Roman" w:cs="Times New Roman"/>
          <w:sz w:val="28"/>
          <w:szCs w:val="28"/>
        </w:rPr>
        <w:t>с одной стороны, ___________________________________________________</w:t>
      </w:r>
    </w:p>
    <w:p w:rsidR="00B33B3C" w:rsidRPr="00B04841" w:rsidRDefault="00B33B3C" w:rsidP="004C6E04">
      <w:pPr>
        <w:pStyle w:val="ConsPlusNonformat"/>
        <w:ind w:left="212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173D6">
        <w:rPr>
          <w:rFonts w:ascii="Times New Roman" w:hAnsi="Times New Roman" w:cs="Times New Roman"/>
          <w:sz w:val="22"/>
          <w:szCs w:val="22"/>
        </w:rPr>
        <w:t>МБУКЦРКСП «ЦДК»</w:t>
      </w:r>
      <w:r w:rsidRPr="00B04841">
        <w:rPr>
          <w:rFonts w:ascii="Times New Roman" w:hAnsi="Times New Roman" w:cs="Times New Roman"/>
          <w:sz w:val="22"/>
          <w:szCs w:val="22"/>
        </w:rPr>
        <w:t>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020">
        <w:rPr>
          <w:rFonts w:ascii="Times New Roman" w:hAnsi="Times New Roman" w:cs="Times New Roman"/>
          <w:sz w:val="28"/>
          <w:szCs w:val="28"/>
        </w:rPr>
        <w:t xml:space="preserve">(далее – Учреждение) в лице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06020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</w:p>
    <w:p w:rsidR="00B33B3C" w:rsidRPr="00B04841" w:rsidRDefault="00B33B3C" w:rsidP="004C6E04">
      <w:pPr>
        <w:pStyle w:val="ConsPlusNonformat"/>
        <w:ind w:left="2836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(Ф.И.О.)</w:t>
      </w:r>
    </w:p>
    <w:p w:rsidR="00B33B3C" w:rsidRPr="00E06020" w:rsidRDefault="00B33B3C" w:rsidP="00E060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6020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 </w:t>
      </w:r>
    </w:p>
    <w:p w:rsidR="00B33B3C" w:rsidRPr="00B04841" w:rsidRDefault="00B33B3C" w:rsidP="004C6E04">
      <w:pPr>
        <w:pStyle w:val="ConsPlusNonformat"/>
        <w:ind w:left="3545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841">
        <w:rPr>
          <w:rFonts w:ascii="Times New Roman" w:hAnsi="Times New Roman" w:cs="Times New Roman"/>
          <w:sz w:val="22"/>
          <w:szCs w:val="22"/>
        </w:rPr>
        <w:t>(наименование, дата, номер правового акта)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020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Сторонами, в соответствии с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от «____" _________ 20____ г. </w:t>
      </w:r>
      <w:r>
        <w:rPr>
          <w:rFonts w:ascii="Times New Roman" w:hAnsi="Times New Roman" w:cs="Times New Roman"/>
          <w:sz w:val="28"/>
          <w:szCs w:val="28"/>
        </w:rPr>
        <w:t>№ _____ «Об</w:t>
      </w:r>
      <w:r w:rsidRPr="00F60663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663">
        <w:rPr>
          <w:rFonts w:ascii="Times New Roman" w:hAnsi="Times New Roman" w:cs="Times New Roman"/>
          <w:sz w:val="28"/>
          <w:szCs w:val="28"/>
        </w:rPr>
        <w:t>орядка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объема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муниципальным бюджетным учреждениям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F60663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0663">
        <w:rPr>
          <w:rFonts w:ascii="Times New Roman" w:hAnsi="Times New Roman" w:cs="Times New Roman"/>
          <w:sz w:val="28"/>
          <w:szCs w:val="28"/>
        </w:rPr>
        <w:t xml:space="preserve"> (далее - Субсидия,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Субсидии) заключили настоящее Соглашение о нижеследующем.</w:t>
      </w:r>
      <w:proofErr w:type="gramEnd"/>
    </w:p>
    <w:p w:rsidR="00B33B3C" w:rsidRPr="00F60663" w:rsidRDefault="00B33B3C" w:rsidP="004C6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3"/>
      <w:bookmarkEnd w:id="4"/>
      <w:r w:rsidRPr="00F60663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33B3C" w:rsidRPr="00F60663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5"/>
      <w:bookmarkEnd w:id="5"/>
      <w:r w:rsidRPr="00F60663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в 20__ году/20__ - 20__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606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3B3C" w:rsidRPr="00936ED5" w:rsidRDefault="00B33B3C" w:rsidP="004C6E04">
      <w:pPr>
        <w:pStyle w:val="ConsPlusNonformat"/>
        <w:ind w:left="3545"/>
        <w:jc w:val="both"/>
        <w:rPr>
          <w:rFonts w:ascii="Times New Roman" w:hAnsi="Times New Roman" w:cs="Times New Roman"/>
          <w:sz w:val="22"/>
          <w:szCs w:val="22"/>
        </w:rPr>
      </w:pPr>
      <w:r w:rsidRPr="00936ED5">
        <w:rPr>
          <w:rFonts w:ascii="Times New Roman" w:hAnsi="Times New Roman" w:cs="Times New Roman"/>
          <w:sz w:val="22"/>
          <w:szCs w:val="22"/>
        </w:rPr>
        <w:t>(указание цел</w:t>
      </w:r>
      <w:proofErr w:type="gramStart"/>
      <w:r w:rsidRPr="00936ED5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936ED5">
        <w:rPr>
          <w:rFonts w:ascii="Times New Roman" w:hAnsi="Times New Roman" w:cs="Times New Roman"/>
          <w:sz w:val="22"/>
          <w:szCs w:val="22"/>
        </w:rPr>
        <w:t xml:space="preserve">ей) Субсидии) </w:t>
      </w:r>
    </w:p>
    <w:p w:rsidR="00B33B3C" w:rsidRPr="00936ED5" w:rsidRDefault="00B33B3C" w:rsidP="00F606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33B3C" w:rsidRPr="00F60663" w:rsidRDefault="00B33B3C" w:rsidP="0034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0"/>
      <w:bookmarkEnd w:id="6"/>
      <w:r w:rsidRPr="00F60663">
        <w:rPr>
          <w:rFonts w:ascii="Times New Roman" w:hAnsi="Times New Roman" w:cs="Times New Roman"/>
          <w:sz w:val="28"/>
          <w:szCs w:val="28"/>
        </w:rPr>
        <w:t>2. Условия и финансовое обеспечение</w:t>
      </w:r>
    </w:p>
    <w:p w:rsidR="00B33B3C" w:rsidRPr="00F60663" w:rsidRDefault="00B33B3C" w:rsidP="003470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B33B3C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ей), указанной(ых) в </w:t>
      </w:r>
      <w:hyperlink w:anchor="P155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</w:t>
      </w:r>
      <w:bookmarkStart w:id="7" w:name="P165"/>
      <w:bookmarkEnd w:id="7"/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936ED5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2.2. </w:t>
      </w:r>
      <w:r w:rsidRPr="00936ED5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lastRenderedPageBreak/>
        <w:t>Калининского сельского поселения</w:t>
      </w:r>
      <w:r w:rsidRPr="00936ED5">
        <w:rPr>
          <w:rFonts w:ascii="Times New Roman" w:hAnsi="Times New Roman" w:cs="Times New Roman"/>
          <w:sz w:val="28"/>
          <w:szCs w:val="28"/>
          <w:lang w:eastAsia="en-US"/>
        </w:rPr>
        <w:t>, в следующем размере</w:t>
      </w:r>
      <w:r w:rsidRPr="00AB539D">
        <w:rPr>
          <w:rFonts w:cs="Times New Roman"/>
          <w:sz w:val="28"/>
          <w:szCs w:val="28"/>
          <w:lang w:eastAsia="en-US"/>
        </w:rPr>
        <w:t>: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</w:t>
      </w:r>
    </w:p>
    <w:p w:rsidR="00B33B3C" w:rsidRPr="00AB539D" w:rsidRDefault="00B33B3C" w:rsidP="00936ED5">
      <w:pPr>
        <w:ind w:firstLine="709"/>
        <w:jc w:val="both"/>
        <w:rPr>
          <w:sz w:val="28"/>
          <w:szCs w:val="28"/>
          <w:lang w:eastAsia="en-US"/>
        </w:rPr>
      </w:pPr>
      <w:r w:rsidRPr="00AB539D">
        <w:rPr>
          <w:sz w:val="28"/>
          <w:szCs w:val="28"/>
          <w:lang w:eastAsia="en-US"/>
        </w:rPr>
        <w:t>в 20__ году</w:t>
      </w:r>
      <w:proofErr w:type="gramStart"/>
      <w:r w:rsidRPr="00AB539D">
        <w:rPr>
          <w:sz w:val="28"/>
          <w:szCs w:val="28"/>
          <w:lang w:eastAsia="en-US"/>
        </w:rPr>
        <w:t xml:space="preserve"> ________ (__________________) </w:t>
      </w:r>
      <w:proofErr w:type="gramEnd"/>
      <w:r w:rsidRPr="00AB539D">
        <w:rPr>
          <w:sz w:val="28"/>
          <w:szCs w:val="28"/>
          <w:lang w:eastAsia="en-US"/>
        </w:rPr>
        <w:t>рублей – (сумма прописью).</w:t>
      </w:r>
    </w:p>
    <w:p w:rsidR="00B33B3C" w:rsidRPr="00F60663" w:rsidRDefault="00B33B3C" w:rsidP="004C6E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2.3.Размер Субсидии рассчитан в соответствии с Порядком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убсидии.</w:t>
      </w:r>
    </w:p>
    <w:p w:rsidR="00B33B3C" w:rsidRPr="00F60663" w:rsidRDefault="00B33B3C" w:rsidP="004C6E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0"/>
      <w:bookmarkEnd w:id="8"/>
      <w:r w:rsidRPr="00F60663">
        <w:rPr>
          <w:rFonts w:ascii="Times New Roman" w:hAnsi="Times New Roman" w:cs="Times New Roman"/>
          <w:sz w:val="28"/>
          <w:szCs w:val="28"/>
        </w:rPr>
        <w:t>3. Порядок перечисления Субсидии</w:t>
      </w:r>
    </w:p>
    <w:p w:rsidR="00B33B3C" w:rsidRPr="00F60663" w:rsidRDefault="00B33B3C" w:rsidP="00DF3B6A">
      <w:pPr>
        <w:pStyle w:val="ConsPlusNonformat"/>
        <w:tabs>
          <w:tab w:val="left" w:pos="1080"/>
          <w:tab w:val="left" w:pos="1260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2"/>
      <w:bookmarkEnd w:id="9"/>
      <w:r w:rsidRPr="00F60663">
        <w:rPr>
          <w:rFonts w:ascii="Times New Roman" w:hAnsi="Times New Roman" w:cs="Times New Roman"/>
          <w:sz w:val="28"/>
          <w:szCs w:val="28"/>
        </w:rPr>
        <w:t>3.1. Перечисление Субсидии осуществляется в порядке, предусмотренном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для исполнения бюджета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>по расходам и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 дефицита бюджета, на </w:t>
      </w:r>
      <w:r w:rsidRPr="00F60663">
        <w:rPr>
          <w:rFonts w:ascii="Times New Roman" w:hAnsi="Times New Roman" w:cs="Times New Roman"/>
          <w:sz w:val="28"/>
          <w:szCs w:val="28"/>
        </w:rPr>
        <w:t>лицевой счет, открытый</w:t>
      </w:r>
      <w:r>
        <w:rPr>
          <w:rFonts w:ascii="Times New Roman" w:hAnsi="Times New Roman" w:cs="Times New Roman"/>
          <w:sz w:val="28"/>
          <w:szCs w:val="28"/>
        </w:rPr>
        <w:t xml:space="preserve"> Учреждению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F60663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B33B3C" w:rsidRPr="00936ED5" w:rsidRDefault="00B33B3C" w:rsidP="00DF3B6A">
      <w:pPr>
        <w:pStyle w:val="ConsPlusNonformat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936ED5">
        <w:rPr>
          <w:rFonts w:ascii="Times New Roman" w:hAnsi="Times New Roman" w:cs="Times New Roman"/>
          <w:sz w:val="22"/>
          <w:szCs w:val="22"/>
        </w:rPr>
        <w:t>(наименование территориального органа Федерального казначейства)</w:t>
      </w:r>
    </w:p>
    <w:p w:rsidR="00B33B3C" w:rsidRPr="00936ED5" w:rsidRDefault="00B33B3C" w:rsidP="00936E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33B3C" w:rsidRPr="00F60663" w:rsidRDefault="00B33B3C" w:rsidP="00DF3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89"/>
      <w:bookmarkEnd w:id="10"/>
      <w:r w:rsidRPr="00F60663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1"/>
      <w:bookmarkEnd w:id="11"/>
      <w:r w:rsidRPr="00F60663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4.1.1. Обеспечивать предоставление Учреждению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и), указанную(ые) в </w:t>
      </w:r>
      <w:hyperlink w:anchor="P155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4"/>
      <w:bookmarkEnd w:id="12"/>
      <w:r w:rsidRPr="00F60663">
        <w:rPr>
          <w:rFonts w:ascii="Times New Roman" w:hAnsi="Times New Roman" w:cs="Times New Roman"/>
          <w:sz w:val="28"/>
          <w:szCs w:val="28"/>
        </w:rPr>
        <w:t>4.1.2. Осуществлять проверку документов, направляемых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 целях принятия последним решения о 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Субсидии, в течение ____ рабочих дней со дня поступления документов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Учреждения.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</w:rPr>
        <w:t>По заявке Учреждения п</w:t>
      </w:r>
      <w:r w:rsidRPr="00CE7F74">
        <w:rPr>
          <w:rFonts w:ascii="Times New Roman" w:hAnsi="Times New Roman" w:cs="Times New Roman"/>
          <w:sz w:val="28"/>
          <w:szCs w:val="28"/>
        </w:rPr>
        <w:t xml:space="preserve">еречислять Субсидию в </w:t>
      </w:r>
      <w:r w:rsidRPr="00F60663">
        <w:rPr>
          <w:rFonts w:ascii="Times New Roman" w:hAnsi="Times New Roman" w:cs="Times New Roman"/>
          <w:sz w:val="28"/>
          <w:szCs w:val="28"/>
        </w:rPr>
        <w:t>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DF3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3"/>
      <w:bookmarkEnd w:id="13"/>
      <w:r w:rsidRPr="00F60663">
        <w:rPr>
          <w:rFonts w:ascii="Times New Roman" w:hAnsi="Times New Roman" w:cs="Times New Roman"/>
          <w:sz w:val="28"/>
          <w:szCs w:val="28"/>
        </w:rPr>
        <w:t>4.1.4. Осуществлять контроль за соблюдением Учреждением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субсидии и настоящим Соглашением, в том числе путем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7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Pr="00F60663">
        <w:rPr>
          <w:rFonts w:ascii="Times New Roman" w:hAnsi="Times New Roman" w:cs="Times New Roman"/>
          <w:sz w:val="28"/>
          <w:szCs w:val="28"/>
        </w:rPr>
        <w:t>4.1.4.1. Проведение плановых и внеплановых проверок:</w:t>
      </w:r>
    </w:p>
    <w:p w:rsidR="00B33B3C" w:rsidRPr="00F60663" w:rsidRDefault="00B33B3C" w:rsidP="00EF2C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4.1.4.1.1. По месту нахождения Учредителя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документов, представленных по его запросу Учреждением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72" w:history="1">
        <w:r w:rsidRPr="0059638C">
          <w:rPr>
            <w:rFonts w:ascii="Times New Roman" w:hAnsi="Times New Roman" w:cs="Times New Roman"/>
            <w:sz w:val="28"/>
            <w:szCs w:val="28"/>
          </w:rPr>
          <w:t>пунктом 4.3.2</w:t>
        </w:r>
      </w:hyperlink>
      <w:r w:rsidRPr="0059638C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Соглашения.</w:t>
      </w:r>
    </w:p>
    <w:p w:rsidR="00B33B3C" w:rsidRPr="00F60663" w:rsidRDefault="00B33B3C" w:rsidP="00EF2C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4.1.4.1.2. По месту нахождения Учреждения по документальному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фактическому изучению операций с использованием средств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4"/>
      <w:bookmarkEnd w:id="15"/>
      <w:r w:rsidRPr="00F60663">
        <w:rPr>
          <w:rFonts w:ascii="Times New Roman" w:hAnsi="Times New Roman" w:cs="Times New Roman"/>
          <w:sz w:val="28"/>
          <w:szCs w:val="28"/>
        </w:rPr>
        <w:t>4.1.4.2. Приостановление предоставления Субсидии в случае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60663">
        <w:rPr>
          <w:rFonts w:ascii="Times New Roman" w:hAnsi="Times New Roman" w:cs="Times New Roman"/>
          <w:sz w:val="28"/>
          <w:szCs w:val="28"/>
        </w:rPr>
        <w:t>итогам проверк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ок), указанной(ых) в пункте 4.1.4.1. Соглашения,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ов) </w:t>
      </w:r>
      <w:r w:rsidRPr="00F60663">
        <w:rPr>
          <w:rFonts w:ascii="Times New Roman" w:hAnsi="Times New Roman" w:cs="Times New Roman"/>
          <w:sz w:val="28"/>
          <w:szCs w:val="28"/>
        </w:rPr>
        <w:t>нарушений цели(ей) и условий, определенных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</w:t>
      </w:r>
      <w:r>
        <w:rPr>
          <w:rFonts w:ascii="Times New Roman" w:hAnsi="Times New Roman" w:cs="Times New Roman"/>
          <w:sz w:val="28"/>
          <w:szCs w:val="28"/>
        </w:rPr>
        <w:t xml:space="preserve">дии и настоящим Соглашением </w:t>
      </w:r>
      <w:r w:rsidRPr="00F60663">
        <w:rPr>
          <w:rFonts w:ascii="Times New Roman" w:hAnsi="Times New Roman" w:cs="Times New Roman"/>
          <w:sz w:val="28"/>
          <w:szCs w:val="28"/>
        </w:rPr>
        <w:t>(получения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муниципального финансового контроля информации о нарушении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цели(ей) и условий предоставления Субсидии, установленных 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Соглашением), до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нарушений с обязательным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Учреждения не позднее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рабочего(их) дня(ей) после принятия решения о </w:t>
      </w:r>
      <w:r w:rsidRPr="00F60663">
        <w:rPr>
          <w:rFonts w:ascii="Times New Roman" w:hAnsi="Times New Roman" w:cs="Times New Roman"/>
          <w:sz w:val="28"/>
          <w:szCs w:val="28"/>
        </w:rPr>
        <w:lastRenderedPageBreak/>
        <w:t>приостановлении.</w:t>
      </w:r>
    </w:p>
    <w:p w:rsidR="00B33B3C" w:rsidRPr="00F60663" w:rsidRDefault="00B33B3C" w:rsidP="00DF3B6A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4.1.4.3. Направление требования Учреждению о возврате в бюджет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Субсидии или ее части, в том числе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33B3C" w:rsidRPr="00F60663" w:rsidRDefault="00B33B3C" w:rsidP="00E05FB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не</w:t>
      </w:r>
      <w:r w:rsidR="00F169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GoBack"/>
      <w:bookmarkEnd w:id="16"/>
      <w:r w:rsidRPr="00F60663">
        <w:rPr>
          <w:rFonts w:ascii="Times New Roman" w:hAnsi="Times New Roman" w:cs="Times New Roman"/>
          <w:sz w:val="28"/>
          <w:szCs w:val="28"/>
        </w:rPr>
        <w:t xml:space="preserve">устранения нарушений, указанных в </w:t>
      </w:r>
      <w:hyperlink w:anchor="P214" w:history="1">
        <w:r w:rsidRPr="0059638C">
          <w:rPr>
            <w:rFonts w:ascii="Times New Roman" w:hAnsi="Times New Roman" w:cs="Times New Roman"/>
            <w:sz w:val="28"/>
            <w:szCs w:val="28"/>
          </w:rPr>
          <w:t>пункте 4.1.4.2</w:t>
        </w:r>
      </w:hyperlink>
      <w:r w:rsidRPr="0059638C"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размере и сроки, установленные в данном требовании.</w:t>
      </w:r>
    </w:p>
    <w:p w:rsidR="00B33B3C" w:rsidRPr="00F60663" w:rsidRDefault="00B33B3C" w:rsidP="00DF3B6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7"/>
      <w:bookmarkEnd w:id="17"/>
      <w:r w:rsidRPr="00E94D24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24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предложения, документы и иную информацию, направленную Учреждением, в том числе в соответствии с </w:t>
      </w:r>
      <w:hyperlink w:anchor="P310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 течение ____ рабочих дней со дня их получения и уведомлять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Учреждение о принятом решении (при необходимости).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1"/>
      <w:bookmarkEnd w:id="18"/>
      <w:r w:rsidRPr="00F60663">
        <w:rPr>
          <w:rFonts w:ascii="Times New Roman" w:hAnsi="Times New Roman" w:cs="Times New Roman"/>
          <w:sz w:val="28"/>
          <w:szCs w:val="28"/>
        </w:rPr>
        <w:t xml:space="preserve">4.1.6. Направлять разъяснения Учреждению по вопросам, связанным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33B3C" w:rsidRPr="00F60663" w:rsidRDefault="00B33B3C" w:rsidP="006A6EA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исполнением Соглашения, не позднее ____ рабочих дней со дня получения</w:t>
      </w:r>
    </w:p>
    <w:p w:rsidR="00B33B3C" w:rsidRPr="00F60663" w:rsidRDefault="00B33B3C" w:rsidP="006A6EA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обращения Учреждения в соответствии с </w:t>
      </w:r>
      <w:hyperlink w:anchor="P325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4.1.7. Выполнять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663">
        <w:rPr>
          <w:rFonts w:ascii="Times New Roman" w:hAnsi="Times New Roman" w:cs="Times New Roman"/>
          <w:sz w:val="28"/>
          <w:szCs w:val="28"/>
        </w:rPr>
        <w:t>ные обязательства, установленные бюджетным</w:t>
      </w:r>
    </w:p>
    <w:p w:rsidR="00B33B3C" w:rsidRPr="00F60663" w:rsidRDefault="00B33B3C" w:rsidP="00EE7A2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9"/>
      <w:bookmarkEnd w:id="19"/>
      <w:r w:rsidRPr="00F60663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0"/>
      <w:bookmarkEnd w:id="20"/>
      <w:r w:rsidRPr="00F60663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осуществления контроля за соблюдением Учреждением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Субсидии, установленных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настоящим Соглашением в соответствии с </w:t>
      </w:r>
      <w:hyperlink w:anchor="P203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44"/>
      <w:bookmarkEnd w:id="21"/>
      <w:r w:rsidRPr="00F60663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 Соглашения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основании информации и предложений, направленных Учреждением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10" w:history="1">
        <w:r w:rsidRPr="00E94D24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включая уменьшение размера Субсидии,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увеличение размера Субсидии, при наличии неиспользованных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обязательств, указанных в </w:t>
      </w:r>
      <w:hyperlink w:anchor="P165" w:history="1">
        <w:r w:rsidRPr="00E94D24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и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предоставления Учреждением  информации, содержащей финансово-экономическое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обоснование данных изменений.</w:t>
      </w:r>
      <w:proofErr w:type="gramEnd"/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51"/>
      <w:bookmarkEnd w:id="22"/>
      <w:r w:rsidRPr="00F60663">
        <w:rPr>
          <w:rFonts w:ascii="Times New Roman" w:hAnsi="Times New Roman" w:cs="Times New Roman"/>
          <w:sz w:val="28"/>
          <w:szCs w:val="28"/>
        </w:rPr>
        <w:t>4.2.3. Принимать в установленном бюджетным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Федерации порядке решение о наличии или отсутствии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направлении в 20__ году остатка Субсидии, не использованного в 20__году, не позднее ____ рабочих дней после получения от Учреждения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60663">
        <w:rPr>
          <w:rFonts w:ascii="Times New Roman" w:hAnsi="Times New Roman" w:cs="Times New Roman"/>
          <w:sz w:val="28"/>
          <w:szCs w:val="28"/>
        </w:rPr>
        <w:t>, 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потребность в направлении остатка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и), указанную(ые)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64784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Соглашения/приложении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066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Соглашению.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субсидии, настоящим Соглашением: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4.3.1. Использовать Субсидию для достижения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ей), указанной(ых)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55" w:history="1">
        <w:r w:rsidRPr="00647845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Соглашения, в соответствии с условиями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установленными Порядком предоставления субсидии и настоящим Соглашением.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72"/>
      <w:bookmarkEnd w:id="23"/>
      <w:r w:rsidRPr="00F60663">
        <w:rPr>
          <w:rFonts w:ascii="Times New Roman" w:hAnsi="Times New Roman" w:cs="Times New Roman"/>
          <w:sz w:val="28"/>
          <w:szCs w:val="28"/>
        </w:rPr>
        <w:t xml:space="preserve">4.3.2. Направлять по запросу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информацию, необходимые для осуществления контроля за соблюдением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ей)и условий предоставления Субсидии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Соглашения, не </w:t>
      </w:r>
      <w:r w:rsidRPr="00F60663">
        <w:rPr>
          <w:rFonts w:ascii="Times New Roman" w:hAnsi="Times New Roman" w:cs="Times New Roman"/>
          <w:sz w:val="28"/>
          <w:szCs w:val="28"/>
        </w:rPr>
        <w:lastRenderedPageBreak/>
        <w:t>позднее ____ рабочих дней со дня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запроса.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77"/>
      <w:bookmarkEnd w:id="24"/>
      <w:r w:rsidRPr="00F60663">
        <w:rPr>
          <w:rFonts w:ascii="Times New Roman" w:hAnsi="Times New Roman" w:cs="Times New Roman"/>
          <w:sz w:val="28"/>
          <w:szCs w:val="28"/>
        </w:rPr>
        <w:t xml:space="preserve">4.3.3.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F60663">
        <w:rPr>
          <w:rFonts w:ascii="Times New Roman" w:hAnsi="Times New Roman" w:cs="Times New Roman"/>
          <w:sz w:val="28"/>
          <w:szCs w:val="28"/>
        </w:rPr>
        <w:t xml:space="preserve"> рабочих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следующих за отчетным </w:t>
      </w:r>
      <w:r>
        <w:rPr>
          <w:rFonts w:ascii="Times New Roman" w:hAnsi="Times New Roman" w:cs="Times New Roman"/>
          <w:sz w:val="28"/>
          <w:szCs w:val="28"/>
        </w:rPr>
        <w:t>периодом</w:t>
      </w:r>
      <w:r w:rsidRPr="00F60663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была получена Субсидия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81"/>
      <w:bookmarkEnd w:id="25"/>
      <w:r w:rsidRPr="00F60663">
        <w:rPr>
          <w:rFonts w:ascii="Times New Roman" w:hAnsi="Times New Roman" w:cs="Times New Roman"/>
          <w:sz w:val="28"/>
          <w:szCs w:val="28"/>
        </w:rPr>
        <w:t>4.3.3.1. Отчет о расходах, источником финансового обеспечения которых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убсидия, по форме в соответствии с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Соглашению, являющимся неотъемлемой частью настоящего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87"/>
      <w:bookmarkEnd w:id="26"/>
      <w:r w:rsidRPr="00F60663">
        <w:rPr>
          <w:rFonts w:ascii="Times New Roman" w:hAnsi="Times New Roman" w:cs="Times New Roman"/>
          <w:sz w:val="28"/>
          <w:szCs w:val="28"/>
        </w:rPr>
        <w:t>4.3.4. Устранять выявленны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>е) по итогам проверки,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чредителем</w:t>
      </w:r>
      <w:r w:rsidRPr="00F60663">
        <w:rPr>
          <w:rFonts w:ascii="Times New Roman" w:hAnsi="Times New Roman" w:cs="Times New Roman"/>
          <w:sz w:val="28"/>
          <w:szCs w:val="28"/>
        </w:rPr>
        <w:t>, факт(ы) нарушения цели(ей)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Субсидии, определенных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0663">
        <w:rPr>
          <w:rFonts w:ascii="Times New Roman" w:hAnsi="Times New Roman" w:cs="Times New Roman"/>
          <w:sz w:val="28"/>
          <w:szCs w:val="28"/>
        </w:rPr>
        <w:t>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Соглашением, включая возврат Субсидии или ее части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0663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173D6" w:rsidRPr="00A36048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F60663">
        <w:rPr>
          <w:rFonts w:ascii="Times New Roman" w:hAnsi="Times New Roman" w:cs="Times New Roman"/>
          <w:sz w:val="28"/>
          <w:szCs w:val="28"/>
        </w:rPr>
        <w:t>, в течение ____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получения требования об устранении нарушения.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96"/>
      <w:bookmarkEnd w:id="27"/>
      <w:r w:rsidRPr="00F60663">
        <w:rPr>
          <w:rFonts w:ascii="Times New Roman" w:hAnsi="Times New Roman" w:cs="Times New Roman"/>
          <w:sz w:val="28"/>
          <w:szCs w:val="28"/>
        </w:rPr>
        <w:t>4.3.5. Возвращать неиспользованный остаток Субсидии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D6" w:rsidRPr="00A36048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r w:rsidRPr="00F60663">
        <w:rPr>
          <w:rFonts w:ascii="Times New Roman" w:hAnsi="Times New Roman" w:cs="Times New Roman"/>
          <w:sz w:val="28"/>
          <w:szCs w:val="28"/>
        </w:rPr>
        <w:t xml:space="preserve">в случае отсутствия решения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F6066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использованного в 20__ году остатка Субсидии на цел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и), указанную(ые) в </w:t>
      </w:r>
      <w:hyperlink w:anchor="P155" w:history="1">
        <w:r w:rsidRPr="006448E9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Соглашения, в срок до "__" ____ 20__ г.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4.3.6. Выполнять иные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обязательства, установленные </w:t>
      </w:r>
      <w:r w:rsidRPr="00F60663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663">
        <w:rPr>
          <w:rFonts w:ascii="Times New Roman" w:hAnsi="Times New Roman" w:cs="Times New Roman"/>
          <w:sz w:val="28"/>
          <w:szCs w:val="28"/>
        </w:rPr>
        <w:t xml:space="preserve">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06"/>
      <w:bookmarkEnd w:id="28"/>
      <w:r w:rsidRPr="00F60663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07"/>
      <w:bookmarkEnd w:id="29"/>
      <w:r w:rsidRPr="00F60663">
        <w:rPr>
          <w:rFonts w:ascii="Times New Roman" w:hAnsi="Times New Roman" w:cs="Times New Roman"/>
          <w:sz w:val="28"/>
          <w:szCs w:val="28"/>
        </w:rPr>
        <w:t xml:space="preserve">4.4.1.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21">
        <w:rPr>
          <w:rFonts w:ascii="Times New Roman" w:hAnsi="Times New Roman" w:cs="Times New Roman"/>
          <w:sz w:val="28"/>
          <w:szCs w:val="28"/>
        </w:rPr>
        <w:t>4.2.3 Соглашения</w:t>
      </w:r>
      <w:r w:rsidRPr="00F60663">
        <w:rPr>
          <w:rFonts w:ascii="Times New Roman" w:hAnsi="Times New Roman" w:cs="Times New Roman"/>
          <w:sz w:val="28"/>
          <w:szCs w:val="28"/>
        </w:rPr>
        <w:t>, не позднее ____ рабочих дней, следующих за отчетным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финансовым годом.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10"/>
      <w:bookmarkEnd w:id="30"/>
      <w:r w:rsidRPr="00F60663">
        <w:rPr>
          <w:rFonts w:ascii="Times New Roman" w:hAnsi="Times New Roman" w:cs="Times New Roman"/>
          <w:sz w:val="28"/>
          <w:szCs w:val="28"/>
        </w:rPr>
        <w:t xml:space="preserve">4.4.2. Направлять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предложения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изменений в настоящее Соглашение, в том числе в случае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необходимости   изменения размера Субсидии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с приложением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4.4.3. Направлять в 20__ году неиспользованный остаток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полученный в соответствии с настоящим Соглашением, на осуществление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в соответствии с цель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ями), указанной(ими) в </w:t>
      </w:r>
      <w:hyperlink w:anchor="P155" w:history="1">
        <w:r w:rsidRPr="002A4C5B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Pr="00F60663"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25"/>
      <w:bookmarkEnd w:id="31"/>
      <w:r w:rsidRPr="00F6066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0663">
        <w:rPr>
          <w:rFonts w:ascii="Times New Roman" w:hAnsi="Times New Roman" w:cs="Times New Roman"/>
          <w:sz w:val="28"/>
          <w:szCs w:val="28"/>
        </w:rPr>
        <w:t xml:space="preserve">. Обращаться к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F60663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разъяснений в связи с исполнением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663">
        <w:rPr>
          <w:rFonts w:ascii="Times New Roman" w:hAnsi="Times New Roman" w:cs="Times New Roman"/>
          <w:sz w:val="28"/>
          <w:szCs w:val="28"/>
        </w:rPr>
        <w:t>.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иные права, установленные бюджетным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F60663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3C" w:rsidRPr="00F60663" w:rsidRDefault="00B33B3C" w:rsidP="006A6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6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обязательств по Соглашению Стороны несут ответственность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33B3C" w:rsidRPr="00F60663" w:rsidRDefault="00B33B3C" w:rsidP="006A6E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51"/>
      <w:bookmarkEnd w:id="32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 xml:space="preserve">.1. Расторжение настоящего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F60663">
        <w:rPr>
          <w:rFonts w:ascii="Times New Roman" w:hAnsi="Times New Roman" w:cs="Times New Roman"/>
          <w:sz w:val="28"/>
          <w:szCs w:val="28"/>
        </w:rPr>
        <w:t>в одностороннем порядке возможно в случаях: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53"/>
      <w:bookmarkEnd w:id="33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.1.1. Прекращения деятельности Учреждения при реорганизации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ликвидации.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60663">
        <w:rPr>
          <w:rFonts w:ascii="Times New Roman" w:hAnsi="Times New Roman" w:cs="Times New Roman"/>
          <w:sz w:val="28"/>
          <w:szCs w:val="28"/>
        </w:rPr>
        <w:t>.1.2. Нарушения Учреждением цели и условий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установленных Порядком предоставления субсидии и настоящим Соглашением.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.2. Расторжение Соглашения осуществляется по соглашению 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за исключением расторжения в одностороннем порядке,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51" w:history="1">
        <w:r w:rsidRPr="002A4C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2A4C5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.3. Споры, возникающие между Сторонами в связи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порядке.</w:t>
      </w:r>
    </w:p>
    <w:p w:rsidR="00B33B3C" w:rsidRPr="00F60663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 xml:space="preserve">.4. Настоящее Соглашение вступает в силу </w:t>
      </w:r>
      <w:proofErr w:type="gramStart"/>
      <w:r w:rsidRPr="00F6066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его подписания лицами,</w:t>
      </w:r>
    </w:p>
    <w:p w:rsidR="00B33B3C" w:rsidRPr="00F60663" w:rsidRDefault="00B33B3C" w:rsidP="00F60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663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F60663">
        <w:rPr>
          <w:rFonts w:ascii="Times New Roman" w:hAnsi="Times New Roman" w:cs="Times New Roman"/>
          <w:sz w:val="28"/>
          <w:szCs w:val="28"/>
        </w:rPr>
        <w:t xml:space="preserve"> право действовать от имени каждой из Сторон, но не ранее доведения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указанных в </w:t>
      </w:r>
      <w:r w:rsidRPr="002A4C5B">
        <w:rPr>
          <w:rFonts w:ascii="Times New Roman" w:hAnsi="Times New Roman" w:cs="Times New Roman"/>
          <w:sz w:val="28"/>
          <w:szCs w:val="28"/>
        </w:rPr>
        <w:t>2.2 Соглашения</w:t>
      </w:r>
      <w:r w:rsidRPr="00F606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и действует до "_____" ____________.</w:t>
      </w:r>
    </w:p>
    <w:p w:rsidR="00B33B3C" w:rsidRDefault="00B33B3C" w:rsidP="006A6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70"/>
      <w:bookmarkEnd w:id="34"/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.5. Изменение настоящего Соглашения, в том числе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P244" w:history="1">
        <w:r w:rsidRPr="002A4C5B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Pr="00F60663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Pr="00F60663">
        <w:rPr>
          <w:rFonts w:ascii="Times New Roman" w:hAnsi="Times New Roman" w:cs="Times New Roman"/>
          <w:sz w:val="28"/>
          <w:szCs w:val="28"/>
        </w:rPr>
        <w:t>Сторон и оформляется в виде дополнительного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являющегося неотъемлемой частью настоящего Соглашения </w:t>
      </w:r>
    </w:p>
    <w:p w:rsidR="00B33B3C" w:rsidRPr="00F60663" w:rsidRDefault="00B33B3C" w:rsidP="00EF2C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0663">
        <w:rPr>
          <w:rFonts w:ascii="Times New Roman" w:hAnsi="Times New Roman" w:cs="Times New Roman"/>
          <w:sz w:val="28"/>
          <w:szCs w:val="28"/>
        </w:rPr>
        <w:t>.6. Документы и иная информация, предусмотренные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 xml:space="preserve">Соглашением, могут направляться Сторонами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60663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авителем </w:t>
      </w:r>
      <w:r w:rsidRPr="00F60663">
        <w:rPr>
          <w:rFonts w:ascii="Times New Roman" w:hAnsi="Times New Roman" w:cs="Times New Roman"/>
          <w:sz w:val="28"/>
          <w:szCs w:val="28"/>
        </w:rPr>
        <w:t>одной Стороны подлинников документов, иной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663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B33B3C" w:rsidRPr="00F60663" w:rsidRDefault="00B33B3C" w:rsidP="003E60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381"/>
      <w:bookmarkEnd w:id="35"/>
      <w:r>
        <w:rPr>
          <w:rFonts w:ascii="Times New Roman" w:hAnsi="Times New Roman" w:cs="Times New Roman"/>
          <w:sz w:val="28"/>
          <w:szCs w:val="28"/>
        </w:rPr>
        <w:t>7</w:t>
      </w:r>
      <w:r w:rsidRPr="00F60663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62"/>
        <w:gridCol w:w="306"/>
        <w:gridCol w:w="4554"/>
      </w:tblGrid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Учреждение: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ИНН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БИК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B539D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AB539D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___________________________</w:t>
            </w:r>
            <w:r>
              <w:rPr>
                <w:sz w:val="28"/>
                <w:szCs w:val="28"/>
                <w:lang w:eastAsia="en-US"/>
              </w:rPr>
              <w:t>__</w:t>
            </w:r>
            <w:r w:rsidRPr="00AB539D">
              <w:rPr>
                <w:sz w:val="28"/>
                <w:szCs w:val="28"/>
                <w:lang w:eastAsia="en-US"/>
              </w:rPr>
              <w:t>__</w:t>
            </w:r>
          </w:p>
          <w:p w:rsidR="00B33B3C" w:rsidRPr="00AB539D" w:rsidRDefault="00B33B3C" w:rsidP="001145D3">
            <w:pPr>
              <w:jc w:val="center"/>
              <w:rPr>
                <w:sz w:val="28"/>
                <w:szCs w:val="28"/>
                <w:lang w:eastAsia="en-US"/>
              </w:rPr>
            </w:pPr>
            <w:r w:rsidRPr="00AB539D">
              <w:rPr>
                <w:lang w:eastAsia="en-US"/>
              </w:rPr>
              <w:t>(Ф.И.О.)</w:t>
            </w:r>
          </w:p>
        </w:tc>
      </w:tr>
      <w:tr w:rsidR="00B33B3C" w:rsidRPr="00AB539D">
        <w:tc>
          <w:tcPr>
            <w:tcW w:w="4562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54" w:type="dxa"/>
          </w:tcPr>
          <w:p w:rsidR="00B33B3C" w:rsidRPr="00AB539D" w:rsidRDefault="00B33B3C" w:rsidP="001145D3">
            <w:pPr>
              <w:rPr>
                <w:sz w:val="28"/>
                <w:szCs w:val="28"/>
                <w:lang w:eastAsia="en-US"/>
              </w:rPr>
            </w:pPr>
            <w:r w:rsidRPr="00AB539D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B33B3C" w:rsidRDefault="00B33B3C" w:rsidP="00F60663">
      <w:pPr>
        <w:rPr>
          <w:sz w:val="28"/>
          <w:szCs w:val="28"/>
        </w:rPr>
      </w:pPr>
    </w:p>
    <w:p w:rsidR="00B33B3C" w:rsidRDefault="00B33B3C" w:rsidP="00F60663">
      <w:pPr>
        <w:rPr>
          <w:sz w:val="28"/>
          <w:szCs w:val="28"/>
        </w:rPr>
      </w:pPr>
    </w:p>
    <w:p w:rsidR="00B33B3C" w:rsidRDefault="00B33B3C" w:rsidP="00F60663">
      <w:pPr>
        <w:rPr>
          <w:sz w:val="28"/>
          <w:szCs w:val="28"/>
        </w:rPr>
        <w:sectPr w:rsidR="00B33B3C" w:rsidSect="0047344E">
          <w:footerReference w:type="default" r:id="rId13"/>
          <w:pgSz w:w="11905" w:h="16838"/>
          <w:pgMar w:top="851" w:right="851" w:bottom="851" w:left="1701" w:header="0" w:footer="0" w:gutter="0"/>
          <w:cols w:space="720"/>
          <w:titlePg/>
        </w:sectPr>
      </w:pPr>
    </w:p>
    <w:p w:rsidR="00B33B3C" w:rsidRPr="00495261" w:rsidRDefault="00B33B3C" w:rsidP="00495261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495261">
        <w:rPr>
          <w:sz w:val="22"/>
          <w:szCs w:val="22"/>
        </w:rPr>
        <w:lastRenderedPageBreak/>
        <w:t xml:space="preserve">Приложение 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к примерной форме соглашения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о предоставлении из бюджета</w:t>
      </w:r>
    </w:p>
    <w:p w:rsidR="00B33B3C" w:rsidRPr="00495261" w:rsidRDefault="003173D6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 сельского</w:t>
      </w:r>
      <w:r w:rsidR="00B33B3C">
        <w:rPr>
          <w:sz w:val="22"/>
          <w:szCs w:val="22"/>
        </w:rPr>
        <w:t xml:space="preserve"> поселения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 xml:space="preserve">муниципальному бюджетному </w:t>
      </w:r>
    </w:p>
    <w:p w:rsidR="003173D6" w:rsidRDefault="00B33B3C" w:rsidP="003173D6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 xml:space="preserve">учреждению </w:t>
      </w:r>
      <w:r>
        <w:rPr>
          <w:sz w:val="22"/>
          <w:szCs w:val="22"/>
        </w:rPr>
        <w:t>культуры</w:t>
      </w:r>
    </w:p>
    <w:p w:rsidR="00B33B3C" w:rsidRPr="00495261" w:rsidRDefault="00B33B3C" w:rsidP="003173D6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173D6">
        <w:rPr>
          <w:sz w:val="22"/>
          <w:szCs w:val="22"/>
        </w:rPr>
        <w:t>Калининского сельского</w:t>
      </w:r>
      <w:r>
        <w:rPr>
          <w:sz w:val="22"/>
          <w:szCs w:val="22"/>
        </w:rPr>
        <w:t xml:space="preserve"> поселения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субсидии</w:t>
      </w:r>
      <w:r>
        <w:rPr>
          <w:sz w:val="22"/>
          <w:szCs w:val="22"/>
        </w:rPr>
        <w:t xml:space="preserve"> на иные цели</w:t>
      </w:r>
      <w:r w:rsidRPr="00495261">
        <w:rPr>
          <w:sz w:val="22"/>
          <w:szCs w:val="22"/>
        </w:rPr>
        <w:t xml:space="preserve"> в соответствии с абзацем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вторым пункта 1 статьи 78.1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Бюджетного кодекса</w:t>
      </w:r>
    </w:p>
    <w:p w:rsidR="00B33B3C" w:rsidRPr="00495261" w:rsidRDefault="00B33B3C" w:rsidP="00495261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495261">
        <w:rPr>
          <w:sz w:val="22"/>
          <w:szCs w:val="22"/>
        </w:rPr>
        <w:t>Российской Федерации</w:t>
      </w:r>
    </w:p>
    <w:p w:rsidR="00B33B3C" w:rsidRPr="0049526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36" w:name="P565"/>
      <w:bookmarkEnd w:id="36"/>
      <w:r w:rsidRPr="00495261">
        <w:rPr>
          <w:sz w:val="22"/>
          <w:szCs w:val="22"/>
        </w:rPr>
        <w:t>Отчет о расходах,</w:t>
      </w: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5261">
        <w:rPr>
          <w:sz w:val="22"/>
          <w:szCs w:val="22"/>
        </w:rPr>
        <w:t xml:space="preserve">источником финансового </w:t>
      </w:r>
      <w:proofErr w:type="gramStart"/>
      <w:r w:rsidRPr="00495261">
        <w:rPr>
          <w:sz w:val="22"/>
          <w:szCs w:val="22"/>
        </w:rPr>
        <w:t>обеспечения</w:t>
      </w:r>
      <w:proofErr w:type="gramEnd"/>
      <w:r w:rsidRPr="00495261">
        <w:rPr>
          <w:sz w:val="22"/>
          <w:szCs w:val="22"/>
        </w:rPr>
        <w:t xml:space="preserve"> которых является Субсидия</w:t>
      </w:r>
    </w:p>
    <w:p w:rsidR="00B33B3C" w:rsidRPr="00495261" w:rsidRDefault="00B33B3C" w:rsidP="0049526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495261">
        <w:rPr>
          <w:sz w:val="22"/>
          <w:szCs w:val="22"/>
        </w:rPr>
        <w:t xml:space="preserve">на "__" ____________ 20__ г. </w:t>
      </w:r>
      <w:hyperlink w:anchor="P639" w:history="1">
        <w:r w:rsidRPr="00495261">
          <w:rPr>
            <w:sz w:val="22"/>
            <w:szCs w:val="22"/>
          </w:rPr>
          <w:t>&lt;1&gt;</w:t>
        </w:r>
      </w:hyperlink>
    </w:p>
    <w:p w:rsidR="00B33B3C" w:rsidRPr="0049526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Наименование Уполномоченного органа __________</w:t>
      </w:r>
      <w:r>
        <w:rPr>
          <w:sz w:val="22"/>
          <w:szCs w:val="22"/>
        </w:rPr>
        <w:t>__________________________________________________</w:t>
      </w:r>
      <w:r w:rsidRPr="00495261">
        <w:rPr>
          <w:sz w:val="22"/>
          <w:szCs w:val="22"/>
        </w:rPr>
        <w:t>__________________________________</w:t>
      </w: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Наименование</w:t>
      </w:r>
      <w:r>
        <w:rPr>
          <w:sz w:val="22"/>
          <w:szCs w:val="22"/>
        </w:rPr>
        <w:t xml:space="preserve"> Учр</w:t>
      </w:r>
      <w:r w:rsidRPr="00495261">
        <w:rPr>
          <w:sz w:val="22"/>
          <w:szCs w:val="22"/>
        </w:rPr>
        <w:t>еждения __________________________________________________________</w:t>
      </w:r>
      <w:r>
        <w:rPr>
          <w:sz w:val="22"/>
          <w:szCs w:val="22"/>
        </w:rPr>
        <w:t>______________________________________________</w:t>
      </w:r>
      <w:r w:rsidRPr="00495261">
        <w:rPr>
          <w:sz w:val="22"/>
          <w:szCs w:val="22"/>
        </w:rPr>
        <w:t>_</w:t>
      </w:r>
    </w:p>
    <w:p w:rsidR="00B33B3C" w:rsidRPr="00495261" w:rsidRDefault="00B33B3C" w:rsidP="00F0177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>Единица измерения: рубль (с точностью до второго десятичного знака)</w:t>
      </w:r>
    </w:p>
    <w:p w:rsidR="00B33B3C" w:rsidRPr="00495261" w:rsidRDefault="00B33B3C" w:rsidP="00F0177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9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60"/>
        <w:gridCol w:w="970"/>
        <w:gridCol w:w="1560"/>
        <w:gridCol w:w="588"/>
        <w:gridCol w:w="1076"/>
        <w:gridCol w:w="1029"/>
        <w:gridCol w:w="1276"/>
        <w:gridCol w:w="1701"/>
        <w:gridCol w:w="425"/>
        <w:gridCol w:w="1701"/>
        <w:gridCol w:w="567"/>
        <w:gridCol w:w="1276"/>
        <w:gridCol w:w="1417"/>
      </w:tblGrid>
      <w:tr w:rsidR="00B33B3C" w:rsidRPr="00495261">
        <w:tc>
          <w:tcPr>
            <w:tcW w:w="2330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>
              <w:t>С</w:t>
            </w:r>
            <w:r w:rsidRPr="00495261">
              <w:t>убсидия</w:t>
            </w:r>
          </w:p>
        </w:tc>
        <w:tc>
          <w:tcPr>
            <w:tcW w:w="156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7" w:name="P574"/>
            <w:bookmarkEnd w:id="37"/>
            <w:r w:rsidRPr="00495261">
              <w:t xml:space="preserve">Код по бюджетной классификации Российской Федерации </w:t>
            </w:r>
            <w:hyperlink w:anchor="P642" w:history="1">
              <w:r w:rsidRPr="00495261">
                <w:t>&lt;4&gt;</w:t>
              </w:r>
            </w:hyperlink>
          </w:p>
        </w:tc>
        <w:tc>
          <w:tcPr>
            <w:tcW w:w="1664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Остаток Субсидии на начало текущего финансового года</w:t>
            </w:r>
          </w:p>
        </w:tc>
        <w:tc>
          <w:tcPr>
            <w:tcW w:w="4006" w:type="dxa"/>
            <w:gridSpan w:val="3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Поступления </w:t>
            </w:r>
            <w:hyperlink w:anchor="P644" w:history="1">
              <w:r w:rsidRPr="00495261">
                <w:t>&lt;6&gt;</w:t>
              </w:r>
            </w:hyperlink>
          </w:p>
        </w:tc>
        <w:tc>
          <w:tcPr>
            <w:tcW w:w="2126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Выплаты</w:t>
            </w:r>
          </w:p>
        </w:tc>
        <w:tc>
          <w:tcPr>
            <w:tcW w:w="3260" w:type="dxa"/>
            <w:gridSpan w:val="3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Остаток Субсидии на конец отчетного периода</w:t>
            </w:r>
          </w:p>
        </w:tc>
      </w:tr>
      <w:tr w:rsidR="00B33B3C" w:rsidRPr="00495261">
        <w:tc>
          <w:tcPr>
            <w:tcW w:w="136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наименование </w:t>
            </w:r>
            <w:hyperlink w:anchor="P640" w:history="1">
              <w:r w:rsidRPr="00495261">
                <w:t>&lt;2&gt;</w:t>
              </w:r>
            </w:hyperlink>
          </w:p>
        </w:tc>
        <w:tc>
          <w:tcPr>
            <w:tcW w:w="970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код </w:t>
            </w:r>
            <w:hyperlink w:anchor="P641" w:history="1">
              <w:r w:rsidRPr="00495261">
                <w:t>&lt;3&gt;</w:t>
              </w:r>
            </w:hyperlink>
          </w:p>
        </w:tc>
        <w:tc>
          <w:tcPr>
            <w:tcW w:w="15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88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8" w:name="P581"/>
            <w:bookmarkEnd w:id="38"/>
            <w:r w:rsidRPr="00495261">
              <w:t>всего</w:t>
            </w:r>
          </w:p>
        </w:tc>
        <w:tc>
          <w:tcPr>
            <w:tcW w:w="1076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из них, </w:t>
            </w:r>
            <w:proofErr w:type="gramStart"/>
            <w:r w:rsidRPr="00495261">
              <w:t>разрешенный</w:t>
            </w:r>
            <w:proofErr w:type="gramEnd"/>
            <w:r w:rsidRPr="00495261">
              <w:t xml:space="preserve"> к использованию </w:t>
            </w:r>
            <w:hyperlink w:anchor="P643" w:history="1">
              <w:r w:rsidRPr="00495261">
                <w:t>&lt;5&gt;</w:t>
              </w:r>
            </w:hyperlink>
          </w:p>
        </w:tc>
        <w:tc>
          <w:tcPr>
            <w:tcW w:w="1029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39" w:name="P583"/>
            <w:bookmarkEnd w:id="39"/>
            <w:r w:rsidRPr="00495261">
              <w:t>всего, в том числе</w:t>
            </w:r>
          </w:p>
        </w:tc>
        <w:tc>
          <w:tcPr>
            <w:tcW w:w="1276" w:type="dxa"/>
            <w:vMerge w:val="restart"/>
          </w:tcPr>
          <w:p w:rsidR="00B33B3C" w:rsidRPr="00495261" w:rsidRDefault="00B33B3C" w:rsidP="003173D6">
            <w:pPr>
              <w:widowControl w:val="0"/>
              <w:autoSpaceDE w:val="0"/>
              <w:autoSpaceDN w:val="0"/>
              <w:jc w:val="center"/>
            </w:pPr>
            <w:bookmarkStart w:id="40" w:name="P584"/>
            <w:bookmarkEnd w:id="40"/>
            <w:r w:rsidRPr="00495261">
              <w:t xml:space="preserve">из бюджета </w:t>
            </w:r>
            <w:r w:rsidR="003173D6">
              <w:t>Калининского сельского</w:t>
            </w:r>
            <w:r w:rsidRPr="00FF654A"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1" w:name="P585"/>
            <w:bookmarkEnd w:id="41"/>
            <w:r w:rsidRPr="00495261">
              <w:t xml:space="preserve">возврат дебиторской задолженности прошлых лет </w:t>
            </w:r>
            <w:hyperlink w:anchor="P645" w:history="1">
              <w:r w:rsidRPr="00495261">
                <w:t>&lt;7&gt;</w:t>
              </w:r>
            </w:hyperlink>
          </w:p>
        </w:tc>
        <w:tc>
          <w:tcPr>
            <w:tcW w:w="425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2" w:name="P586"/>
            <w:bookmarkEnd w:id="42"/>
            <w:r w:rsidRPr="00495261">
              <w:t>всего</w:t>
            </w:r>
          </w:p>
        </w:tc>
        <w:tc>
          <w:tcPr>
            <w:tcW w:w="1701" w:type="dxa"/>
            <w:vMerge w:val="restart"/>
          </w:tcPr>
          <w:p w:rsidR="00B33B3C" w:rsidRPr="00495261" w:rsidRDefault="00B33B3C" w:rsidP="003173D6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из них: возвращено в бюджет </w:t>
            </w:r>
            <w:r w:rsidR="003173D6">
              <w:t>Калининского сельского</w:t>
            </w:r>
            <w:r w:rsidRPr="00FF654A">
              <w:t xml:space="preserve"> поселения</w:t>
            </w:r>
          </w:p>
        </w:tc>
        <w:tc>
          <w:tcPr>
            <w:tcW w:w="567" w:type="dxa"/>
            <w:vMerge w:val="restart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3" w:name="P588"/>
            <w:bookmarkEnd w:id="43"/>
            <w:r w:rsidRPr="00495261">
              <w:t xml:space="preserve">Всего </w:t>
            </w:r>
            <w:hyperlink w:anchor="P646" w:history="1">
              <w:r w:rsidRPr="00495261">
                <w:t>&lt;8&gt;</w:t>
              </w:r>
            </w:hyperlink>
          </w:p>
        </w:tc>
        <w:tc>
          <w:tcPr>
            <w:tcW w:w="2693" w:type="dxa"/>
            <w:gridSpan w:val="2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в том числе:</w:t>
            </w:r>
          </w:p>
        </w:tc>
      </w:tr>
      <w:tr w:rsidR="00B33B3C" w:rsidRPr="00495261">
        <w:tc>
          <w:tcPr>
            <w:tcW w:w="13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97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560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88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076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029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276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425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567" w:type="dxa"/>
            <w:vMerge/>
          </w:tcPr>
          <w:p w:rsidR="00B33B3C" w:rsidRPr="00495261" w:rsidRDefault="00B33B3C" w:rsidP="00495261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 xml:space="preserve">требуется в направлении </w:t>
            </w:r>
            <w:proofErr w:type="gramStart"/>
            <w:r w:rsidRPr="00495261">
              <w:t>на те</w:t>
            </w:r>
            <w:proofErr w:type="gramEnd"/>
            <w:r w:rsidRPr="00495261">
              <w:t xml:space="preserve"> же цели </w:t>
            </w:r>
            <w:hyperlink w:anchor="P647" w:history="1">
              <w:r w:rsidRPr="00495261">
                <w:t>&lt;9&gt;</w:t>
              </w:r>
            </w:hyperlink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bookmarkStart w:id="44" w:name="P591"/>
            <w:bookmarkEnd w:id="44"/>
            <w:r w:rsidRPr="00495261">
              <w:t xml:space="preserve">подлежит возврату </w:t>
            </w:r>
            <w:hyperlink w:anchor="P648" w:history="1">
              <w:r w:rsidRPr="00495261">
                <w:t>&lt;10&gt;</w:t>
              </w:r>
            </w:hyperlink>
          </w:p>
        </w:tc>
      </w:tr>
      <w:tr w:rsidR="00B33B3C" w:rsidRPr="00495261">
        <w:tc>
          <w:tcPr>
            <w:tcW w:w="13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</w:t>
            </w:r>
          </w:p>
        </w:tc>
        <w:tc>
          <w:tcPr>
            <w:tcW w:w="97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2</w:t>
            </w:r>
          </w:p>
        </w:tc>
        <w:tc>
          <w:tcPr>
            <w:tcW w:w="15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3</w:t>
            </w:r>
          </w:p>
        </w:tc>
        <w:tc>
          <w:tcPr>
            <w:tcW w:w="588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4</w:t>
            </w:r>
          </w:p>
        </w:tc>
        <w:tc>
          <w:tcPr>
            <w:tcW w:w="10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5</w:t>
            </w:r>
          </w:p>
        </w:tc>
        <w:tc>
          <w:tcPr>
            <w:tcW w:w="1029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6</w:t>
            </w: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7</w:t>
            </w: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8</w:t>
            </w:r>
          </w:p>
        </w:tc>
        <w:tc>
          <w:tcPr>
            <w:tcW w:w="425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9</w:t>
            </w: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10</w:t>
            </w:r>
          </w:p>
        </w:tc>
        <w:tc>
          <w:tcPr>
            <w:tcW w:w="56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11</w:t>
            </w: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12</w:t>
            </w:r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  <w:jc w:val="center"/>
            </w:pPr>
            <w:r w:rsidRPr="00495261">
              <w:t>13</w:t>
            </w:r>
          </w:p>
        </w:tc>
      </w:tr>
      <w:tr w:rsidR="00B33B3C" w:rsidRPr="00495261">
        <w:tc>
          <w:tcPr>
            <w:tcW w:w="13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97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588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0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029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425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B33B3C" w:rsidRPr="00495261" w:rsidRDefault="00B33B3C" w:rsidP="00495261">
            <w:pPr>
              <w:widowControl w:val="0"/>
              <w:autoSpaceDE w:val="0"/>
              <w:autoSpaceDN w:val="0"/>
            </w:pPr>
          </w:p>
        </w:tc>
      </w:tr>
    </w:tbl>
    <w:p w:rsidR="00B33B3C" w:rsidRPr="00495261" w:rsidRDefault="00B33B3C" w:rsidP="00495261">
      <w:pPr>
        <w:spacing w:after="160" w:line="259" w:lineRule="auto"/>
        <w:rPr>
          <w:rFonts w:ascii="Calibri" w:hAnsi="Calibri" w:cs="Calibri"/>
          <w:sz w:val="22"/>
          <w:szCs w:val="22"/>
          <w:lang w:eastAsia="en-US"/>
        </w:rPr>
        <w:sectPr w:rsidR="00B33B3C" w:rsidRPr="00495261" w:rsidSect="004200AF">
          <w:pgSz w:w="16838" w:h="11905" w:orient="landscape"/>
          <w:pgMar w:top="567" w:right="851" w:bottom="567" w:left="1134" w:header="0" w:footer="0" w:gutter="0"/>
          <w:cols w:space="720"/>
        </w:sectPr>
      </w:pP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C4A91">
        <w:rPr>
          <w:sz w:val="22"/>
          <w:szCs w:val="22"/>
        </w:rPr>
        <w:lastRenderedPageBreak/>
        <w:t>Руководитель (уполномоченное лицо) _______________ _________ _____________________</w:t>
      </w:r>
    </w:p>
    <w:p w:rsidR="00B33B3C" w:rsidRPr="004C4A91" w:rsidRDefault="00B33B3C" w:rsidP="00EF2CD1">
      <w:pPr>
        <w:widowControl w:val="0"/>
        <w:autoSpaceDE w:val="0"/>
        <w:autoSpaceDN w:val="0"/>
        <w:ind w:left="4254"/>
        <w:jc w:val="both"/>
        <w:rPr>
          <w:sz w:val="22"/>
          <w:szCs w:val="22"/>
        </w:rPr>
      </w:pPr>
      <w:r w:rsidRPr="004C4A91">
        <w:rPr>
          <w:sz w:val="22"/>
          <w:szCs w:val="22"/>
        </w:rPr>
        <w:t xml:space="preserve">  (должность)   (подпись) (расшифровка подписи)</w:t>
      </w: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4C4A91">
        <w:rPr>
          <w:sz w:val="22"/>
          <w:szCs w:val="22"/>
        </w:rPr>
        <w:t>"_____" _________ 20__ г.</w:t>
      </w:r>
    </w:p>
    <w:p w:rsidR="00B33B3C" w:rsidRPr="004C4A91" w:rsidRDefault="00B33B3C" w:rsidP="0049526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33B3C" w:rsidRPr="004C4A91" w:rsidRDefault="00B33B3C" w:rsidP="0049526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4C4A91">
        <w:rPr>
          <w:sz w:val="22"/>
          <w:szCs w:val="22"/>
        </w:rPr>
        <w:t>--------------------------------</w:t>
      </w:r>
    </w:p>
    <w:p w:rsidR="00B33B3C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5" w:name="P639"/>
      <w:bookmarkEnd w:id="45"/>
      <w:r w:rsidRPr="00495261">
        <w:rPr>
          <w:sz w:val="22"/>
          <w:szCs w:val="22"/>
        </w:rPr>
        <w:t>1) Настоящий отчет составляется нарастающим итогом с начала текущего финансового года.</w:t>
      </w:r>
      <w:bookmarkStart w:id="46" w:name="P640"/>
      <w:bookmarkEnd w:id="46"/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r w:rsidRPr="00495261">
        <w:rPr>
          <w:sz w:val="22"/>
          <w:szCs w:val="22"/>
        </w:rPr>
        <w:t xml:space="preserve">2) Указывается в соответствии с </w:t>
      </w:r>
      <w:hyperlink w:anchor="P155" w:history="1">
        <w:r w:rsidRPr="00495261">
          <w:rPr>
            <w:sz w:val="22"/>
            <w:szCs w:val="22"/>
          </w:rPr>
          <w:t>пунктом 1.1</w:t>
        </w:r>
      </w:hyperlink>
      <w:r w:rsidRPr="00495261">
        <w:rPr>
          <w:sz w:val="22"/>
          <w:szCs w:val="22"/>
        </w:rPr>
        <w:t xml:space="preserve"> Соглашения ___ к Соглашению.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7" w:name="P641"/>
      <w:bookmarkEnd w:id="47"/>
      <w:r w:rsidRPr="00495261">
        <w:rPr>
          <w:sz w:val="22"/>
          <w:szCs w:val="22"/>
        </w:rPr>
        <w:t xml:space="preserve">3) Указывается аналитический код Субсидии в соответствии с </w:t>
      </w:r>
      <w:hyperlink w:anchor="P165" w:history="1">
        <w:r w:rsidRPr="00495261">
          <w:rPr>
            <w:sz w:val="22"/>
            <w:szCs w:val="22"/>
          </w:rPr>
          <w:t>пунктом 2.2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8" w:name="P642"/>
      <w:bookmarkEnd w:id="48"/>
      <w:r w:rsidRPr="00495261">
        <w:rPr>
          <w:sz w:val="22"/>
          <w:szCs w:val="22"/>
        </w:rPr>
        <w:t xml:space="preserve">4) Значение </w:t>
      </w:r>
      <w:hyperlink w:anchor="P574" w:history="1">
        <w:r w:rsidRPr="00495261">
          <w:rPr>
            <w:sz w:val="22"/>
            <w:szCs w:val="22"/>
          </w:rPr>
          <w:t>графы 3</w:t>
        </w:r>
      </w:hyperlink>
      <w:r w:rsidRPr="00495261">
        <w:rPr>
          <w:sz w:val="22"/>
          <w:szCs w:val="22"/>
        </w:rPr>
        <w:t xml:space="preserve"> настоящего отчета должно соответствовать значению кода по бюджетной классификации Российской Федерации, указанному в плане финансово-хозяйственной деятельности Учреждения.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49" w:name="P643"/>
      <w:bookmarkEnd w:id="49"/>
      <w:r w:rsidRPr="00495261">
        <w:rPr>
          <w:sz w:val="22"/>
          <w:szCs w:val="22"/>
        </w:rPr>
        <w:t xml:space="preserve">5) Указывается сумма остатка Субсидии на начало года, не использованного в отчетном финансовом году, в отношении которого </w:t>
      </w:r>
      <w:r>
        <w:rPr>
          <w:sz w:val="22"/>
          <w:szCs w:val="22"/>
        </w:rPr>
        <w:t>Учредителем</w:t>
      </w:r>
      <w:r w:rsidRPr="00495261">
        <w:rPr>
          <w:sz w:val="22"/>
          <w:szCs w:val="22"/>
        </w:rPr>
        <w:t xml:space="preserve"> принято решение о наличии потребности Учреждения в направлении его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Соглашения, в соответствии с </w:t>
      </w:r>
      <w:hyperlink w:anchor="P251" w:history="1">
        <w:r w:rsidRPr="00495261">
          <w:rPr>
            <w:sz w:val="22"/>
            <w:szCs w:val="22"/>
          </w:rPr>
          <w:t>пунктом 4.2.3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0" w:name="P644"/>
      <w:bookmarkEnd w:id="50"/>
      <w:r w:rsidRPr="00495261">
        <w:rPr>
          <w:sz w:val="22"/>
          <w:szCs w:val="22"/>
        </w:rPr>
        <w:t xml:space="preserve">6) Значения </w:t>
      </w:r>
      <w:hyperlink w:anchor="P584" w:history="1">
        <w:r w:rsidRPr="00495261">
          <w:rPr>
            <w:sz w:val="22"/>
            <w:szCs w:val="22"/>
          </w:rPr>
          <w:t>граф 7</w:t>
        </w:r>
      </w:hyperlink>
      <w:r w:rsidRPr="00495261">
        <w:rPr>
          <w:sz w:val="22"/>
          <w:szCs w:val="22"/>
        </w:rPr>
        <w:t xml:space="preserve"> и </w:t>
      </w:r>
      <w:hyperlink w:anchor="P585" w:history="1">
        <w:r w:rsidRPr="00495261">
          <w:rPr>
            <w:sz w:val="22"/>
            <w:szCs w:val="22"/>
          </w:rPr>
          <w:t>8</w:t>
        </w:r>
      </w:hyperlink>
      <w:r w:rsidRPr="00495261">
        <w:rPr>
          <w:sz w:val="22"/>
          <w:szCs w:val="22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1" w:name="P645"/>
      <w:bookmarkEnd w:id="51"/>
      <w:r w:rsidRPr="00495261">
        <w:rPr>
          <w:sz w:val="22"/>
          <w:szCs w:val="22"/>
        </w:rPr>
        <w:t xml:space="preserve">7) В </w:t>
      </w:r>
      <w:hyperlink w:anchor="P585" w:history="1">
        <w:r w:rsidRPr="00495261">
          <w:rPr>
            <w:sz w:val="22"/>
            <w:szCs w:val="22"/>
          </w:rPr>
          <w:t>графе 8</w:t>
        </w:r>
      </w:hyperlink>
      <w:r w:rsidRPr="00495261">
        <w:rPr>
          <w:sz w:val="22"/>
          <w:szCs w:val="22"/>
        </w:rPr>
        <w:t xml:space="preserve"> настоящего отчета указывается сумма возврата дебиторской задолженности, в отношении которой </w:t>
      </w:r>
      <w:r>
        <w:rPr>
          <w:sz w:val="22"/>
          <w:szCs w:val="22"/>
        </w:rPr>
        <w:t>Учредителем</w:t>
      </w:r>
      <w:r w:rsidRPr="00495261">
        <w:rPr>
          <w:sz w:val="22"/>
          <w:szCs w:val="22"/>
        </w:rPr>
        <w:t xml:space="preserve"> принято решение об использовании ее Учреждением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2" w:name="P646"/>
      <w:bookmarkEnd w:id="52"/>
      <w:r w:rsidRPr="00495261">
        <w:rPr>
          <w:sz w:val="22"/>
          <w:szCs w:val="22"/>
        </w:rPr>
        <w:t xml:space="preserve">8)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w:anchor="P581" w:history="1">
        <w:r w:rsidRPr="00495261">
          <w:rPr>
            <w:sz w:val="22"/>
            <w:szCs w:val="22"/>
          </w:rPr>
          <w:t>графах 4</w:t>
        </w:r>
      </w:hyperlink>
      <w:r w:rsidRPr="00495261">
        <w:rPr>
          <w:sz w:val="22"/>
          <w:szCs w:val="22"/>
        </w:rPr>
        <w:t xml:space="preserve">, </w:t>
      </w:r>
      <w:hyperlink w:anchor="P583" w:history="1">
        <w:r w:rsidRPr="00495261">
          <w:rPr>
            <w:sz w:val="22"/>
            <w:szCs w:val="22"/>
          </w:rPr>
          <w:t>6</w:t>
        </w:r>
      </w:hyperlink>
      <w:r w:rsidRPr="00495261">
        <w:rPr>
          <w:sz w:val="22"/>
          <w:szCs w:val="22"/>
        </w:rPr>
        <w:t xml:space="preserve">, и суммой, указанной в </w:t>
      </w:r>
      <w:hyperlink w:anchor="P586" w:history="1">
        <w:r w:rsidRPr="00495261">
          <w:rPr>
            <w:sz w:val="22"/>
            <w:szCs w:val="22"/>
          </w:rPr>
          <w:t>графе 9</w:t>
        </w:r>
      </w:hyperlink>
      <w:r w:rsidRPr="00495261">
        <w:rPr>
          <w:sz w:val="22"/>
          <w:szCs w:val="22"/>
        </w:rPr>
        <w:t xml:space="preserve"> настоящего отчета.</w:t>
      </w:r>
    </w:p>
    <w:p w:rsidR="00B33B3C" w:rsidRPr="00495261" w:rsidRDefault="00B33B3C" w:rsidP="0049526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3" w:name="P647"/>
      <w:bookmarkEnd w:id="53"/>
      <w:r w:rsidRPr="00495261">
        <w:rPr>
          <w:sz w:val="22"/>
          <w:szCs w:val="22"/>
        </w:rPr>
        <w:t xml:space="preserve">9) В </w:t>
      </w:r>
      <w:hyperlink w:anchor="P588" w:history="1">
        <w:r w:rsidRPr="00495261">
          <w:rPr>
            <w:sz w:val="22"/>
            <w:szCs w:val="22"/>
          </w:rPr>
          <w:t>графе 11</w:t>
        </w:r>
      </w:hyperlink>
      <w:r w:rsidRPr="00495261">
        <w:rPr>
          <w:sz w:val="22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55" w:history="1">
        <w:r w:rsidRPr="00495261">
          <w:rPr>
            <w:sz w:val="22"/>
            <w:szCs w:val="22"/>
          </w:rPr>
          <w:t>пункте 1.1</w:t>
        </w:r>
      </w:hyperlink>
      <w:r w:rsidRPr="00495261">
        <w:rPr>
          <w:sz w:val="22"/>
          <w:szCs w:val="22"/>
        </w:rPr>
        <w:t xml:space="preserve"> Соглашения</w:t>
      </w:r>
      <w:r>
        <w:rPr>
          <w:sz w:val="22"/>
          <w:szCs w:val="22"/>
        </w:rPr>
        <w:t>,</w:t>
      </w:r>
      <w:r w:rsidRPr="00495261">
        <w:rPr>
          <w:sz w:val="22"/>
          <w:szCs w:val="22"/>
        </w:rPr>
        <w:t xml:space="preserve"> в соответствии с </w:t>
      </w:r>
      <w:hyperlink w:anchor="P251" w:history="1">
        <w:r w:rsidRPr="00495261">
          <w:rPr>
            <w:sz w:val="22"/>
            <w:szCs w:val="22"/>
          </w:rPr>
          <w:t>пунктом 4.2.3</w:t>
        </w:r>
      </w:hyperlink>
      <w:r w:rsidRPr="00495261">
        <w:rPr>
          <w:sz w:val="22"/>
          <w:szCs w:val="22"/>
        </w:rPr>
        <w:t xml:space="preserve"> Соглашения. При формировании промежуточного отчета (месяц, квартал) не заполняется.</w:t>
      </w:r>
    </w:p>
    <w:p w:rsidR="00B33B3C" w:rsidRPr="00EF2CD1" w:rsidRDefault="00B33B3C" w:rsidP="00EF2CD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2"/>
        </w:rPr>
      </w:pPr>
      <w:bookmarkStart w:id="54" w:name="P648"/>
      <w:bookmarkEnd w:id="54"/>
      <w:r w:rsidRPr="00495261">
        <w:rPr>
          <w:sz w:val="22"/>
          <w:szCs w:val="22"/>
        </w:rPr>
        <w:t xml:space="preserve">10) В </w:t>
      </w:r>
      <w:hyperlink w:anchor="P591" w:history="1">
        <w:r w:rsidRPr="00495261">
          <w:rPr>
            <w:sz w:val="22"/>
            <w:szCs w:val="22"/>
          </w:rPr>
          <w:t>графе 13</w:t>
        </w:r>
      </w:hyperlink>
      <w:r w:rsidRPr="00495261">
        <w:rPr>
          <w:sz w:val="22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</w:t>
      </w:r>
      <w:proofErr w:type="gramStart"/>
      <w:r w:rsidRPr="00495261">
        <w:rPr>
          <w:sz w:val="22"/>
          <w:szCs w:val="22"/>
        </w:rPr>
        <w:t>потребность</w:t>
      </w:r>
      <w:proofErr w:type="gramEnd"/>
      <w:r w:rsidRPr="00495261">
        <w:rPr>
          <w:sz w:val="22"/>
          <w:szCs w:val="22"/>
        </w:rP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</w:p>
    <w:sectPr w:rsidR="00B33B3C" w:rsidRPr="00EF2CD1" w:rsidSect="004200AF">
      <w:pgSz w:w="16838" w:h="11905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B3" w:rsidRDefault="00CA1BB3">
      <w:r>
        <w:separator/>
      </w:r>
    </w:p>
  </w:endnote>
  <w:endnote w:type="continuationSeparator" w:id="0">
    <w:p w:rsidR="00CA1BB3" w:rsidRDefault="00CA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3C" w:rsidRDefault="00B33B3C" w:rsidP="0047344E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69E7">
      <w:rPr>
        <w:rStyle w:val="ac"/>
        <w:noProof/>
      </w:rPr>
      <w:t>7</w:t>
    </w:r>
    <w:r>
      <w:rPr>
        <w:rStyle w:val="ac"/>
      </w:rPr>
      <w:fldChar w:fldCharType="end"/>
    </w:r>
  </w:p>
  <w:p w:rsidR="00B33B3C" w:rsidRDefault="00B33B3C" w:rsidP="0047344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B3" w:rsidRDefault="00CA1BB3">
      <w:r>
        <w:separator/>
      </w:r>
    </w:p>
  </w:footnote>
  <w:footnote w:type="continuationSeparator" w:id="0">
    <w:p w:rsidR="00CA1BB3" w:rsidRDefault="00CA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E2"/>
    <w:multiLevelType w:val="hybridMultilevel"/>
    <w:tmpl w:val="5038CB56"/>
    <w:lvl w:ilvl="0" w:tplc="04190019">
      <w:start w:val="2"/>
      <w:numFmt w:val="decimal"/>
      <w:isLgl/>
      <w:lvlText w:val="%1.."/>
      <w:lvlJc w:val="left"/>
      <w:pPr>
        <w:tabs>
          <w:tab w:val="num" w:pos="2554"/>
        </w:tabs>
        <w:ind w:left="255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F06D20"/>
    <w:multiLevelType w:val="hybridMultilevel"/>
    <w:tmpl w:val="69C8A6EE"/>
    <w:lvl w:ilvl="0" w:tplc="79DAFF0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7F5E52"/>
    <w:multiLevelType w:val="multilevel"/>
    <w:tmpl w:val="58922F04"/>
    <w:lvl w:ilvl="0">
      <w:start w:val="2"/>
      <w:numFmt w:val="decimal"/>
      <w:isLgl/>
      <w:lvlText w:val="%1.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6F41B53"/>
    <w:multiLevelType w:val="multilevel"/>
    <w:tmpl w:val="6BA03FA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AC49B3"/>
    <w:multiLevelType w:val="multilevel"/>
    <w:tmpl w:val="B16A9FC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37310185"/>
    <w:multiLevelType w:val="multilevel"/>
    <w:tmpl w:val="91ACE6C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8EC04E4"/>
    <w:multiLevelType w:val="hybridMultilevel"/>
    <w:tmpl w:val="B5285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029DC"/>
    <w:multiLevelType w:val="hybridMultilevel"/>
    <w:tmpl w:val="4A283D38"/>
    <w:lvl w:ilvl="0" w:tplc="912A9C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403F03C4"/>
    <w:multiLevelType w:val="multilevel"/>
    <w:tmpl w:val="6BA03FA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FC072C"/>
    <w:multiLevelType w:val="hybridMultilevel"/>
    <w:tmpl w:val="B16A9FCC"/>
    <w:lvl w:ilvl="0" w:tplc="79DAFF00">
      <w:start w:val="1"/>
      <w:numFmt w:val="decimal"/>
      <w:lvlText w:val="%1."/>
      <w:lvlJc w:val="left"/>
      <w:pPr>
        <w:tabs>
          <w:tab w:val="num" w:pos="2520"/>
        </w:tabs>
        <w:ind w:left="252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55556E15"/>
    <w:multiLevelType w:val="multilevel"/>
    <w:tmpl w:val="D58C0C4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5B1342B2"/>
    <w:multiLevelType w:val="multilevel"/>
    <w:tmpl w:val="6B92620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5F6F5FA0"/>
    <w:multiLevelType w:val="hybridMultilevel"/>
    <w:tmpl w:val="6D389F4E"/>
    <w:lvl w:ilvl="0" w:tplc="912A9C9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5000A24"/>
    <w:multiLevelType w:val="multilevel"/>
    <w:tmpl w:val="34C6E4D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367F1B"/>
    <w:multiLevelType w:val="multilevel"/>
    <w:tmpl w:val="91ACE6C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67E33587"/>
    <w:multiLevelType w:val="hybridMultilevel"/>
    <w:tmpl w:val="550AC1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47F75BA"/>
    <w:multiLevelType w:val="hybridMultilevel"/>
    <w:tmpl w:val="58922F04"/>
    <w:lvl w:ilvl="0" w:tplc="04190019">
      <w:start w:val="2"/>
      <w:numFmt w:val="decimal"/>
      <w:isLgl/>
      <w:lvlText w:val="%1..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76196A76"/>
    <w:multiLevelType w:val="hybridMultilevel"/>
    <w:tmpl w:val="F38E47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A7F32C4"/>
    <w:multiLevelType w:val="multilevel"/>
    <w:tmpl w:val="C64A9490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3"/>
        </w:tabs>
        <w:ind w:left="1983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1"/>
        </w:tabs>
        <w:ind w:left="2331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9"/>
        </w:tabs>
        <w:ind w:left="2679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27"/>
        </w:tabs>
        <w:ind w:left="3027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eastAsia="Times New Roman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1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88"/>
    <w:rsid w:val="00083984"/>
    <w:rsid w:val="00095088"/>
    <w:rsid w:val="000B0A7F"/>
    <w:rsid w:val="001057B6"/>
    <w:rsid w:val="0011241D"/>
    <w:rsid w:val="001145D3"/>
    <w:rsid w:val="00166447"/>
    <w:rsid w:val="001F7672"/>
    <w:rsid w:val="002101D2"/>
    <w:rsid w:val="00211221"/>
    <w:rsid w:val="00220E1C"/>
    <w:rsid w:val="00222369"/>
    <w:rsid w:val="002432ED"/>
    <w:rsid w:val="002A4C5B"/>
    <w:rsid w:val="002D25D2"/>
    <w:rsid w:val="002E46BA"/>
    <w:rsid w:val="00302E2A"/>
    <w:rsid w:val="003173D6"/>
    <w:rsid w:val="00320283"/>
    <w:rsid w:val="003470EF"/>
    <w:rsid w:val="0035134C"/>
    <w:rsid w:val="00396739"/>
    <w:rsid w:val="003A2B7A"/>
    <w:rsid w:val="003E60B6"/>
    <w:rsid w:val="00402600"/>
    <w:rsid w:val="00406BA0"/>
    <w:rsid w:val="004200AF"/>
    <w:rsid w:val="00442683"/>
    <w:rsid w:val="004651A4"/>
    <w:rsid w:val="0047344E"/>
    <w:rsid w:val="00495261"/>
    <w:rsid w:val="004C4A91"/>
    <w:rsid w:val="004C6E04"/>
    <w:rsid w:val="00506A72"/>
    <w:rsid w:val="00571085"/>
    <w:rsid w:val="0059638C"/>
    <w:rsid w:val="005A3FC7"/>
    <w:rsid w:val="005C615D"/>
    <w:rsid w:val="00625359"/>
    <w:rsid w:val="00631577"/>
    <w:rsid w:val="006448E9"/>
    <w:rsid w:val="00647845"/>
    <w:rsid w:val="006672A6"/>
    <w:rsid w:val="00696CEB"/>
    <w:rsid w:val="006A6EAF"/>
    <w:rsid w:val="006C1F62"/>
    <w:rsid w:val="006E6230"/>
    <w:rsid w:val="00716933"/>
    <w:rsid w:val="007649BC"/>
    <w:rsid w:val="007F7B72"/>
    <w:rsid w:val="00830A81"/>
    <w:rsid w:val="00853101"/>
    <w:rsid w:val="008E3FB4"/>
    <w:rsid w:val="00905C2A"/>
    <w:rsid w:val="00906BAC"/>
    <w:rsid w:val="00936ED5"/>
    <w:rsid w:val="0095532D"/>
    <w:rsid w:val="009867DF"/>
    <w:rsid w:val="009B204C"/>
    <w:rsid w:val="00A0145C"/>
    <w:rsid w:val="00A34593"/>
    <w:rsid w:val="00A36048"/>
    <w:rsid w:val="00A83C5B"/>
    <w:rsid w:val="00AB539D"/>
    <w:rsid w:val="00B04841"/>
    <w:rsid w:val="00B33B3C"/>
    <w:rsid w:val="00B51B71"/>
    <w:rsid w:val="00B52B90"/>
    <w:rsid w:val="00B719C1"/>
    <w:rsid w:val="00B8454A"/>
    <w:rsid w:val="00BD7D39"/>
    <w:rsid w:val="00C04144"/>
    <w:rsid w:val="00C12C7F"/>
    <w:rsid w:val="00CA1BB3"/>
    <w:rsid w:val="00CE7F74"/>
    <w:rsid w:val="00CF7D01"/>
    <w:rsid w:val="00D43F2B"/>
    <w:rsid w:val="00D70D88"/>
    <w:rsid w:val="00DE2638"/>
    <w:rsid w:val="00DE5F1C"/>
    <w:rsid w:val="00DF3B6A"/>
    <w:rsid w:val="00E05FBA"/>
    <w:rsid w:val="00E06020"/>
    <w:rsid w:val="00E222E0"/>
    <w:rsid w:val="00E51B71"/>
    <w:rsid w:val="00E94D24"/>
    <w:rsid w:val="00EA6253"/>
    <w:rsid w:val="00ED532F"/>
    <w:rsid w:val="00EE7A20"/>
    <w:rsid w:val="00EF2CD1"/>
    <w:rsid w:val="00F0177F"/>
    <w:rsid w:val="00F169E7"/>
    <w:rsid w:val="00F60663"/>
    <w:rsid w:val="00FA2DE6"/>
    <w:rsid w:val="00FB5697"/>
    <w:rsid w:val="00FF2E94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6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6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906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B204C"/>
    <w:rPr>
      <w:color w:val="auto"/>
      <w:u w:val="single"/>
    </w:rPr>
  </w:style>
  <w:style w:type="paragraph" w:customStyle="1" w:styleId="1">
    <w:name w:val="1"/>
    <w:basedOn w:val="a"/>
    <w:rsid w:val="00936E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"/>
    <w:link w:val="a7"/>
    <w:uiPriority w:val="99"/>
    <w:rsid w:val="001145D3"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45D3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145D3"/>
    <w:pPr>
      <w:ind w:left="720"/>
    </w:pPr>
  </w:style>
  <w:style w:type="table" w:styleId="a9">
    <w:name w:val="Table Grid"/>
    <w:basedOn w:val="a1"/>
    <w:uiPriority w:val="99"/>
    <w:rsid w:val="00BD7D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E0C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47344E"/>
  </w:style>
  <w:style w:type="paragraph" w:styleId="ad">
    <w:name w:val="header"/>
    <w:basedOn w:val="a"/>
    <w:link w:val="ae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F1E0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66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6066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66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906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6BA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9B204C"/>
    <w:rPr>
      <w:color w:val="auto"/>
      <w:u w:val="single"/>
    </w:rPr>
  </w:style>
  <w:style w:type="paragraph" w:customStyle="1" w:styleId="1">
    <w:name w:val="1"/>
    <w:basedOn w:val="a"/>
    <w:rsid w:val="00936E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Plain Text"/>
    <w:basedOn w:val="a"/>
    <w:link w:val="a7"/>
    <w:uiPriority w:val="99"/>
    <w:rsid w:val="001145D3"/>
    <w:rPr>
      <w:rFonts w:ascii="Courier New" w:hAnsi="Courier New" w:cs="Courier New"/>
      <w:color w:val="000000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145D3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145D3"/>
    <w:pPr>
      <w:ind w:left="720"/>
    </w:pPr>
  </w:style>
  <w:style w:type="table" w:styleId="a9">
    <w:name w:val="Table Grid"/>
    <w:basedOn w:val="a1"/>
    <w:uiPriority w:val="99"/>
    <w:rsid w:val="00BD7D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E0C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47344E"/>
  </w:style>
  <w:style w:type="paragraph" w:styleId="ad">
    <w:name w:val="header"/>
    <w:basedOn w:val="a"/>
    <w:link w:val="ae"/>
    <w:uiPriority w:val="99"/>
    <w:rsid w:val="004734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F1E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FEF834B3231C30BDF68D450540BE1B6522685E5BC2AD6B108ACCEC9746144B01F0255C67C2F0F2ECD1662050CCBCD18A06CB6DB26C9sA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77F365909C690DCFDA8A2888C209107B42D84C8C2BFDD8A8117E050DC0D47B0B4C9ACC43C1006716F167E106L0y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77F365909C690DCFDA8A2888C209107B42D84C8C2BFDD8A8117E050DC0D47B0B4C9ACC43C1006716F167E106L0y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1FEF834B3231C30BDF68D450540BE1B6522685E5BC2AD6B108ACCEC9746144B01F0255C67C2F0F2ECD1662050CCBCD18A06CB6DB26C9s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1FEF834B3231C30BDF68D450540BE1B6522685E5BC2AD6B108ACCEC9746144B01F0255C67C2F0F2ECD1662050CCBCD18A06CB6DB26C9s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3819</Words>
  <Characters>21770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User-1</cp:lastModifiedBy>
  <cp:revision>4</cp:revision>
  <cp:lastPrinted>2019-08-14T13:38:00Z</cp:lastPrinted>
  <dcterms:created xsi:type="dcterms:W3CDTF">2019-11-28T07:45:00Z</dcterms:created>
  <dcterms:modified xsi:type="dcterms:W3CDTF">2019-11-28T11:39:00Z</dcterms:modified>
</cp:coreProperties>
</file>