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480" w:type="dxa"/>
        <w:tblLayout w:type="fixed"/>
        <w:tblCellMar>
          <w:left w:w="30" w:type="dxa"/>
          <w:right w:w="30" w:type="dxa"/>
        </w:tblCellMar>
        <w:tblLook w:val="0000"/>
      </w:tblPr>
      <w:tblGrid>
        <w:gridCol w:w="522"/>
        <w:gridCol w:w="2169"/>
        <w:gridCol w:w="955"/>
        <w:gridCol w:w="866"/>
        <w:gridCol w:w="2933"/>
        <w:gridCol w:w="692"/>
        <w:gridCol w:w="692"/>
        <w:gridCol w:w="132"/>
        <w:gridCol w:w="708"/>
        <w:gridCol w:w="277"/>
        <w:gridCol w:w="2534"/>
      </w:tblGrid>
      <w:tr w:rsidR="00BE7EF0" w:rsidTr="00C94499">
        <w:tblPrEx>
          <w:tblCellMar>
            <w:top w:w="0" w:type="dxa"/>
            <w:bottom w:w="0" w:type="dxa"/>
          </w:tblCellMar>
        </w:tblPrEx>
        <w:trPr>
          <w:trHeight w:val="1983"/>
        </w:trPr>
        <w:tc>
          <w:tcPr>
            <w:tcW w:w="12480" w:type="dxa"/>
            <w:gridSpan w:val="11"/>
            <w:tcBorders>
              <w:top w:val="single" w:sz="2" w:space="0" w:color="000000"/>
              <w:left w:val="single" w:sz="2" w:space="0" w:color="000000"/>
              <w:right w:val="single" w:sz="2" w:space="0" w:color="000000"/>
            </w:tcBorders>
          </w:tcPr>
          <w:p w:rsidR="00BE7EF0" w:rsidRPr="00BE7EF0" w:rsidRDefault="00BE7EF0">
            <w:pPr>
              <w:autoSpaceDE w:val="0"/>
              <w:autoSpaceDN w:val="0"/>
              <w:adjustRightInd w:val="0"/>
              <w:spacing w:after="0" w:line="240" w:lineRule="auto"/>
              <w:jc w:val="right"/>
              <w:rPr>
                <w:rFonts w:ascii="Times New Roman" w:hAnsi="Times New Roman" w:cs="Times New Roman"/>
                <w:color w:val="000000"/>
                <w:sz w:val="24"/>
                <w:szCs w:val="24"/>
              </w:rPr>
            </w:pPr>
            <w:r w:rsidRPr="00BE7EF0">
              <w:rPr>
                <w:rFonts w:ascii="Times New Roman" w:hAnsi="Times New Roman" w:cs="Times New Roman"/>
                <w:color w:val="000000"/>
                <w:sz w:val="24"/>
                <w:szCs w:val="24"/>
              </w:rPr>
              <w:t xml:space="preserve">Приложение 15 </w:t>
            </w:r>
          </w:p>
          <w:p w:rsidR="00BE7EF0" w:rsidRPr="00BE7EF0" w:rsidRDefault="00BE7EF0">
            <w:pPr>
              <w:autoSpaceDE w:val="0"/>
              <w:autoSpaceDN w:val="0"/>
              <w:adjustRightInd w:val="0"/>
              <w:spacing w:after="0" w:line="240" w:lineRule="auto"/>
              <w:jc w:val="right"/>
              <w:rPr>
                <w:rFonts w:ascii="Times New Roman" w:hAnsi="Times New Roman" w:cs="Times New Roman"/>
                <w:color w:val="000000"/>
                <w:sz w:val="24"/>
                <w:szCs w:val="24"/>
              </w:rPr>
            </w:pPr>
            <w:r w:rsidRPr="00BE7EF0">
              <w:rPr>
                <w:rFonts w:ascii="Times New Roman" w:hAnsi="Times New Roman" w:cs="Times New Roman"/>
                <w:color w:val="000000"/>
                <w:sz w:val="24"/>
                <w:szCs w:val="24"/>
              </w:rPr>
              <w:t xml:space="preserve">к   </w:t>
            </w:r>
            <w:r>
              <w:rPr>
                <w:rFonts w:ascii="Times New Roman" w:hAnsi="Times New Roman" w:cs="Times New Roman"/>
                <w:color w:val="000000"/>
                <w:sz w:val="24"/>
                <w:szCs w:val="24"/>
              </w:rPr>
              <w:t>решению</w:t>
            </w:r>
          </w:p>
          <w:p w:rsidR="00BE7EF0" w:rsidRPr="00BE7EF0" w:rsidRDefault="00BE7EF0">
            <w:pPr>
              <w:autoSpaceDE w:val="0"/>
              <w:autoSpaceDN w:val="0"/>
              <w:adjustRightInd w:val="0"/>
              <w:spacing w:after="0" w:line="240" w:lineRule="auto"/>
              <w:jc w:val="right"/>
              <w:rPr>
                <w:rFonts w:ascii="Times New Roman" w:hAnsi="Times New Roman" w:cs="Times New Roman"/>
                <w:color w:val="000000"/>
                <w:sz w:val="24"/>
                <w:szCs w:val="24"/>
              </w:rPr>
            </w:pPr>
            <w:r w:rsidRPr="00BE7EF0">
              <w:rPr>
                <w:rFonts w:ascii="Times New Roman" w:hAnsi="Times New Roman" w:cs="Times New Roman"/>
                <w:color w:val="000000"/>
                <w:sz w:val="24"/>
                <w:szCs w:val="24"/>
              </w:rPr>
              <w:t xml:space="preserve">"О бюджете Калининского сельского поселения </w:t>
            </w:r>
          </w:p>
          <w:p w:rsidR="00BE7EF0" w:rsidRPr="00BE7EF0" w:rsidRDefault="00BE7EF0">
            <w:pPr>
              <w:autoSpaceDE w:val="0"/>
              <w:autoSpaceDN w:val="0"/>
              <w:adjustRightInd w:val="0"/>
              <w:spacing w:after="0" w:line="240" w:lineRule="auto"/>
              <w:jc w:val="right"/>
              <w:rPr>
                <w:rFonts w:ascii="Times New Roman" w:hAnsi="Times New Roman" w:cs="Times New Roman"/>
                <w:color w:val="000000"/>
                <w:sz w:val="24"/>
                <w:szCs w:val="24"/>
              </w:rPr>
            </w:pPr>
            <w:r w:rsidRPr="00BE7EF0">
              <w:rPr>
                <w:rFonts w:ascii="Times New Roman" w:hAnsi="Times New Roman" w:cs="Times New Roman"/>
                <w:color w:val="000000"/>
                <w:sz w:val="24"/>
                <w:szCs w:val="24"/>
              </w:rPr>
              <w:t xml:space="preserve">Цимлянского района на 2014 год и </w:t>
            </w:r>
          </w:p>
          <w:p w:rsidR="00BE7EF0" w:rsidRPr="00BE7EF0" w:rsidRDefault="00BE7EF0" w:rsidP="00F86CB6">
            <w:pPr>
              <w:autoSpaceDE w:val="0"/>
              <w:autoSpaceDN w:val="0"/>
              <w:adjustRightInd w:val="0"/>
              <w:spacing w:after="0" w:line="240" w:lineRule="auto"/>
              <w:jc w:val="right"/>
              <w:rPr>
                <w:rFonts w:ascii="Times New Roman" w:hAnsi="Times New Roman" w:cs="Times New Roman"/>
                <w:color w:val="000000"/>
                <w:sz w:val="24"/>
                <w:szCs w:val="24"/>
              </w:rPr>
            </w:pPr>
            <w:r w:rsidRPr="00BE7EF0">
              <w:rPr>
                <w:rFonts w:ascii="Times New Roman" w:hAnsi="Times New Roman" w:cs="Times New Roman"/>
                <w:color w:val="000000"/>
                <w:sz w:val="24"/>
                <w:szCs w:val="24"/>
              </w:rPr>
              <w:t>плановый период 2015 и  2016 годов</w:t>
            </w:r>
          </w:p>
        </w:tc>
      </w:tr>
      <w:tr w:rsidR="00BE7EF0" w:rsidTr="00C94499">
        <w:tblPrEx>
          <w:tblCellMar>
            <w:top w:w="0" w:type="dxa"/>
            <w:bottom w:w="0" w:type="dxa"/>
          </w:tblCellMar>
        </w:tblPrEx>
        <w:trPr>
          <w:trHeight w:val="669"/>
        </w:trPr>
        <w:tc>
          <w:tcPr>
            <w:tcW w:w="522" w:type="dxa"/>
            <w:tcBorders>
              <w:top w:val="single" w:sz="2" w:space="0" w:color="000000"/>
              <w:left w:val="single" w:sz="2" w:space="0" w:color="000000"/>
              <w:bottom w:val="single" w:sz="12" w:space="0" w:color="auto"/>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8307" w:type="dxa"/>
            <w:gridSpan w:val="6"/>
            <w:tcBorders>
              <w:top w:val="single" w:sz="2" w:space="0" w:color="000000"/>
              <w:left w:val="single" w:sz="2" w:space="0" w:color="000000"/>
              <w:bottom w:val="single" w:sz="12" w:space="0" w:color="auto"/>
              <w:right w:val="nil"/>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roofErr w:type="gramStart"/>
            <w:r>
              <w:rPr>
                <w:rFonts w:ascii="Arial" w:hAnsi="Arial" w:cs="Arial"/>
                <w:b/>
                <w:bCs/>
                <w:color w:val="000000"/>
                <w:sz w:val="20"/>
                <w:szCs w:val="20"/>
              </w:rPr>
              <w:t>Субвенции</w:t>
            </w:r>
            <w:proofErr w:type="gramEnd"/>
            <w:r>
              <w:rPr>
                <w:rFonts w:ascii="Arial" w:hAnsi="Arial" w:cs="Arial"/>
                <w:b/>
                <w:bCs/>
                <w:color w:val="000000"/>
                <w:sz w:val="20"/>
                <w:szCs w:val="20"/>
              </w:rPr>
              <w:t xml:space="preserve">  предоставляемые бюджету Калининского сельского поселения  на 2014 год</w:t>
            </w:r>
          </w:p>
        </w:tc>
        <w:tc>
          <w:tcPr>
            <w:tcW w:w="840" w:type="dxa"/>
            <w:gridSpan w:val="2"/>
            <w:tcBorders>
              <w:top w:val="single" w:sz="2" w:space="0" w:color="000000"/>
              <w:left w:val="nil"/>
              <w:bottom w:val="single" w:sz="12" w:space="0" w:color="auto"/>
              <w:right w:val="nil"/>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c>
          <w:tcPr>
            <w:tcW w:w="2811" w:type="dxa"/>
            <w:gridSpan w:val="2"/>
            <w:tcBorders>
              <w:top w:val="single" w:sz="2" w:space="0" w:color="000000"/>
              <w:left w:val="nil"/>
              <w:bottom w:val="single" w:sz="12" w:space="0" w:color="auto"/>
              <w:right w:val="single" w:sz="2" w:space="0" w:color="000000"/>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r>
      <w:tr w:rsidR="00BE7EF0" w:rsidTr="00C94499">
        <w:tblPrEx>
          <w:tblCellMar>
            <w:top w:w="0" w:type="dxa"/>
            <w:bottom w:w="0" w:type="dxa"/>
          </w:tblCellMar>
        </w:tblPrEx>
        <w:trPr>
          <w:trHeight w:val="812"/>
        </w:trPr>
        <w:tc>
          <w:tcPr>
            <w:tcW w:w="522" w:type="dxa"/>
            <w:tcBorders>
              <w:top w:val="single" w:sz="12" w:space="0" w:color="auto"/>
              <w:left w:val="single" w:sz="12" w:space="0" w:color="auto"/>
              <w:bottom w:val="nil"/>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w:t>
            </w:r>
            <w:proofErr w:type="spellStart"/>
            <w:proofErr w:type="gramStart"/>
            <w:r>
              <w:rPr>
                <w:rFonts w:ascii="Times New Roman" w:hAnsi="Times New Roman" w:cs="Times New Roman"/>
                <w:b/>
                <w:bCs/>
                <w:color w:val="000000"/>
                <w:sz w:val="16"/>
                <w:szCs w:val="16"/>
              </w:rPr>
              <w:t>п</w:t>
            </w:r>
            <w:proofErr w:type="spellEnd"/>
            <w:proofErr w:type="gramEnd"/>
            <w:r>
              <w:rPr>
                <w:rFonts w:ascii="Times New Roman" w:hAnsi="Times New Roman" w:cs="Times New Roman"/>
                <w:b/>
                <w:bCs/>
                <w:color w:val="000000"/>
                <w:sz w:val="16"/>
                <w:szCs w:val="16"/>
              </w:rPr>
              <w:t>/</w:t>
            </w:r>
            <w:proofErr w:type="spellStart"/>
            <w:r>
              <w:rPr>
                <w:rFonts w:ascii="Times New Roman" w:hAnsi="Times New Roman" w:cs="Times New Roman"/>
                <w:b/>
                <w:bCs/>
                <w:color w:val="000000"/>
                <w:sz w:val="16"/>
                <w:szCs w:val="16"/>
              </w:rPr>
              <w:t>п</w:t>
            </w:r>
            <w:proofErr w:type="spellEnd"/>
          </w:p>
        </w:tc>
        <w:tc>
          <w:tcPr>
            <w:tcW w:w="2169" w:type="dxa"/>
            <w:tcBorders>
              <w:top w:val="single" w:sz="12" w:space="0" w:color="auto"/>
              <w:left w:val="single" w:sz="6" w:space="0" w:color="auto"/>
              <w:bottom w:val="nil"/>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955" w:type="dxa"/>
            <w:tcBorders>
              <w:top w:val="single" w:sz="12" w:space="0" w:color="auto"/>
              <w:left w:val="single" w:sz="6" w:space="0" w:color="auto"/>
              <w:bottom w:val="nil"/>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866" w:type="dxa"/>
            <w:tcBorders>
              <w:top w:val="single" w:sz="12" w:space="0" w:color="auto"/>
              <w:left w:val="single" w:sz="6" w:space="0" w:color="auto"/>
              <w:bottom w:val="nil"/>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2933" w:type="dxa"/>
            <w:tcBorders>
              <w:top w:val="single" w:sz="12" w:space="0" w:color="auto"/>
              <w:left w:val="single" w:sz="6" w:space="0" w:color="auto"/>
              <w:bottom w:val="nil"/>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224" w:type="dxa"/>
            <w:gridSpan w:val="4"/>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2811" w:type="dxa"/>
            <w:gridSpan w:val="2"/>
            <w:tcBorders>
              <w:top w:val="single" w:sz="12" w:space="0" w:color="auto"/>
              <w:left w:val="single" w:sz="6" w:space="0" w:color="auto"/>
              <w:bottom w:val="nil"/>
              <w:right w:val="single" w:sz="12"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BE7EF0" w:rsidTr="00C94499">
        <w:tblPrEx>
          <w:tblCellMar>
            <w:top w:w="0" w:type="dxa"/>
            <w:bottom w:w="0" w:type="dxa"/>
          </w:tblCellMar>
        </w:tblPrEx>
        <w:trPr>
          <w:trHeight w:val="797"/>
        </w:trPr>
        <w:tc>
          <w:tcPr>
            <w:tcW w:w="522" w:type="dxa"/>
            <w:tcBorders>
              <w:top w:val="nil"/>
              <w:left w:val="single" w:sz="12"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169" w:type="dxa"/>
            <w:tcBorders>
              <w:top w:val="nil"/>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955" w:type="dxa"/>
            <w:tcBorders>
              <w:top w:val="nil"/>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66" w:type="dxa"/>
            <w:tcBorders>
              <w:top w:val="nil"/>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933" w:type="dxa"/>
            <w:tcBorders>
              <w:top w:val="nil"/>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692" w:type="dxa"/>
            <w:tcBorders>
              <w:top w:val="single" w:sz="6" w:space="0" w:color="auto"/>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824" w:type="dxa"/>
            <w:gridSpan w:val="2"/>
            <w:tcBorders>
              <w:top w:val="single" w:sz="6" w:space="0" w:color="auto"/>
              <w:left w:val="single" w:sz="6" w:space="0" w:color="auto"/>
              <w:bottom w:val="single" w:sz="12"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3519" w:type="dxa"/>
            <w:gridSpan w:val="3"/>
            <w:tcBorders>
              <w:top w:val="single" w:sz="6" w:space="0" w:color="auto"/>
              <w:left w:val="single" w:sz="6" w:space="0" w:color="auto"/>
              <w:bottom w:val="single" w:sz="12" w:space="0" w:color="auto"/>
              <w:right w:val="single" w:sz="12" w:space="0" w:color="auto"/>
            </w:tcBorders>
          </w:tcPr>
          <w:p w:rsidR="00BE7EF0" w:rsidRDefault="00BE7EF0">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r>
      <w:tr w:rsidR="00BE7EF0" w:rsidTr="00C94499">
        <w:tblPrEx>
          <w:tblCellMar>
            <w:top w:w="0" w:type="dxa"/>
            <w:bottom w:w="0" w:type="dxa"/>
          </w:tblCellMar>
        </w:tblPrEx>
        <w:trPr>
          <w:trHeight w:val="152"/>
        </w:trPr>
        <w:tc>
          <w:tcPr>
            <w:tcW w:w="522"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169"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955"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866"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2933"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2"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824" w:type="dxa"/>
            <w:gridSpan w:val="2"/>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985" w:type="dxa"/>
            <w:gridSpan w:val="2"/>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2534" w:type="dxa"/>
            <w:tcBorders>
              <w:top w:val="single" w:sz="12"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BE7EF0" w:rsidTr="00C94499">
        <w:tblPrEx>
          <w:tblCellMar>
            <w:top w:w="0" w:type="dxa"/>
            <w:bottom w:w="0" w:type="dxa"/>
          </w:tblCellMar>
        </w:tblPrEx>
        <w:trPr>
          <w:trHeight w:val="1344"/>
        </w:trPr>
        <w:tc>
          <w:tcPr>
            <w:tcW w:w="52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2169"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955"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866"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154,4</w:t>
            </w:r>
          </w:p>
        </w:tc>
        <w:tc>
          <w:tcPr>
            <w:tcW w:w="2933"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69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824"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985"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2534"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154,4</w:t>
            </w:r>
          </w:p>
        </w:tc>
      </w:tr>
      <w:tr w:rsidR="00BE7EF0" w:rsidTr="00C94499">
        <w:tblPrEx>
          <w:tblCellMar>
            <w:top w:w="0" w:type="dxa"/>
            <w:bottom w:w="0" w:type="dxa"/>
          </w:tblCellMar>
        </w:tblPrEx>
        <w:trPr>
          <w:trHeight w:val="3921"/>
        </w:trPr>
        <w:tc>
          <w:tcPr>
            <w:tcW w:w="52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p>
        </w:tc>
        <w:tc>
          <w:tcPr>
            <w:tcW w:w="2169"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955"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866"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2933"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69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824"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985"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2534"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BE7EF0" w:rsidTr="00C94499">
        <w:tblPrEx>
          <w:tblCellMar>
            <w:top w:w="0" w:type="dxa"/>
            <w:bottom w:w="0" w:type="dxa"/>
          </w:tblCellMar>
        </w:tblPrEx>
        <w:trPr>
          <w:trHeight w:val="239"/>
        </w:trPr>
        <w:tc>
          <w:tcPr>
            <w:tcW w:w="52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c>
          <w:tcPr>
            <w:tcW w:w="2169"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ИТОГО</w:t>
            </w:r>
          </w:p>
        </w:tc>
        <w:tc>
          <w:tcPr>
            <w:tcW w:w="955"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right"/>
              <w:rPr>
                <w:rFonts w:ascii="Arial" w:hAnsi="Arial" w:cs="Arial"/>
                <w:b/>
                <w:bCs/>
                <w:color w:val="000000"/>
                <w:sz w:val="20"/>
                <w:szCs w:val="20"/>
              </w:rPr>
            </w:pPr>
          </w:p>
        </w:tc>
        <w:tc>
          <w:tcPr>
            <w:tcW w:w="866"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154,6</w:t>
            </w:r>
          </w:p>
        </w:tc>
        <w:tc>
          <w:tcPr>
            <w:tcW w:w="2933"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right"/>
              <w:rPr>
                <w:rFonts w:ascii="Arial" w:hAnsi="Arial" w:cs="Arial"/>
                <w:b/>
                <w:bCs/>
                <w:color w:val="000000"/>
                <w:sz w:val="20"/>
                <w:szCs w:val="20"/>
              </w:rPr>
            </w:pPr>
          </w:p>
        </w:tc>
        <w:tc>
          <w:tcPr>
            <w:tcW w:w="692"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c>
          <w:tcPr>
            <w:tcW w:w="824"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c>
          <w:tcPr>
            <w:tcW w:w="985" w:type="dxa"/>
            <w:gridSpan w:val="2"/>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p>
        </w:tc>
        <w:tc>
          <w:tcPr>
            <w:tcW w:w="2534" w:type="dxa"/>
            <w:tcBorders>
              <w:top w:val="single" w:sz="6" w:space="0" w:color="auto"/>
              <w:left w:val="single" w:sz="6" w:space="0" w:color="auto"/>
              <w:bottom w:val="single" w:sz="6" w:space="0" w:color="auto"/>
              <w:right w:val="single" w:sz="6" w:space="0" w:color="auto"/>
            </w:tcBorders>
          </w:tcPr>
          <w:p w:rsidR="00BE7EF0" w:rsidRDefault="00BE7EF0">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154,6</w:t>
            </w:r>
          </w:p>
        </w:tc>
      </w:tr>
      <w:tr w:rsidR="00BE7EF0" w:rsidTr="00C94499">
        <w:tblPrEx>
          <w:tblCellMar>
            <w:top w:w="0" w:type="dxa"/>
            <w:bottom w:w="0" w:type="dxa"/>
          </w:tblCellMar>
        </w:tblPrEx>
        <w:trPr>
          <w:trHeight w:val="239"/>
        </w:trPr>
        <w:tc>
          <w:tcPr>
            <w:tcW w:w="522"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2169"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right"/>
              <w:rPr>
                <w:rFonts w:ascii="Arial" w:hAnsi="Arial" w:cs="Arial"/>
                <w:color w:val="000000"/>
                <w:sz w:val="20"/>
                <w:szCs w:val="20"/>
              </w:rPr>
            </w:pPr>
          </w:p>
        </w:tc>
        <w:tc>
          <w:tcPr>
            <w:tcW w:w="955"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right"/>
              <w:rPr>
                <w:rFonts w:ascii="Arial" w:hAnsi="Arial" w:cs="Arial"/>
                <w:color w:val="000000"/>
                <w:sz w:val="20"/>
                <w:szCs w:val="20"/>
              </w:rPr>
            </w:pPr>
          </w:p>
        </w:tc>
        <w:tc>
          <w:tcPr>
            <w:tcW w:w="866"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right"/>
              <w:rPr>
                <w:rFonts w:ascii="Arial" w:hAnsi="Arial" w:cs="Arial"/>
                <w:color w:val="000000"/>
                <w:sz w:val="20"/>
                <w:szCs w:val="20"/>
              </w:rPr>
            </w:pPr>
          </w:p>
        </w:tc>
        <w:tc>
          <w:tcPr>
            <w:tcW w:w="2933"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right"/>
              <w:rPr>
                <w:rFonts w:ascii="Arial" w:hAnsi="Arial" w:cs="Arial"/>
                <w:color w:val="000000"/>
                <w:sz w:val="20"/>
                <w:szCs w:val="20"/>
              </w:rPr>
            </w:pPr>
          </w:p>
        </w:tc>
        <w:tc>
          <w:tcPr>
            <w:tcW w:w="692"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824" w:type="dxa"/>
            <w:gridSpan w:val="2"/>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985" w:type="dxa"/>
            <w:gridSpan w:val="2"/>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2534" w:type="dxa"/>
            <w:tcBorders>
              <w:top w:val="single" w:sz="6" w:space="0" w:color="auto"/>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right"/>
              <w:rPr>
                <w:rFonts w:ascii="Arial" w:hAnsi="Arial" w:cs="Arial"/>
                <w:color w:val="000000"/>
                <w:sz w:val="20"/>
                <w:szCs w:val="20"/>
              </w:rPr>
            </w:pPr>
          </w:p>
        </w:tc>
      </w:tr>
      <w:tr w:rsidR="00BE7EF0" w:rsidTr="00C94499">
        <w:tblPrEx>
          <w:tblCellMar>
            <w:top w:w="0" w:type="dxa"/>
            <w:bottom w:w="0" w:type="dxa"/>
          </w:tblCellMar>
        </w:tblPrEx>
        <w:trPr>
          <w:trHeight w:val="239"/>
        </w:trPr>
        <w:tc>
          <w:tcPr>
            <w:tcW w:w="522" w:type="dxa"/>
            <w:tcBorders>
              <w:top w:val="single" w:sz="2" w:space="0" w:color="000000"/>
              <w:left w:val="single" w:sz="2" w:space="0" w:color="000000"/>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6923" w:type="dxa"/>
            <w:gridSpan w:val="4"/>
            <w:tcBorders>
              <w:top w:val="single" w:sz="2" w:space="0" w:color="000000"/>
              <w:left w:val="single" w:sz="2" w:space="0" w:color="000000"/>
              <w:bottom w:val="single" w:sz="2" w:space="0" w:color="000000"/>
              <w:right w:val="nil"/>
            </w:tcBorders>
          </w:tcPr>
          <w:p w:rsidR="00BE7EF0" w:rsidRDefault="00BE7EF0">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Глава  Калининского сельского поселения                                Н.И.Маркин</w:t>
            </w:r>
          </w:p>
        </w:tc>
        <w:tc>
          <w:tcPr>
            <w:tcW w:w="692" w:type="dxa"/>
            <w:tcBorders>
              <w:top w:val="single" w:sz="2" w:space="0" w:color="000000"/>
              <w:left w:val="nil"/>
              <w:bottom w:val="single" w:sz="2" w:space="0" w:color="000000"/>
              <w:right w:val="nil"/>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824" w:type="dxa"/>
            <w:gridSpan w:val="2"/>
            <w:tcBorders>
              <w:top w:val="single" w:sz="2" w:space="0" w:color="000000"/>
              <w:left w:val="nil"/>
              <w:bottom w:val="single" w:sz="2" w:space="0" w:color="000000"/>
              <w:right w:val="nil"/>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985" w:type="dxa"/>
            <w:gridSpan w:val="2"/>
            <w:tcBorders>
              <w:top w:val="single" w:sz="2" w:space="0" w:color="000000"/>
              <w:left w:val="nil"/>
              <w:bottom w:val="single" w:sz="2" w:space="0" w:color="000000"/>
              <w:right w:val="nil"/>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c>
          <w:tcPr>
            <w:tcW w:w="2534" w:type="dxa"/>
            <w:tcBorders>
              <w:top w:val="single" w:sz="2" w:space="0" w:color="000000"/>
              <w:left w:val="nil"/>
              <w:bottom w:val="single" w:sz="2" w:space="0" w:color="000000"/>
              <w:right w:val="single" w:sz="2" w:space="0" w:color="000000"/>
            </w:tcBorders>
          </w:tcPr>
          <w:p w:rsidR="00BE7EF0" w:rsidRDefault="00BE7EF0">
            <w:pPr>
              <w:autoSpaceDE w:val="0"/>
              <w:autoSpaceDN w:val="0"/>
              <w:adjustRightInd w:val="0"/>
              <w:spacing w:after="0" w:line="240" w:lineRule="auto"/>
              <w:jc w:val="center"/>
              <w:rPr>
                <w:rFonts w:ascii="Arial" w:hAnsi="Arial" w:cs="Arial"/>
                <w:color w:val="000000"/>
                <w:sz w:val="20"/>
                <w:szCs w:val="20"/>
              </w:rPr>
            </w:pPr>
          </w:p>
        </w:tc>
      </w:tr>
    </w:tbl>
    <w:p w:rsidR="00EE0306" w:rsidRDefault="00EE0306"/>
    <w:sectPr w:rsidR="00EE0306" w:rsidSect="00BE7EF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E7EF0"/>
    <w:rsid w:val="00BE7EF0"/>
    <w:rsid w:val="00C94499"/>
    <w:rsid w:val="00EE03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2014-03-24T10:13:00Z</dcterms:created>
  <dcterms:modified xsi:type="dcterms:W3CDTF">2014-03-24T10:14:00Z</dcterms:modified>
</cp:coreProperties>
</file>