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09" w:type="dxa"/>
        <w:tblLayout w:type="fixed"/>
        <w:tblCellMar>
          <w:left w:w="30" w:type="dxa"/>
          <w:right w:w="30" w:type="dxa"/>
        </w:tblCellMar>
        <w:tblLook w:val="0000"/>
      </w:tblPr>
      <w:tblGrid>
        <w:gridCol w:w="4675"/>
        <w:gridCol w:w="1282"/>
        <w:gridCol w:w="720"/>
        <w:gridCol w:w="626"/>
        <w:gridCol w:w="703"/>
        <w:gridCol w:w="1503"/>
      </w:tblGrid>
      <w:tr w:rsidR="00614694" w:rsidRPr="00614694" w:rsidTr="00614694">
        <w:tblPrEx>
          <w:tblCellMar>
            <w:top w:w="0" w:type="dxa"/>
            <w:bottom w:w="0" w:type="dxa"/>
          </w:tblCellMar>
        </w:tblPrEx>
        <w:trPr>
          <w:trHeight w:val="295"/>
        </w:trPr>
        <w:tc>
          <w:tcPr>
            <w:tcW w:w="9509" w:type="dxa"/>
            <w:gridSpan w:val="6"/>
            <w:vMerge w:val="restart"/>
            <w:tcBorders>
              <w:top w:val="single" w:sz="2" w:space="0" w:color="000000"/>
              <w:left w:val="single" w:sz="2" w:space="0" w:color="000000"/>
              <w:right w:val="single" w:sz="2" w:space="0" w:color="000000"/>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Приложение 5  к  решению № 55 от 29.08.2014 года "О внесении изменений</w:t>
            </w:r>
          </w:p>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к  решению № 40 от 24.12.2013</w:t>
            </w:r>
          </w:p>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"О бюджете Калининского сельского поселения</w:t>
            </w:r>
          </w:p>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Цимлянского района на 2014 год и</w:t>
            </w:r>
          </w:p>
          <w:p w:rsidR="00614694" w:rsidRPr="00614694" w:rsidRDefault="00614694" w:rsidP="00C0189D">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плановый период 2015 и  2016 годов</w:t>
            </w:r>
          </w:p>
        </w:tc>
      </w:tr>
      <w:tr w:rsidR="00614694" w:rsidRPr="00614694" w:rsidTr="00614694">
        <w:tblPrEx>
          <w:tblCellMar>
            <w:top w:w="0" w:type="dxa"/>
            <w:bottom w:w="0" w:type="dxa"/>
          </w:tblCellMar>
        </w:tblPrEx>
        <w:trPr>
          <w:trHeight w:val="295"/>
        </w:trPr>
        <w:tc>
          <w:tcPr>
            <w:tcW w:w="9509" w:type="dxa"/>
            <w:gridSpan w:val="6"/>
            <w:vMerge/>
            <w:tcBorders>
              <w:left w:val="single" w:sz="2" w:space="0" w:color="000000"/>
              <w:right w:val="single" w:sz="2" w:space="0" w:color="000000"/>
            </w:tcBorders>
          </w:tcPr>
          <w:p w:rsidR="00614694" w:rsidRPr="00614694" w:rsidRDefault="00614694" w:rsidP="00C0189D">
            <w:pPr>
              <w:autoSpaceDE w:val="0"/>
              <w:autoSpaceDN w:val="0"/>
              <w:adjustRightInd w:val="0"/>
              <w:spacing w:after="0" w:line="240" w:lineRule="auto"/>
              <w:jc w:val="right"/>
              <w:rPr>
                <w:rFonts w:ascii="Times New Roman" w:hAnsi="Times New Roman" w:cs="Times New Roman"/>
                <w:color w:val="000000"/>
                <w:sz w:val="24"/>
                <w:szCs w:val="24"/>
              </w:rPr>
            </w:pPr>
          </w:p>
        </w:tc>
      </w:tr>
      <w:tr w:rsidR="00614694" w:rsidRPr="00614694" w:rsidTr="00614694">
        <w:tblPrEx>
          <w:tblCellMar>
            <w:top w:w="0" w:type="dxa"/>
            <w:bottom w:w="0" w:type="dxa"/>
          </w:tblCellMar>
        </w:tblPrEx>
        <w:trPr>
          <w:trHeight w:val="295"/>
        </w:trPr>
        <w:tc>
          <w:tcPr>
            <w:tcW w:w="9509" w:type="dxa"/>
            <w:gridSpan w:val="6"/>
            <w:vMerge/>
            <w:tcBorders>
              <w:left w:val="single" w:sz="2" w:space="0" w:color="000000"/>
              <w:right w:val="single" w:sz="2" w:space="0" w:color="000000"/>
            </w:tcBorders>
          </w:tcPr>
          <w:p w:rsidR="00614694" w:rsidRPr="00614694" w:rsidRDefault="00614694" w:rsidP="00C0189D">
            <w:pPr>
              <w:autoSpaceDE w:val="0"/>
              <w:autoSpaceDN w:val="0"/>
              <w:adjustRightInd w:val="0"/>
              <w:spacing w:after="0" w:line="240" w:lineRule="auto"/>
              <w:jc w:val="right"/>
              <w:rPr>
                <w:rFonts w:ascii="Times New Roman" w:hAnsi="Times New Roman" w:cs="Times New Roman"/>
                <w:color w:val="000000"/>
                <w:sz w:val="24"/>
                <w:szCs w:val="24"/>
              </w:rPr>
            </w:pPr>
          </w:p>
        </w:tc>
      </w:tr>
      <w:tr w:rsidR="00614694" w:rsidRPr="00614694" w:rsidTr="00614694">
        <w:tblPrEx>
          <w:tblCellMar>
            <w:top w:w="0" w:type="dxa"/>
            <w:bottom w:w="0" w:type="dxa"/>
          </w:tblCellMar>
        </w:tblPrEx>
        <w:trPr>
          <w:trHeight w:val="295"/>
        </w:trPr>
        <w:tc>
          <w:tcPr>
            <w:tcW w:w="9509" w:type="dxa"/>
            <w:gridSpan w:val="6"/>
            <w:vMerge/>
            <w:tcBorders>
              <w:left w:val="single" w:sz="2" w:space="0" w:color="000000"/>
              <w:right w:val="single" w:sz="2" w:space="0" w:color="000000"/>
            </w:tcBorders>
          </w:tcPr>
          <w:p w:rsidR="00614694" w:rsidRPr="00614694" w:rsidRDefault="00614694" w:rsidP="00C0189D">
            <w:pPr>
              <w:autoSpaceDE w:val="0"/>
              <w:autoSpaceDN w:val="0"/>
              <w:adjustRightInd w:val="0"/>
              <w:spacing w:after="0" w:line="240" w:lineRule="auto"/>
              <w:jc w:val="right"/>
              <w:rPr>
                <w:rFonts w:ascii="Times New Roman" w:hAnsi="Times New Roman" w:cs="Times New Roman"/>
                <w:color w:val="000000"/>
                <w:sz w:val="24"/>
                <w:szCs w:val="24"/>
              </w:rPr>
            </w:pPr>
          </w:p>
        </w:tc>
      </w:tr>
      <w:tr w:rsidR="00614694" w:rsidRPr="00614694" w:rsidTr="00614694">
        <w:tblPrEx>
          <w:tblCellMar>
            <w:top w:w="0" w:type="dxa"/>
            <w:bottom w:w="0" w:type="dxa"/>
          </w:tblCellMar>
        </w:tblPrEx>
        <w:trPr>
          <w:trHeight w:val="295"/>
        </w:trPr>
        <w:tc>
          <w:tcPr>
            <w:tcW w:w="9509" w:type="dxa"/>
            <w:gridSpan w:val="6"/>
            <w:vMerge/>
            <w:tcBorders>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p>
        </w:tc>
      </w:tr>
      <w:tr w:rsidR="00614694" w:rsidRPr="00614694" w:rsidTr="00614694">
        <w:tblPrEx>
          <w:tblCellMar>
            <w:top w:w="0" w:type="dxa"/>
            <w:bottom w:w="0" w:type="dxa"/>
          </w:tblCellMar>
        </w:tblPrEx>
        <w:trPr>
          <w:trHeight w:val="295"/>
        </w:trPr>
        <w:tc>
          <w:tcPr>
            <w:tcW w:w="4675" w:type="dxa"/>
            <w:tcBorders>
              <w:top w:val="single" w:sz="2" w:space="0" w:color="000000"/>
              <w:left w:val="single" w:sz="2" w:space="0" w:color="000000"/>
              <w:bottom w:val="single" w:sz="2" w:space="0" w:color="000000"/>
              <w:right w:val="nil"/>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282" w:type="dxa"/>
            <w:tcBorders>
              <w:top w:val="single" w:sz="2" w:space="0" w:color="000000"/>
              <w:left w:val="nil"/>
              <w:bottom w:val="single" w:sz="2" w:space="0" w:color="000000"/>
              <w:right w:val="nil"/>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2" w:space="0" w:color="000000"/>
              <w:left w:val="nil"/>
              <w:bottom w:val="single" w:sz="2" w:space="0" w:color="000000"/>
              <w:right w:val="nil"/>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2" w:space="0" w:color="000000"/>
              <w:left w:val="nil"/>
              <w:bottom w:val="single" w:sz="2" w:space="0" w:color="000000"/>
              <w:right w:val="nil"/>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2" w:space="0" w:color="000000"/>
              <w:left w:val="nil"/>
              <w:bottom w:val="single" w:sz="2" w:space="0" w:color="000000"/>
              <w:right w:val="nil"/>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2" w:space="0" w:color="000000"/>
              <w:left w:val="nil"/>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r>
      <w:tr w:rsidR="00614694" w:rsidRPr="00614694" w:rsidTr="00614694">
        <w:tblPrEx>
          <w:tblCellMar>
            <w:top w:w="0" w:type="dxa"/>
            <w:bottom w:w="0" w:type="dxa"/>
          </w:tblCellMar>
        </w:tblPrEx>
        <w:trPr>
          <w:trHeight w:val="350"/>
        </w:trPr>
        <w:tc>
          <w:tcPr>
            <w:tcW w:w="4675"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p>
        </w:tc>
      </w:tr>
      <w:tr w:rsidR="00614694" w:rsidRPr="00614694" w:rsidTr="00614694">
        <w:tblPrEx>
          <w:tblCellMar>
            <w:top w:w="0" w:type="dxa"/>
            <w:bottom w:w="0" w:type="dxa"/>
          </w:tblCellMar>
        </w:tblPrEx>
        <w:trPr>
          <w:trHeight w:val="350"/>
        </w:trPr>
        <w:tc>
          <w:tcPr>
            <w:tcW w:w="4675" w:type="dxa"/>
            <w:tcBorders>
              <w:top w:val="single" w:sz="2" w:space="0" w:color="000000"/>
              <w:left w:val="single" w:sz="2" w:space="0" w:color="000000"/>
              <w:bottom w:val="single" w:sz="6" w:space="0" w:color="auto"/>
              <w:right w:val="single" w:sz="2" w:space="0" w:color="000000"/>
            </w:tcBorders>
          </w:tcPr>
          <w:p w:rsidR="00614694" w:rsidRPr="00614694" w:rsidRDefault="00614694">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6" w:space="0" w:color="auto"/>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2" w:space="0" w:color="000000"/>
              <w:left w:val="single" w:sz="2" w:space="0" w:color="000000"/>
              <w:bottom w:val="single" w:sz="6" w:space="0" w:color="auto"/>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2" w:space="0" w:color="000000"/>
              <w:left w:val="single" w:sz="2" w:space="0" w:color="000000"/>
              <w:bottom w:val="single" w:sz="6" w:space="0" w:color="auto"/>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2" w:space="0" w:color="000000"/>
              <w:left w:val="single" w:sz="2" w:space="0" w:color="000000"/>
              <w:bottom w:val="single" w:sz="6" w:space="0" w:color="auto"/>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2" w:space="0" w:color="000000"/>
              <w:left w:val="single" w:sz="2" w:space="0" w:color="000000"/>
              <w:bottom w:val="single" w:sz="6" w:space="0" w:color="auto"/>
              <w:right w:val="single" w:sz="2" w:space="0" w:color="000000"/>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тыс. </w:t>
            </w:r>
            <w:proofErr w:type="spellStart"/>
            <w:r w:rsidRPr="00614694">
              <w:rPr>
                <w:rFonts w:ascii="Times New Roman" w:hAnsi="Times New Roman" w:cs="Times New Roman"/>
                <w:color w:val="000000"/>
                <w:sz w:val="24"/>
                <w:szCs w:val="24"/>
              </w:rPr>
              <w:t>руб</w:t>
            </w:r>
            <w:proofErr w:type="spellEnd"/>
          </w:p>
        </w:tc>
      </w:tr>
      <w:tr w:rsidR="00614694" w:rsidRPr="00614694" w:rsidTr="00614694">
        <w:tblPrEx>
          <w:tblCellMar>
            <w:top w:w="0" w:type="dxa"/>
            <w:bottom w:w="0" w:type="dxa"/>
          </w:tblCellMar>
        </w:tblPrEx>
        <w:trPr>
          <w:trHeight w:val="350"/>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Наименование</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ЦСР</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ВР</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614694">
              <w:rPr>
                <w:rFonts w:ascii="Times New Roman" w:hAnsi="Times New Roman" w:cs="Times New Roman"/>
                <w:color w:val="000000"/>
                <w:sz w:val="24"/>
                <w:szCs w:val="24"/>
              </w:rPr>
              <w:t>Рз</w:t>
            </w:r>
            <w:proofErr w:type="spellEnd"/>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614694">
              <w:rPr>
                <w:rFonts w:ascii="Times New Roman" w:hAnsi="Times New Roman" w:cs="Times New Roman"/>
                <w:color w:val="000000"/>
                <w:sz w:val="24"/>
                <w:szCs w:val="24"/>
              </w:rPr>
              <w:t>ПР</w:t>
            </w:r>
            <w:proofErr w:type="gramEnd"/>
          </w:p>
        </w:tc>
        <w:tc>
          <w:tcPr>
            <w:tcW w:w="1503" w:type="dxa"/>
            <w:tcBorders>
              <w:top w:val="single" w:sz="6" w:space="0" w:color="auto"/>
              <w:left w:val="single" w:sz="6" w:space="0" w:color="auto"/>
              <w:bottom w:val="single" w:sz="6" w:space="0" w:color="auto"/>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Плановый период</w:t>
            </w:r>
          </w:p>
        </w:tc>
      </w:tr>
      <w:tr w:rsidR="00614694" w:rsidRPr="00614694" w:rsidTr="00614694">
        <w:tblPrEx>
          <w:tblCellMar>
            <w:top w:w="0" w:type="dxa"/>
            <w:bottom w:w="0" w:type="dxa"/>
          </w:tblCellMar>
        </w:tblPrEx>
        <w:trPr>
          <w:trHeight w:val="310"/>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3</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4</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5</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6</w:t>
            </w:r>
          </w:p>
        </w:tc>
      </w:tr>
      <w:tr w:rsidR="00614694" w:rsidRPr="00614694" w:rsidTr="00614694">
        <w:tblPrEx>
          <w:tblCellMar>
            <w:top w:w="0" w:type="dxa"/>
            <w:bottom w:w="0" w:type="dxa"/>
          </w:tblCellMar>
        </w:tblPrEx>
        <w:trPr>
          <w:trHeight w:val="310"/>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ВСЕГО:</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24994,6</w:t>
            </w:r>
          </w:p>
        </w:tc>
      </w:tr>
      <w:tr w:rsidR="00614694" w:rsidRPr="00614694" w:rsidTr="00A114BD">
        <w:tblPrEx>
          <w:tblCellMar>
            <w:top w:w="0" w:type="dxa"/>
            <w:bottom w:w="0" w:type="dxa"/>
          </w:tblCellMar>
        </w:tblPrEx>
        <w:trPr>
          <w:trHeight w:val="957"/>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01 0 0000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879,0</w:t>
            </w:r>
          </w:p>
        </w:tc>
      </w:tr>
      <w:tr w:rsidR="00614694" w:rsidRPr="00614694" w:rsidTr="00614694">
        <w:tblPrEx>
          <w:tblCellMar>
            <w:top w:w="0" w:type="dxa"/>
            <w:bottom w:w="0" w:type="dxa"/>
          </w:tblCellMar>
        </w:tblPrEx>
        <w:trPr>
          <w:trHeight w:val="315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sidRPr="00614694">
              <w:rPr>
                <w:rFonts w:ascii="Times New Roman" w:hAnsi="Times New Roman" w:cs="Times New Roman"/>
                <w:color w:val="000000"/>
                <w:sz w:val="24"/>
                <w:szCs w:val="24"/>
              </w:rPr>
              <w:t>"С</w:t>
            </w:r>
            <w:proofErr w:type="gramEnd"/>
            <w:r w:rsidRPr="00614694">
              <w:rPr>
                <w:rFonts w:ascii="Times New Roman" w:hAnsi="Times New Roman" w:cs="Times New Roman"/>
                <w:color w:val="000000"/>
                <w:sz w:val="24"/>
                <w:szCs w:val="24"/>
              </w:rPr>
              <w:t>оздание условий обеспечения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0127366</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810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30,6</w:t>
            </w:r>
          </w:p>
        </w:tc>
      </w:tr>
      <w:tr w:rsidR="00614694" w:rsidRPr="00614694" w:rsidTr="00A114BD">
        <w:tblPrEx>
          <w:tblCellMar>
            <w:top w:w="0" w:type="dxa"/>
            <w:bottom w:w="0" w:type="dxa"/>
          </w:tblCellMar>
        </w:tblPrEx>
        <w:trPr>
          <w:trHeight w:val="3185"/>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A114BD" w:rsidP="001010C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w:t>
            </w:r>
            <w:r w:rsidR="00614694" w:rsidRPr="00614694">
              <w:rPr>
                <w:rFonts w:ascii="Times New Roman" w:hAnsi="Times New Roman" w:cs="Times New Roman"/>
                <w:color w:val="000000"/>
                <w:sz w:val="24"/>
                <w:szCs w:val="24"/>
              </w:rPr>
              <w:t>асходов на возмещение предприятиям ЖКХ части платы граждан за коммунальные услуги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w:t>
            </w:r>
            <w:r w:rsidR="00614694" w:rsidRPr="00614694">
              <w:rPr>
                <w:rFonts w:ascii="Times New Roman" w:hAnsi="Times New Roman" w:cs="Times New Roman"/>
                <w:color w:val="000000"/>
                <w:sz w:val="24"/>
                <w:szCs w:val="24"/>
              </w:rPr>
              <w:t>ия качественными коммунальными услугами населения Калининского  сельского поселения"му</w:t>
            </w:r>
            <w:r>
              <w:rPr>
                <w:rFonts w:ascii="Times New Roman" w:hAnsi="Times New Roman" w:cs="Times New Roman"/>
                <w:color w:val="000000"/>
                <w:sz w:val="24"/>
                <w:szCs w:val="24"/>
              </w:rPr>
              <w:t>ниципальной программы Калининс</w:t>
            </w:r>
            <w:r w:rsidR="00614694" w:rsidRPr="00614694">
              <w:rPr>
                <w:rFonts w:ascii="Times New Roman" w:hAnsi="Times New Roman" w:cs="Times New Roman"/>
                <w:color w:val="000000"/>
                <w:sz w:val="24"/>
                <w:szCs w:val="24"/>
              </w:rPr>
              <w:t>кого сельского поселения "Обеспечение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01 2 0366</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810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2,6</w:t>
            </w:r>
          </w:p>
        </w:tc>
      </w:tr>
      <w:tr w:rsidR="00614694" w:rsidRPr="00614694" w:rsidTr="00614694">
        <w:tblPrEx>
          <w:tblCellMar>
            <w:top w:w="0" w:type="dxa"/>
            <w:bottom w:w="0" w:type="dxa"/>
          </w:tblCellMar>
        </w:tblPrEx>
        <w:trPr>
          <w:trHeight w:val="1380"/>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«Создание условий для обеспечения качественными коммунальными услугами населения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01 2 0000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845,8</w:t>
            </w:r>
          </w:p>
        </w:tc>
      </w:tr>
      <w:tr w:rsidR="00614694" w:rsidRPr="00614694" w:rsidTr="00A114BD">
        <w:tblPrEx>
          <w:tblCellMar>
            <w:top w:w="0" w:type="dxa"/>
            <w:bottom w:w="0" w:type="dxa"/>
          </w:tblCellMar>
        </w:tblPrEx>
        <w:trPr>
          <w:trHeight w:val="3528"/>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614694">
              <w:rPr>
                <w:rFonts w:ascii="Times New Roman" w:hAnsi="Times New Roman" w:cs="Times New Roman"/>
                <w:color w:val="000000"/>
                <w:sz w:val="24"/>
                <w:szCs w:val="24"/>
              </w:rPr>
              <w:t>муниципальный</w:t>
            </w:r>
            <w:proofErr w:type="gramEnd"/>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01 2 2301</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505,9</w:t>
            </w:r>
          </w:p>
        </w:tc>
      </w:tr>
      <w:tr w:rsidR="00614694" w:rsidRPr="00614694" w:rsidTr="00614694">
        <w:tblPrEx>
          <w:tblCellMar>
            <w:top w:w="0" w:type="dxa"/>
            <w:bottom w:w="0" w:type="dxa"/>
          </w:tblCellMar>
        </w:tblPrEx>
        <w:trPr>
          <w:trHeight w:val="1068"/>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«Благоустройство населенных пунктов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01 3 0000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339,9</w:t>
            </w:r>
          </w:p>
        </w:tc>
      </w:tr>
      <w:tr w:rsidR="00614694" w:rsidRPr="00614694" w:rsidTr="0082049C">
        <w:tblPrEx>
          <w:tblCellMar>
            <w:top w:w="0" w:type="dxa"/>
            <w:bottom w:w="0" w:type="dxa"/>
          </w:tblCellMar>
        </w:tblPrEx>
        <w:trPr>
          <w:trHeight w:val="3012"/>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614694">
              <w:rPr>
                <w:rFonts w:ascii="Times New Roman" w:hAnsi="Times New Roman" w:cs="Times New Roman"/>
                <w:color w:val="000000"/>
                <w:sz w:val="24"/>
                <w:szCs w:val="24"/>
              </w:rPr>
              <w:t>муниципальный</w:t>
            </w:r>
            <w:proofErr w:type="gramEnd"/>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01 3 2303</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75,0</w:t>
            </w:r>
          </w:p>
        </w:tc>
      </w:tr>
      <w:tr w:rsidR="00614694" w:rsidRPr="00614694" w:rsidTr="0082049C">
        <w:tblPrEx>
          <w:tblCellMar>
            <w:top w:w="0" w:type="dxa"/>
            <w:bottom w:w="0" w:type="dxa"/>
          </w:tblCellMar>
        </w:tblPrEx>
        <w:trPr>
          <w:trHeight w:val="3806"/>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614694">
              <w:rPr>
                <w:rFonts w:ascii="Times New Roman" w:hAnsi="Times New Roman" w:cs="Times New Roman"/>
                <w:color w:val="000000"/>
                <w:sz w:val="24"/>
                <w:szCs w:val="24"/>
              </w:rPr>
              <w:t>муниципальный</w:t>
            </w:r>
            <w:proofErr w:type="gramEnd"/>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01 3 2304</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264,9</w:t>
            </w:r>
          </w:p>
        </w:tc>
      </w:tr>
      <w:tr w:rsidR="00614694" w:rsidRPr="00614694" w:rsidTr="00614694">
        <w:tblPrEx>
          <w:tblCellMar>
            <w:top w:w="0" w:type="dxa"/>
            <w:bottom w:w="0" w:type="dxa"/>
          </w:tblCellMar>
        </w:tblPrEx>
        <w:trPr>
          <w:trHeight w:val="1747"/>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02 0 0000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18,0</w:t>
            </w:r>
          </w:p>
        </w:tc>
      </w:tr>
      <w:tr w:rsidR="00614694" w:rsidRPr="00614694" w:rsidTr="00614694">
        <w:tblPrEx>
          <w:tblCellMar>
            <w:top w:w="0" w:type="dxa"/>
            <w:bottom w:w="0" w:type="dxa"/>
          </w:tblCellMar>
        </w:tblPrEx>
        <w:trPr>
          <w:trHeight w:val="1099"/>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«Противодействие коррупции в Калининском сельском поселении»</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02 1 0000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1,0</w:t>
            </w:r>
          </w:p>
        </w:tc>
      </w:tr>
      <w:tr w:rsidR="00614694" w:rsidRPr="00614694" w:rsidTr="0082049C">
        <w:tblPrEx>
          <w:tblCellMar>
            <w:top w:w="0" w:type="dxa"/>
            <w:bottom w:w="0" w:type="dxa"/>
          </w:tblCellMar>
        </w:tblPrEx>
        <w:trPr>
          <w:trHeight w:val="3812"/>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614694">
              <w:rPr>
                <w:rFonts w:ascii="Times New Roman" w:hAnsi="Times New Roman" w:cs="Times New Roman"/>
                <w:color w:val="000000"/>
                <w:sz w:val="24"/>
                <w:szCs w:val="24"/>
              </w:rPr>
              <w:t>муниципальный</w:t>
            </w:r>
            <w:proofErr w:type="gramEnd"/>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02 1 2154</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1,0</w:t>
            </w:r>
          </w:p>
        </w:tc>
      </w:tr>
      <w:tr w:rsidR="00614694" w:rsidRPr="00614694" w:rsidTr="0082049C">
        <w:tblPrEx>
          <w:tblCellMar>
            <w:top w:w="0" w:type="dxa"/>
            <w:bottom w:w="0" w:type="dxa"/>
          </w:tblCellMar>
        </w:tblPrEx>
        <w:trPr>
          <w:trHeight w:val="1115"/>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«Комплексные меры противодействия злоупотреблению наркотиками и их незаконному обороту»</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02 3 0000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17,0</w:t>
            </w:r>
          </w:p>
        </w:tc>
      </w:tr>
      <w:tr w:rsidR="00614694" w:rsidRPr="00614694" w:rsidTr="0082049C">
        <w:tblPrEx>
          <w:tblCellMar>
            <w:top w:w="0" w:type="dxa"/>
            <w:bottom w:w="0" w:type="dxa"/>
          </w:tblCellMar>
        </w:tblPrEx>
        <w:trPr>
          <w:trHeight w:val="3540"/>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w:t>
            </w:r>
            <w:r w:rsidR="0082049C">
              <w:rPr>
                <w:rFonts w:ascii="Times New Roman" w:hAnsi="Times New Roman" w:cs="Times New Roman"/>
                <w:color w:val="000000"/>
                <w:sz w:val="24"/>
                <w:szCs w:val="24"/>
              </w:rPr>
              <w:t>я государственных (муниципальных</w:t>
            </w:r>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02 3 2161</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15,0</w:t>
            </w:r>
          </w:p>
        </w:tc>
      </w:tr>
      <w:tr w:rsidR="00614694" w:rsidRPr="00614694" w:rsidTr="0082049C">
        <w:tblPrEx>
          <w:tblCellMar>
            <w:top w:w="0" w:type="dxa"/>
            <w:bottom w:w="0" w:type="dxa"/>
          </w:tblCellMar>
        </w:tblPrEx>
        <w:trPr>
          <w:trHeight w:val="295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02 3 2162</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2,0</w:t>
            </w:r>
          </w:p>
        </w:tc>
      </w:tr>
      <w:tr w:rsidR="00614694" w:rsidRPr="00614694" w:rsidTr="0082049C">
        <w:tblPrEx>
          <w:tblCellMar>
            <w:top w:w="0" w:type="dxa"/>
            <w:bottom w:w="0" w:type="dxa"/>
          </w:tblCellMar>
        </w:tblPrEx>
        <w:trPr>
          <w:trHeight w:val="1976"/>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03 0 0000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74,3</w:t>
            </w:r>
          </w:p>
        </w:tc>
      </w:tr>
      <w:tr w:rsidR="00614694" w:rsidRPr="00614694" w:rsidTr="00614694">
        <w:tblPrEx>
          <w:tblCellMar>
            <w:top w:w="0" w:type="dxa"/>
            <w:bottom w:w="0" w:type="dxa"/>
          </w:tblCellMar>
        </w:tblPrEx>
        <w:trPr>
          <w:trHeight w:val="67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"Пожарная безопасность"</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03 1 0000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17,9</w:t>
            </w:r>
          </w:p>
        </w:tc>
      </w:tr>
      <w:tr w:rsidR="00614694" w:rsidRPr="00614694" w:rsidTr="00125695">
        <w:tblPrEx>
          <w:tblCellMar>
            <w:top w:w="0" w:type="dxa"/>
            <w:bottom w:w="0" w:type="dxa"/>
          </w:tblCellMar>
        </w:tblPrEx>
        <w:trPr>
          <w:trHeight w:val="239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lastRenderedPageBreak/>
              <w:t>Мероприятия по  обеспечению пожарной безопасностью в рамках подпрограммы "Пожарная безопасность"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03 1 2167</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240 </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09</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17,9</w:t>
            </w:r>
          </w:p>
        </w:tc>
      </w:tr>
      <w:tr w:rsidR="00614694" w:rsidRPr="00614694" w:rsidTr="00614694">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«Защита населения от чрезвычайных ситуаций»</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03 2 0000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54,3</w:t>
            </w:r>
          </w:p>
        </w:tc>
      </w:tr>
      <w:tr w:rsidR="00614694" w:rsidRPr="00614694" w:rsidTr="00125695">
        <w:tblPrEx>
          <w:tblCellMar>
            <w:top w:w="0" w:type="dxa"/>
            <w:bottom w:w="0" w:type="dxa"/>
          </w:tblCellMar>
        </w:tblPrEx>
        <w:trPr>
          <w:trHeight w:val="3089"/>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w:t>
            </w:r>
            <w:r w:rsidR="00125695">
              <w:rPr>
                <w:rFonts w:ascii="Times New Roman" w:hAnsi="Times New Roman" w:cs="Times New Roman"/>
                <w:color w:val="000000"/>
                <w:sz w:val="24"/>
                <w:szCs w:val="24"/>
              </w:rPr>
              <w:t>я государственных (муниципальных</w:t>
            </w:r>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03 2 2168</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09</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54,3</w:t>
            </w:r>
          </w:p>
        </w:tc>
      </w:tr>
      <w:tr w:rsidR="00614694" w:rsidRPr="00614694" w:rsidTr="00614694">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"Обеспечение безопасности на воде"</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03 3 0000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2,1</w:t>
            </w:r>
          </w:p>
        </w:tc>
      </w:tr>
      <w:tr w:rsidR="00614694" w:rsidRPr="00614694" w:rsidTr="00125695">
        <w:tblPrEx>
          <w:tblCellMar>
            <w:top w:w="0" w:type="dxa"/>
            <w:bottom w:w="0" w:type="dxa"/>
          </w:tblCellMar>
        </w:tblPrEx>
        <w:trPr>
          <w:trHeight w:val="2393"/>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чрезвычайной ситуации,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03 3 2171</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09</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2,1</w:t>
            </w:r>
          </w:p>
        </w:tc>
      </w:tr>
      <w:tr w:rsidR="00614694" w:rsidRPr="00614694" w:rsidTr="00614694">
        <w:tblPrEx>
          <w:tblCellMar>
            <w:top w:w="0" w:type="dxa"/>
            <w:bottom w:w="0" w:type="dxa"/>
          </w:tblCellMar>
        </w:tblPrEx>
        <w:trPr>
          <w:trHeight w:val="1380"/>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04 0 0000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4297,2</w:t>
            </w:r>
          </w:p>
        </w:tc>
      </w:tr>
      <w:tr w:rsidR="00614694" w:rsidRPr="00614694" w:rsidTr="00614694">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«Развитие культуры»</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04 1 0000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4297,2</w:t>
            </w:r>
          </w:p>
        </w:tc>
      </w:tr>
      <w:tr w:rsidR="00614694" w:rsidRPr="00614694" w:rsidTr="00125695">
        <w:tblPrEx>
          <w:tblCellMar>
            <w:top w:w="0" w:type="dxa"/>
            <w:bottom w:w="0" w:type="dxa"/>
          </w:tblCellMar>
        </w:tblPrEx>
        <w:trPr>
          <w:trHeight w:val="2678"/>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04 1 0059</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610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08</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4308,3</w:t>
            </w:r>
          </w:p>
        </w:tc>
      </w:tr>
      <w:tr w:rsidR="00614694" w:rsidRPr="00614694" w:rsidTr="00125695">
        <w:tblPrEx>
          <w:tblCellMar>
            <w:top w:w="0" w:type="dxa"/>
            <w:bottom w:w="0" w:type="dxa"/>
          </w:tblCellMar>
        </w:tblPrEx>
        <w:trPr>
          <w:trHeight w:val="1402"/>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lastRenderedPageBreak/>
              <w:t>Муниципальная программа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05 0 0000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25,0</w:t>
            </w:r>
          </w:p>
        </w:tc>
      </w:tr>
      <w:tr w:rsidR="00614694" w:rsidRPr="00614694" w:rsidTr="00125695">
        <w:tblPrEx>
          <w:tblCellMar>
            <w:top w:w="0" w:type="dxa"/>
            <w:bottom w:w="0" w:type="dxa"/>
          </w:tblCellMar>
        </w:tblPrEx>
        <w:trPr>
          <w:trHeight w:val="981"/>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05 2 0000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10,0</w:t>
            </w:r>
          </w:p>
        </w:tc>
      </w:tr>
      <w:tr w:rsidR="00614694" w:rsidRPr="00614694" w:rsidTr="00125695">
        <w:tblPrEx>
          <w:tblCellMar>
            <w:top w:w="0" w:type="dxa"/>
            <w:bottom w:w="0" w:type="dxa"/>
          </w:tblCellMar>
        </w:tblPrEx>
        <w:trPr>
          <w:trHeight w:val="3250"/>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Софинансирование расходов на разработку проектно-сметной документации по капитальному ремонту гидротехнических сооружений, находящихся в муниципальной собственности и бесхозных гидротехнических сооружений в рамках подпрограммы</w:t>
            </w:r>
            <w:proofErr w:type="gramStart"/>
            <w:r w:rsidRPr="00614694">
              <w:rPr>
                <w:rFonts w:ascii="Times New Roman" w:hAnsi="Times New Roman" w:cs="Times New Roman"/>
                <w:color w:val="000000"/>
                <w:sz w:val="24"/>
                <w:szCs w:val="24"/>
              </w:rPr>
              <w:t>"Р</w:t>
            </w:r>
            <w:proofErr w:type="gramEnd"/>
            <w:r w:rsidRPr="00614694">
              <w:rPr>
                <w:rFonts w:ascii="Times New Roman" w:hAnsi="Times New Roman" w:cs="Times New Roman"/>
                <w:color w:val="000000"/>
                <w:sz w:val="24"/>
                <w:szCs w:val="24"/>
              </w:rPr>
              <w:t>азвитие водохозяйственного комплекса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06</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0527336</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15,0</w:t>
            </w:r>
          </w:p>
        </w:tc>
      </w:tr>
      <w:tr w:rsidR="00614694" w:rsidRPr="00614694" w:rsidTr="00125695">
        <w:tblPrEx>
          <w:tblCellMar>
            <w:top w:w="0" w:type="dxa"/>
            <w:bottom w:w="0" w:type="dxa"/>
          </w:tblCellMar>
        </w:tblPrEx>
        <w:trPr>
          <w:trHeight w:val="3098"/>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w:t>
            </w:r>
            <w:r w:rsidR="00125695">
              <w:rPr>
                <w:rFonts w:ascii="Times New Roman" w:hAnsi="Times New Roman" w:cs="Times New Roman"/>
                <w:color w:val="000000"/>
                <w:sz w:val="24"/>
                <w:szCs w:val="24"/>
              </w:rPr>
              <w:t>я государственных (муниципальных</w:t>
            </w:r>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05 2 9999</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06</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10,0</w:t>
            </w:r>
          </w:p>
        </w:tc>
      </w:tr>
      <w:tr w:rsidR="00614694" w:rsidRPr="00614694" w:rsidTr="00614694">
        <w:tblPrEx>
          <w:tblCellMar>
            <w:top w:w="0" w:type="dxa"/>
            <w:bottom w:w="0" w:type="dxa"/>
          </w:tblCellMar>
        </w:tblPrEx>
        <w:trPr>
          <w:trHeight w:val="1450"/>
        </w:trPr>
        <w:tc>
          <w:tcPr>
            <w:tcW w:w="4675" w:type="dxa"/>
            <w:tcBorders>
              <w:top w:val="single" w:sz="6" w:space="0" w:color="auto"/>
              <w:left w:val="single" w:sz="6" w:space="0" w:color="auto"/>
              <w:bottom w:val="single" w:sz="6" w:space="0" w:color="auto"/>
              <w:right w:val="single" w:sz="6" w:space="0" w:color="auto"/>
            </w:tcBorders>
          </w:tcPr>
          <w:p w:rsidR="00614694" w:rsidRPr="00125695" w:rsidRDefault="00614694" w:rsidP="001010CF">
            <w:pPr>
              <w:autoSpaceDE w:val="0"/>
              <w:autoSpaceDN w:val="0"/>
              <w:adjustRightInd w:val="0"/>
              <w:spacing w:after="0" w:line="240" w:lineRule="auto"/>
              <w:jc w:val="both"/>
              <w:rPr>
                <w:rFonts w:ascii="Times New Roman" w:hAnsi="Times New Roman" w:cs="Times New Roman"/>
                <w:b/>
                <w:bCs/>
                <w:color w:val="000000"/>
                <w:sz w:val="24"/>
                <w:szCs w:val="24"/>
              </w:rPr>
            </w:pPr>
            <w:r w:rsidRPr="00125695">
              <w:rPr>
                <w:rFonts w:ascii="Times New Roman" w:hAnsi="Times New Roman" w:cs="Times New Roman"/>
                <w:b/>
                <w:bCs/>
                <w:color w:val="000000"/>
                <w:sz w:val="24"/>
                <w:szCs w:val="24"/>
              </w:rPr>
              <w:t>Муниципальная программа Калининского  сельского поселения «Развитие физической культуры и спорта»</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06 0 0000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5,0</w:t>
            </w:r>
          </w:p>
        </w:tc>
      </w:tr>
      <w:tr w:rsidR="00614694" w:rsidRPr="00614694" w:rsidTr="00614694">
        <w:tblPrEx>
          <w:tblCellMar>
            <w:top w:w="0" w:type="dxa"/>
            <w:bottom w:w="0" w:type="dxa"/>
          </w:tblCellMar>
        </w:tblPrEx>
        <w:trPr>
          <w:trHeight w:val="50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06 1 0000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5,0</w:t>
            </w:r>
          </w:p>
        </w:tc>
      </w:tr>
      <w:tr w:rsidR="00614694" w:rsidRPr="00614694" w:rsidTr="002E004A">
        <w:tblPrEx>
          <w:tblCellMar>
            <w:top w:w="0" w:type="dxa"/>
            <w:bottom w:w="0" w:type="dxa"/>
          </w:tblCellMar>
        </w:tblPrEx>
        <w:trPr>
          <w:trHeight w:val="3103"/>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w:t>
            </w:r>
            <w:r w:rsidR="00125695">
              <w:rPr>
                <w:rFonts w:ascii="Times New Roman" w:hAnsi="Times New Roman" w:cs="Times New Roman"/>
                <w:color w:val="000000"/>
                <w:sz w:val="24"/>
                <w:szCs w:val="24"/>
              </w:rPr>
              <w:t>я государственных (муниципальных</w:t>
            </w:r>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06 1 2195</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5,0</w:t>
            </w:r>
          </w:p>
        </w:tc>
      </w:tr>
      <w:tr w:rsidR="00614694" w:rsidRPr="00614694" w:rsidTr="00614694">
        <w:tblPrEx>
          <w:tblCellMar>
            <w:top w:w="0" w:type="dxa"/>
            <w:bottom w:w="0" w:type="dxa"/>
          </w:tblCellMar>
        </w:tblPrEx>
        <w:trPr>
          <w:trHeight w:val="1221"/>
        </w:trPr>
        <w:tc>
          <w:tcPr>
            <w:tcW w:w="4675" w:type="dxa"/>
            <w:tcBorders>
              <w:top w:val="single" w:sz="6" w:space="0" w:color="auto"/>
              <w:left w:val="single" w:sz="6" w:space="0" w:color="auto"/>
              <w:bottom w:val="single" w:sz="6" w:space="0" w:color="auto"/>
              <w:right w:val="single" w:sz="6" w:space="0" w:color="auto"/>
            </w:tcBorders>
          </w:tcPr>
          <w:p w:rsidR="00614694" w:rsidRPr="002E004A" w:rsidRDefault="00614694" w:rsidP="001010CF">
            <w:pPr>
              <w:autoSpaceDE w:val="0"/>
              <w:autoSpaceDN w:val="0"/>
              <w:adjustRightInd w:val="0"/>
              <w:spacing w:after="0" w:line="240" w:lineRule="auto"/>
              <w:jc w:val="both"/>
              <w:rPr>
                <w:rFonts w:ascii="Times New Roman" w:hAnsi="Times New Roman" w:cs="Times New Roman"/>
                <w:b/>
                <w:bCs/>
                <w:color w:val="000000"/>
                <w:sz w:val="24"/>
                <w:szCs w:val="24"/>
              </w:rPr>
            </w:pPr>
            <w:r w:rsidRPr="002E004A">
              <w:rPr>
                <w:rFonts w:ascii="Times New Roman" w:hAnsi="Times New Roman" w:cs="Times New Roman"/>
                <w:b/>
                <w:bCs/>
                <w:color w:val="000000"/>
                <w:sz w:val="24"/>
                <w:szCs w:val="24"/>
              </w:rPr>
              <w:lastRenderedPageBreak/>
              <w:t>Муниципальная программа Калининского  сельского поселения «Развитие транспортной системы»</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07 0 0000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13989,8</w:t>
            </w:r>
          </w:p>
        </w:tc>
      </w:tr>
      <w:tr w:rsidR="00614694" w:rsidRPr="00614694" w:rsidTr="00614694">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«Развитие транспортной инфраструктуры»</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07 1 0000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13989,8</w:t>
            </w:r>
          </w:p>
        </w:tc>
      </w:tr>
      <w:tr w:rsidR="00614694" w:rsidRPr="00614694" w:rsidTr="002E004A">
        <w:tblPrEx>
          <w:tblCellMar>
            <w:top w:w="0" w:type="dxa"/>
            <w:bottom w:w="0" w:type="dxa"/>
          </w:tblCellMar>
        </w:tblPrEx>
        <w:trPr>
          <w:trHeight w:val="2988"/>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07 1 0351 </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09</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21,5</w:t>
            </w:r>
          </w:p>
        </w:tc>
      </w:tr>
      <w:tr w:rsidR="00614694" w:rsidRPr="00614694" w:rsidTr="002E004A">
        <w:tblPrEx>
          <w:tblCellMar>
            <w:top w:w="0" w:type="dxa"/>
            <w:bottom w:w="0" w:type="dxa"/>
          </w:tblCellMar>
        </w:tblPrEx>
        <w:trPr>
          <w:trHeight w:val="3115"/>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07 1 2240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09</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81,7</w:t>
            </w:r>
          </w:p>
        </w:tc>
      </w:tr>
      <w:tr w:rsidR="00614694" w:rsidRPr="00614694" w:rsidTr="002E004A">
        <w:tblPrEx>
          <w:tblCellMar>
            <w:top w:w="0" w:type="dxa"/>
            <w:bottom w:w="0" w:type="dxa"/>
          </w:tblCellMar>
        </w:tblPrEx>
        <w:trPr>
          <w:trHeight w:val="2948"/>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Субсидия на строительство ( реконструкцию) автомобильных дорог общего пользования местного значения с твердым покрытием до сельских населенных </w:t>
            </w:r>
            <w:r w:rsidR="002E004A" w:rsidRPr="00614694">
              <w:rPr>
                <w:rFonts w:ascii="Times New Roman" w:hAnsi="Times New Roman" w:cs="Times New Roman"/>
                <w:color w:val="000000"/>
                <w:sz w:val="24"/>
                <w:szCs w:val="24"/>
              </w:rPr>
              <w:t>пунктов,</w:t>
            </w:r>
            <w:r w:rsidRPr="00614694">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пол\дпрограммы "Развитие транспортной инфраструктуры Калининского сельского поселения</w:t>
            </w:r>
            <w:proofErr w:type="gramStart"/>
            <w:r w:rsidRPr="00614694">
              <w:rPr>
                <w:rFonts w:ascii="Times New Roman" w:hAnsi="Times New Roman" w:cs="Times New Roman"/>
                <w:color w:val="000000"/>
                <w:sz w:val="24"/>
                <w:szCs w:val="24"/>
              </w:rPr>
              <w:t>,"</w:t>
            </w:r>
            <w:proofErr w:type="gramEnd"/>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07 1 7349</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09</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300,0</w:t>
            </w:r>
          </w:p>
        </w:tc>
      </w:tr>
      <w:tr w:rsidR="00614694" w:rsidRPr="00614694" w:rsidTr="002E004A">
        <w:tblPrEx>
          <w:tblCellMar>
            <w:top w:w="0" w:type="dxa"/>
            <w:bottom w:w="0" w:type="dxa"/>
          </w:tblCellMar>
        </w:tblPrEx>
        <w:trPr>
          <w:trHeight w:val="2961"/>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Субсидия на строительство ( реконструкцию) автомобильных дорог общего пользования местного значения с твердым покрытием до сельских населенных </w:t>
            </w:r>
            <w:r w:rsidR="002E004A" w:rsidRPr="00614694">
              <w:rPr>
                <w:rFonts w:ascii="Times New Roman" w:hAnsi="Times New Roman" w:cs="Times New Roman"/>
                <w:color w:val="000000"/>
                <w:sz w:val="24"/>
                <w:szCs w:val="24"/>
              </w:rPr>
              <w:t>пунктов,</w:t>
            </w:r>
            <w:r w:rsidRPr="00614694">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пол\дпрограммы "Развитие транспортной инфраструктуры Калининского сельского поселения</w:t>
            </w:r>
            <w:proofErr w:type="gramStart"/>
            <w:r w:rsidRPr="00614694">
              <w:rPr>
                <w:rFonts w:ascii="Times New Roman" w:hAnsi="Times New Roman" w:cs="Times New Roman"/>
                <w:color w:val="000000"/>
                <w:sz w:val="24"/>
                <w:szCs w:val="24"/>
              </w:rPr>
              <w:t>,"</w:t>
            </w:r>
            <w:proofErr w:type="gramEnd"/>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07 1 7349</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09</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12767,4</w:t>
            </w:r>
          </w:p>
        </w:tc>
      </w:tr>
      <w:tr w:rsidR="00614694" w:rsidRPr="00614694" w:rsidTr="002E004A">
        <w:tblPrEx>
          <w:tblCellMar>
            <w:top w:w="0" w:type="dxa"/>
            <w:bottom w:w="0" w:type="dxa"/>
          </w:tblCellMar>
        </w:tblPrEx>
        <w:trPr>
          <w:trHeight w:val="2961"/>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lastRenderedPageBreak/>
              <w:t xml:space="preserve">Софинансирование расходов на строительство ( реконструкцию) автомобильных дорог общего пользования местного значения с твердым покрытием до сельских населенных </w:t>
            </w:r>
            <w:proofErr w:type="gramStart"/>
            <w:r w:rsidRPr="00614694">
              <w:rPr>
                <w:rFonts w:ascii="Times New Roman" w:hAnsi="Times New Roman" w:cs="Times New Roman"/>
                <w:color w:val="000000"/>
                <w:sz w:val="24"/>
                <w:szCs w:val="24"/>
              </w:rPr>
              <w:t>пунктов</w:t>
            </w:r>
            <w:proofErr w:type="gramEnd"/>
            <w:r w:rsidRPr="00614694">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пол\дпрограммы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07 1 7351</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09</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819,2</w:t>
            </w:r>
          </w:p>
        </w:tc>
      </w:tr>
      <w:tr w:rsidR="00614694" w:rsidRPr="00614694" w:rsidTr="002E004A">
        <w:tblPrEx>
          <w:tblCellMar>
            <w:top w:w="0" w:type="dxa"/>
            <w:bottom w:w="0" w:type="dxa"/>
          </w:tblCellMar>
        </w:tblPrEx>
        <w:trPr>
          <w:trHeight w:val="1259"/>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2E004A" w:rsidRDefault="00614694" w:rsidP="001010CF">
            <w:pPr>
              <w:autoSpaceDE w:val="0"/>
              <w:autoSpaceDN w:val="0"/>
              <w:adjustRightInd w:val="0"/>
              <w:spacing w:after="0" w:line="240" w:lineRule="auto"/>
              <w:jc w:val="both"/>
              <w:rPr>
                <w:rFonts w:ascii="Times New Roman" w:hAnsi="Times New Roman" w:cs="Times New Roman"/>
                <w:b/>
                <w:bCs/>
                <w:color w:val="000000"/>
                <w:sz w:val="24"/>
                <w:szCs w:val="24"/>
              </w:rPr>
            </w:pPr>
            <w:r w:rsidRPr="002E004A">
              <w:rPr>
                <w:rFonts w:ascii="Times New Roman" w:hAnsi="Times New Roman" w:cs="Times New Roman"/>
                <w:b/>
                <w:bCs/>
                <w:color w:val="000000"/>
                <w:sz w:val="24"/>
                <w:szCs w:val="24"/>
              </w:rPr>
              <w:t>Муниципальная программа Калининского сельского поселения «Энергоэффективность и развитие энергетики»</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08 0 0000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50,0</w:t>
            </w:r>
          </w:p>
        </w:tc>
      </w:tr>
      <w:tr w:rsidR="00614694" w:rsidRPr="00614694" w:rsidTr="00614694">
        <w:tblPrEx>
          <w:tblCellMar>
            <w:top w:w="0" w:type="dxa"/>
            <w:bottom w:w="0" w:type="dxa"/>
          </w:tblCellMar>
        </w:tblPrEx>
        <w:trPr>
          <w:trHeight w:val="1054"/>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Подпрограмма «Энергосбережение и повышение энергетической эффективности»</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08 1 0000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50,0</w:t>
            </w:r>
          </w:p>
        </w:tc>
      </w:tr>
      <w:tr w:rsidR="00614694" w:rsidRPr="00614694" w:rsidTr="002E004A">
        <w:tblPrEx>
          <w:tblCellMar>
            <w:top w:w="0" w:type="dxa"/>
            <w:bottom w:w="0" w:type="dxa"/>
          </w:tblCellMar>
        </w:tblPrEx>
        <w:trPr>
          <w:trHeight w:val="3319"/>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bCs/>
                <w:color w:val="000000"/>
                <w:sz w:val="24"/>
                <w:szCs w:val="24"/>
              </w:rPr>
            </w:pPr>
            <w:r w:rsidRPr="00614694">
              <w:rPr>
                <w:rFonts w:ascii="Times New Roman" w:hAnsi="Times New Roman" w:cs="Times New Roman"/>
                <w:bCs/>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«Энергоэффективность и развитие энергетики»  (Иные закупки товаров, работ и услуг для обеспечени</w:t>
            </w:r>
            <w:r w:rsidR="002E004A">
              <w:rPr>
                <w:rFonts w:ascii="Times New Roman" w:hAnsi="Times New Roman" w:cs="Times New Roman"/>
                <w:bCs/>
                <w:color w:val="000000"/>
                <w:sz w:val="24"/>
                <w:szCs w:val="24"/>
              </w:rPr>
              <w:t>я государственных (муниципальных</w:t>
            </w:r>
            <w:r w:rsidRPr="00614694">
              <w:rPr>
                <w:rFonts w:ascii="Times New Roman" w:hAnsi="Times New Roman" w:cs="Times New Roman"/>
                <w:bCs/>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 xml:space="preserve"> 08 1 2262</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05</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02</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b/>
                <w:bCs/>
                <w:color w:val="000000"/>
                <w:sz w:val="24"/>
                <w:szCs w:val="24"/>
              </w:rPr>
            </w:pPr>
            <w:r w:rsidRPr="00614694">
              <w:rPr>
                <w:rFonts w:ascii="Times New Roman" w:hAnsi="Times New Roman" w:cs="Times New Roman"/>
                <w:b/>
                <w:bCs/>
                <w:color w:val="000000"/>
                <w:sz w:val="24"/>
                <w:szCs w:val="24"/>
              </w:rPr>
              <w:t>50,0</w:t>
            </w:r>
          </w:p>
        </w:tc>
      </w:tr>
      <w:tr w:rsidR="00614694" w:rsidRPr="00614694" w:rsidTr="00614694">
        <w:tblPrEx>
          <w:tblCellMar>
            <w:top w:w="0" w:type="dxa"/>
            <w:bottom w:w="0" w:type="dxa"/>
          </w:tblCellMar>
        </w:tblPrEx>
        <w:trPr>
          <w:trHeight w:val="787"/>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Обеспечение функционирования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88 0 0000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721,0</w:t>
            </w:r>
          </w:p>
        </w:tc>
      </w:tr>
      <w:tr w:rsidR="00614694" w:rsidRPr="00614694" w:rsidTr="00614694">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Глава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88 1 0000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721,0</w:t>
            </w:r>
          </w:p>
        </w:tc>
      </w:tr>
      <w:tr w:rsidR="00614694" w:rsidRPr="00614694" w:rsidTr="00A13941">
        <w:tblPrEx>
          <w:tblCellMar>
            <w:top w:w="0" w:type="dxa"/>
            <w:bottom w:w="0" w:type="dxa"/>
          </w:tblCellMar>
        </w:tblPrEx>
        <w:trPr>
          <w:trHeight w:val="242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88 1 0011</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120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721,0</w:t>
            </w:r>
          </w:p>
        </w:tc>
      </w:tr>
      <w:tr w:rsidR="00614694" w:rsidRPr="00614694" w:rsidTr="00614694">
        <w:tblPrEx>
          <w:tblCellMar>
            <w:top w:w="0" w:type="dxa"/>
            <w:bottom w:w="0" w:type="dxa"/>
          </w:tblCellMar>
        </w:tblPrEx>
        <w:trPr>
          <w:trHeight w:val="105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Обеспечение деятельности Администрации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89 0 0000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3323,7</w:t>
            </w:r>
          </w:p>
        </w:tc>
      </w:tr>
      <w:tr w:rsidR="00614694" w:rsidRPr="00614694" w:rsidTr="00614694">
        <w:tblPrEx>
          <w:tblCellMar>
            <w:top w:w="0" w:type="dxa"/>
            <w:bottom w:w="0" w:type="dxa"/>
          </w:tblCellMar>
        </w:tblPrEx>
        <w:trPr>
          <w:trHeight w:val="43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Администрация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89 1 0000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3323,7</w:t>
            </w:r>
          </w:p>
        </w:tc>
      </w:tr>
      <w:tr w:rsidR="00614694" w:rsidRPr="00614694" w:rsidTr="002E004A">
        <w:tblPrEx>
          <w:tblCellMar>
            <w:top w:w="0" w:type="dxa"/>
            <w:bottom w:w="0" w:type="dxa"/>
          </w:tblCellMar>
        </w:tblPrEx>
        <w:trPr>
          <w:trHeight w:val="2033"/>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lastRenderedPageBreak/>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89 1 0011</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120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2710,7</w:t>
            </w:r>
          </w:p>
        </w:tc>
      </w:tr>
      <w:tr w:rsidR="00614694" w:rsidRPr="00614694" w:rsidTr="00A13941">
        <w:tblPrEx>
          <w:tblCellMar>
            <w:top w:w="0" w:type="dxa"/>
            <w:bottom w:w="0" w:type="dxa"/>
          </w:tblCellMar>
        </w:tblPrEx>
        <w:trPr>
          <w:trHeight w:val="2195"/>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w:t>
            </w:r>
            <w:r w:rsidR="00A13941">
              <w:rPr>
                <w:rFonts w:ascii="Times New Roman" w:hAnsi="Times New Roman" w:cs="Times New Roman"/>
                <w:color w:val="000000"/>
                <w:sz w:val="24"/>
                <w:szCs w:val="24"/>
              </w:rPr>
              <w:t>я государственных (муниципальных</w:t>
            </w:r>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89 1 0019</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584,0</w:t>
            </w:r>
          </w:p>
        </w:tc>
      </w:tr>
      <w:tr w:rsidR="00614694" w:rsidRPr="00614694" w:rsidTr="00A13941">
        <w:tblPrEx>
          <w:tblCellMar>
            <w:top w:w="0" w:type="dxa"/>
            <w:bottom w:w="0" w:type="dxa"/>
          </w:tblCellMar>
        </w:tblPrEx>
        <w:trPr>
          <w:trHeight w:val="1263"/>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89 1 9999</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850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29,0</w:t>
            </w:r>
          </w:p>
        </w:tc>
      </w:tr>
      <w:tr w:rsidR="00614694" w:rsidRPr="00614694" w:rsidTr="00A13941">
        <w:tblPrEx>
          <w:tblCellMar>
            <w:top w:w="0" w:type="dxa"/>
            <w:bottom w:w="0" w:type="dxa"/>
          </w:tblCellMar>
        </w:tblPrEx>
        <w:trPr>
          <w:trHeight w:val="685"/>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Непрограммные расходы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99 0 0000 </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1611,6</w:t>
            </w:r>
          </w:p>
        </w:tc>
      </w:tr>
      <w:tr w:rsidR="00614694" w:rsidRPr="00614694" w:rsidTr="00614694">
        <w:tblPrEx>
          <w:tblCellMar>
            <w:top w:w="0" w:type="dxa"/>
            <w:bottom w:w="0" w:type="dxa"/>
          </w:tblCellMar>
        </w:tblPrEx>
        <w:trPr>
          <w:trHeight w:val="350"/>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Непрограммные расходы</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99 9 0000</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1611,6</w:t>
            </w:r>
          </w:p>
        </w:tc>
      </w:tr>
      <w:tr w:rsidR="00614694" w:rsidRPr="00614694" w:rsidTr="00A13941">
        <w:tblPrEx>
          <w:tblCellMar>
            <w:top w:w="0" w:type="dxa"/>
            <w:bottom w:w="0" w:type="dxa"/>
          </w:tblCellMar>
        </w:tblPrEx>
        <w:trPr>
          <w:trHeight w:val="1878"/>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734F03">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99 9 2296</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48,3</w:t>
            </w:r>
          </w:p>
        </w:tc>
      </w:tr>
      <w:tr w:rsidR="00614694" w:rsidRPr="00614694" w:rsidTr="00A13941">
        <w:tblPrEx>
          <w:tblCellMar>
            <w:top w:w="0" w:type="dxa"/>
            <w:bottom w:w="0" w:type="dxa"/>
          </w:tblCellMar>
        </w:tblPrEx>
        <w:trPr>
          <w:trHeight w:val="2825"/>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r w:rsidR="00F7089B" w:rsidRPr="00614694">
              <w:rPr>
                <w:rFonts w:ascii="Times New Roman" w:hAnsi="Times New Roman" w:cs="Times New Roman"/>
                <w:color w:val="000000"/>
                <w:sz w:val="24"/>
                <w:szCs w:val="24"/>
              </w:rPr>
              <w:t>непрограмных</w:t>
            </w:r>
            <w:r w:rsidRPr="00614694">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w:t>
            </w:r>
            <w:r w:rsidR="00A13941">
              <w:rPr>
                <w:rFonts w:ascii="Times New Roman" w:hAnsi="Times New Roman" w:cs="Times New Roman"/>
                <w:color w:val="000000"/>
                <w:sz w:val="24"/>
                <w:szCs w:val="24"/>
              </w:rPr>
              <w:t>я государственных (муниципальных</w:t>
            </w:r>
            <w:r w:rsidRPr="00614694">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99 9 2102</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43,3</w:t>
            </w:r>
          </w:p>
        </w:tc>
      </w:tr>
      <w:tr w:rsidR="00614694" w:rsidRPr="00614694" w:rsidTr="00614694">
        <w:tblPrEx>
          <w:tblCellMar>
            <w:top w:w="0" w:type="dxa"/>
            <w:bottom w:w="0" w:type="dxa"/>
          </w:tblCellMar>
        </w:tblPrEx>
        <w:trPr>
          <w:trHeight w:val="1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A13941">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w:t>
            </w:r>
            <w:r w:rsidR="00A13941">
              <w:rPr>
                <w:rFonts w:ascii="Times New Roman" w:hAnsi="Times New Roman" w:cs="Times New Roman"/>
                <w:color w:val="000000"/>
                <w:sz w:val="24"/>
                <w:szCs w:val="24"/>
              </w:rPr>
              <w:t>Калининского</w:t>
            </w:r>
            <w:r w:rsidRPr="00614694">
              <w:rPr>
                <w:rFonts w:ascii="Times New Roman" w:hAnsi="Times New Roman" w:cs="Times New Roman"/>
                <w:color w:val="000000"/>
                <w:sz w:val="24"/>
                <w:szCs w:val="24"/>
              </w:rPr>
              <w:t xml:space="preserve">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99 9 2296</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240 </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0,0</w:t>
            </w:r>
          </w:p>
        </w:tc>
      </w:tr>
      <w:tr w:rsidR="00614694" w:rsidRPr="00614694" w:rsidTr="00614694">
        <w:tblPrEx>
          <w:tblCellMar>
            <w:top w:w="0" w:type="dxa"/>
            <w:bottom w:w="0" w:type="dxa"/>
          </w:tblCellMar>
        </w:tblPrEx>
        <w:trPr>
          <w:trHeight w:val="153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89 1 9999</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852</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65,0</w:t>
            </w:r>
          </w:p>
        </w:tc>
      </w:tr>
      <w:tr w:rsidR="00614694" w:rsidRPr="00614694" w:rsidTr="00614694">
        <w:tblPrEx>
          <w:tblCellMar>
            <w:top w:w="0" w:type="dxa"/>
            <w:bottom w:w="0" w:type="dxa"/>
          </w:tblCellMar>
        </w:tblPrEx>
        <w:trPr>
          <w:trHeight w:val="1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p>
        </w:tc>
      </w:tr>
      <w:tr w:rsidR="00614694" w:rsidRPr="00614694" w:rsidTr="00A13941">
        <w:tblPrEx>
          <w:tblCellMar>
            <w:top w:w="0" w:type="dxa"/>
            <w:bottom w:w="0" w:type="dxa"/>
          </w:tblCellMar>
        </w:tblPrEx>
        <w:trPr>
          <w:trHeight w:val="2384"/>
        </w:trPr>
        <w:tc>
          <w:tcPr>
            <w:tcW w:w="4675" w:type="dxa"/>
            <w:tcBorders>
              <w:top w:val="single" w:sz="6" w:space="0" w:color="auto"/>
              <w:left w:val="single" w:sz="6" w:space="0" w:color="auto"/>
              <w:bottom w:val="single" w:sz="6" w:space="0" w:color="auto"/>
              <w:right w:val="single" w:sz="6" w:space="0" w:color="auto"/>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r w:rsidR="00A13941" w:rsidRPr="00614694">
              <w:rPr>
                <w:rFonts w:ascii="Times New Roman" w:hAnsi="Times New Roman" w:cs="Times New Roman"/>
                <w:color w:val="000000"/>
                <w:sz w:val="24"/>
                <w:szCs w:val="24"/>
              </w:rPr>
              <w:t>непрограмных</w:t>
            </w:r>
            <w:r w:rsidRPr="00614694">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99 9 5118</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120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154,4</w:t>
            </w:r>
          </w:p>
        </w:tc>
      </w:tr>
      <w:tr w:rsidR="00614694" w:rsidRPr="00614694" w:rsidTr="00A13941">
        <w:tblPrEx>
          <w:tblCellMar>
            <w:top w:w="0" w:type="dxa"/>
            <w:bottom w:w="0" w:type="dxa"/>
          </w:tblCellMar>
        </w:tblPrEx>
        <w:trPr>
          <w:trHeight w:val="5096"/>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614694">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614694">
              <w:rPr>
                <w:rFonts w:ascii="Times New Roman" w:hAnsi="Times New Roman" w:cs="Times New Roman"/>
                <w:color w:val="000000"/>
                <w:sz w:val="24"/>
                <w:szCs w:val="24"/>
              </w:rPr>
              <w:t xml:space="preserve"> </w:t>
            </w:r>
            <w:proofErr w:type="gramStart"/>
            <w:r w:rsidRPr="00614694">
              <w:rPr>
                <w:rFonts w:ascii="Times New Roman" w:hAnsi="Times New Roman" w:cs="Times New Roman"/>
                <w:color w:val="000000"/>
                <w:sz w:val="24"/>
                <w:szCs w:val="24"/>
              </w:rPr>
              <w:t xml:space="preserve">административных правонарушениях» в рамках </w:t>
            </w:r>
            <w:r w:rsidR="00A13941" w:rsidRPr="00614694">
              <w:rPr>
                <w:rFonts w:ascii="Times New Roman" w:hAnsi="Times New Roman" w:cs="Times New Roman"/>
                <w:color w:val="000000"/>
                <w:sz w:val="24"/>
                <w:szCs w:val="24"/>
              </w:rPr>
              <w:t>непрограмных</w:t>
            </w:r>
            <w:r w:rsidRPr="00614694">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w:t>
            </w:r>
            <w:r w:rsidR="00A13941">
              <w:rPr>
                <w:rFonts w:ascii="Times New Roman" w:hAnsi="Times New Roman" w:cs="Times New Roman"/>
                <w:color w:val="000000"/>
                <w:sz w:val="24"/>
                <w:szCs w:val="24"/>
              </w:rPr>
              <w:t>я государственных (муниципальных</w:t>
            </w:r>
            <w:r w:rsidRPr="00614694">
              <w:rPr>
                <w:rFonts w:ascii="Times New Roman" w:hAnsi="Times New Roman" w:cs="Times New Roman"/>
                <w:color w:val="000000"/>
                <w:sz w:val="24"/>
                <w:szCs w:val="24"/>
              </w:rPr>
              <w:t>) нужд)</w:t>
            </w:r>
            <w:proofErr w:type="gramEnd"/>
          </w:p>
        </w:tc>
        <w:tc>
          <w:tcPr>
            <w:tcW w:w="1282"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99 9 7239</w:t>
            </w:r>
          </w:p>
        </w:tc>
        <w:tc>
          <w:tcPr>
            <w:tcW w:w="720"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01</w:t>
            </w:r>
          </w:p>
        </w:tc>
        <w:tc>
          <w:tcPr>
            <w:tcW w:w="7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04</w:t>
            </w:r>
          </w:p>
        </w:tc>
        <w:tc>
          <w:tcPr>
            <w:tcW w:w="1503" w:type="dxa"/>
            <w:tcBorders>
              <w:top w:val="single" w:sz="6" w:space="0" w:color="auto"/>
              <w:left w:val="single" w:sz="6" w:space="0" w:color="auto"/>
              <w:bottom w:val="single" w:sz="6" w:space="0" w:color="auto"/>
              <w:right w:val="single" w:sz="6" w:space="0" w:color="auto"/>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0,2</w:t>
            </w:r>
          </w:p>
        </w:tc>
      </w:tr>
      <w:tr w:rsidR="00614694" w:rsidRPr="00614694" w:rsidTr="00F7089B">
        <w:tblPrEx>
          <w:tblCellMar>
            <w:top w:w="0" w:type="dxa"/>
            <w:bottom w:w="0" w:type="dxa"/>
          </w:tblCellMar>
        </w:tblPrEx>
        <w:trPr>
          <w:trHeight w:val="1540"/>
        </w:trPr>
        <w:tc>
          <w:tcPr>
            <w:tcW w:w="4675" w:type="dxa"/>
            <w:tcBorders>
              <w:top w:val="single" w:sz="6" w:space="0" w:color="auto"/>
              <w:left w:val="single" w:sz="2" w:space="0" w:color="000000"/>
              <w:bottom w:val="single" w:sz="2" w:space="0" w:color="000000"/>
              <w:right w:val="single" w:sz="2" w:space="0" w:color="000000"/>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Иные межбюджетные трансферты на погашение предприятиям задолженности в рамках непрограмных расходов государственных органов Ростовской области</w:t>
            </w:r>
          </w:p>
        </w:tc>
        <w:tc>
          <w:tcPr>
            <w:tcW w:w="1282" w:type="dxa"/>
            <w:tcBorders>
              <w:top w:val="single" w:sz="6" w:space="0" w:color="auto"/>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9997107</w:t>
            </w:r>
          </w:p>
        </w:tc>
        <w:tc>
          <w:tcPr>
            <w:tcW w:w="720" w:type="dxa"/>
            <w:tcBorders>
              <w:top w:val="single" w:sz="6" w:space="0" w:color="auto"/>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810</w:t>
            </w:r>
          </w:p>
        </w:tc>
        <w:tc>
          <w:tcPr>
            <w:tcW w:w="626" w:type="dxa"/>
            <w:tcBorders>
              <w:top w:val="single" w:sz="6" w:space="0" w:color="auto"/>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w:t>
            </w:r>
          </w:p>
        </w:tc>
        <w:tc>
          <w:tcPr>
            <w:tcW w:w="703" w:type="dxa"/>
            <w:tcBorders>
              <w:top w:val="single" w:sz="6" w:space="0" w:color="auto"/>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02</w:t>
            </w:r>
          </w:p>
        </w:tc>
        <w:tc>
          <w:tcPr>
            <w:tcW w:w="1503" w:type="dxa"/>
            <w:tcBorders>
              <w:top w:val="single" w:sz="6" w:space="0" w:color="auto"/>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36,7</w:t>
            </w:r>
          </w:p>
        </w:tc>
      </w:tr>
      <w:tr w:rsidR="00614694" w:rsidRPr="00614694" w:rsidTr="00614694">
        <w:tblPrEx>
          <w:tblCellMar>
            <w:top w:w="0" w:type="dxa"/>
            <w:bottom w:w="0" w:type="dxa"/>
          </w:tblCellMar>
        </w:tblPrEx>
        <w:trPr>
          <w:trHeight w:val="1650"/>
        </w:trPr>
        <w:tc>
          <w:tcPr>
            <w:tcW w:w="4675" w:type="dxa"/>
            <w:tcBorders>
              <w:top w:val="single" w:sz="2" w:space="0" w:color="000000"/>
              <w:left w:val="single" w:sz="2" w:space="0" w:color="000000"/>
              <w:bottom w:val="single" w:sz="2" w:space="0" w:color="000000"/>
              <w:right w:val="single" w:sz="2" w:space="0" w:color="000000"/>
            </w:tcBorders>
          </w:tcPr>
          <w:p w:rsidR="00614694" w:rsidRPr="00614694" w:rsidRDefault="00614694" w:rsidP="001010CF">
            <w:pPr>
              <w:autoSpaceDE w:val="0"/>
              <w:autoSpaceDN w:val="0"/>
              <w:adjustRightInd w:val="0"/>
              <w:spacing w:after="0" w:line="240" w:lineRule="auto"/>
              <w:jc w:val="both"/>
              <w:rPr>
                <w:rFonts w:ascii="Times New Roman" w:hAnsi="Times New Roman" w:cs="Times New Roman"/>
                <w:color w:val="000000"/>
                <w:sz w:val="24"/>
                <w:szCs w:val="24"/>
              </w:rPr>
            </w:pPr>
            <w:r w:rsidRPr="00614694">
              <w:rPr>
                <w:rFonts w:ascii="Times New Roman" w:hAnsi="Times New Roman" w:cs="Times New Roman"/>
                <w:color w:val="000000"/>
                <w:sz w:val="24"/>
                <w:szCs w:val="24"/>
              </w:rPr>
              <w:t>Иные межбюджетные трансферты на погашение предприятиям задолженности в рамках непрограмных расходов государственных органов Ростовской области</w:t>
            </w:r>
          </w:p>
        </w:tc>
        <w:tc>
          <w:tcPr>
            <w:tcW w:w="1282"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9997107</w:t>
            </w:r>
          </w:p>
        </w:tc>
        <w:tc>
          <w:tcPr>
            <w:tcW w:w="720"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240</w:t>
            </w:r>
          </w:p>
        </w:tc>
        <w:tc>
          <w:tcPr>
            <w:tcW w:w="626"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05</w:t>
            </w:r>
          </w:p>
        </w:tc>
        <w:tc>
          <w:tcPr>
            <w:tcW w:w="703"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03</w:t>
            </w:r>
          </w:p>
        </w:tc>
        <w:tc>
          <w:tcPr>
            <w:tcW w:w="1503" w:type="dxa"/>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right"/>
              <w:rPr>
                <w:rFonts w:ascii="Times New Roman" w:hAnsi="Times New Roman" w:cs="Times New Roman"/>
                <w:color w:val="000000"/>
                <w:sz w:val="24"/>
                <w:szCs w:val="24"/>
              </w:rPr>
            </w:pPr>
            <w:r w:rsidRPr="00614694">
              <w:rPr>
                <w:rFonts w:ascii="Times New Roman" w:hAnsi="Times New Roman" w:cs="Times New Roman"/>
                <w:color w:val="000000"/>
                <w:sz w:val="24"/>
                <w:szCs w:val="24"/>
              </w:rPr>
              <w:t>1263,7</w:t>
            </w:r>
          </w:p>
        </w:tc>
      </w:tr>
      <w:tr w:rsidR="00614694" w:rsidRPr="00614694" w:rsidTr="00614694">
        <w:tblPrEx>
          <w:tblCellMar>
            <w:top w:w="0" w:type="dxa"/>
            <w:bottom w:w="0" w:type="dxa"/>
          </w:tblCellMar>
        </w:tblPrEx>
        <w:trPr>
          <w:trHeight w:val="394"/>
        </w:trPr>
        <w:tc>
          <w:tcPr>
            <w:tcW w:w="9509" w:type="dxa"/>
            <w:gridSpan w:val="6"/>
            <w:tcBorders>
              <w:top w:val="single" w:sz="2" w:space="0" w:color="000000"/>
              <w:left w:val="single" w:sz="2" w:space="0" w:color="000000"/>
              <w:bottom w:val="single" w:sz="2" w:space="0" w:color="000000"/>
              <w:right w:val="single" w:sz="2" w:space="0" w:color="000000"/>
            </w:tcBorders>
          </w:tcPr>
          <w:p w:rsidR="00614694" w:rsidRPr="00614694" w:rsidRDefault="00614694">
            <w:pPr>
              <w:autoSpaceDE w:val="0"/>
              <w:autoSpaceDN w:val="0"/>
              <w:adjustRightInd w:val="0"/>
              <w:spacing w:after="0" w:line="240" w:lineRule="auto"/>
              <w:jc w:val="center"/>
              <w:rPr>
                <w:rFonts w:ascii="Times New Roman" w:hAnsi="Times New Roman" w:cs="Times New Roman"/>
                <w:color w:val="000000"/>
                <w:sz w:val="24"/>
                <w:szCs w:val="24"/>
              </w:rPr>
            </w:pPr>
            <w:r w:rsidRPr="00614694">
              <w:rPr>
                <w:rFonts w:ascii="Times New Roman" w:hAnsi="Times New Roman" w:cs="Times New Roman"/>
                <w:color w:val="000000"/>
                <w:sz w:val="24"/>
                <w:szCs w:val="24"/>
              </w:rPr>
              <w:t xml:space="preserve">Глава Калининского сельского поселения   </w:t>
            </w:r>
            <w:r>
              <w:rPr>
                <w:rFonts w:ascii="Times New Roman" w:hAnsi="Times New Roman" w:cs="Times New Roman"/>
                <w:color w:val="000000"/>
                <w:sz w:val="24"/>
                <w:szCs w:val="24"/>
              </w:rPr>
              <w:t xml:space="preserve">                          </w:t>
            </w:r>
            <w:r w:rsidRPr="00614694">
              <w:rPr>
                <w:rFonts w:ascii="Times New Roman" w:hAnsi="Times New Roman" w:cs="Times New Roman"/>
                <w:color w:val="000000"/>
                <w:sz w:val="24"/>
                <w:szCs w:val="24"/>
              </w:rPr>
              <w:t xml:space="preserve">                  Н.И.Маркин</w:t>
            </w:r>
          </w:p>
        </w:tc>
      </w:tr>
    </w:tbl>
    <w:p w:rsidR="00C6476D" w:rsidRPr="00614694" w:rsidRDefault="00C6476D">
      <w:pPr>
        <w:rPr>
          <w:sz w:val="24"/>
          <w:szCs w:val="24"/>
        </w:rPr>
      </w:pPr>
    </w:p>
    <w:sectPr w:rsidR="00C6476D" w:rsidRPr="006146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6476D"/>
    <w:rsid w:val="001010CF"/>
    <w:rsid w:val="00125695"/>
    <w:rsid w:val="00247CC1"/>
    <w:rsid w:val="002609AE"/>
    <w:rsid w:val="002E004A"/>
    <w:rsid w:val="00614694"/>
    <w:rsid w:val="00734F03"/>
    <w:rsid w:val="0082049C"/>
    <w:rsid w:val="00A114BD"/>
    <w:rsid w:val="00A13941"/>
    <w:rsid w:val="00C6476D"/>
    <w:rsid w:val="00D832E5"/>
    <w:rsid w:val="00F708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2185</Words>
  <Characters>12460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2014-09-05T07:28:00Z</cp:lastPrinted>
  <dcterms:created xsi:type="dcterms:W3CDTF">2014-09-05T05:57:00Z</dcterms:created>
  <dcterms:modified xsi:type="dcterms:W3CDTF">2014-09-05T07:28:00Z</dcterms:modified>
</cp:coreProperties>
</file>