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20" w:type="dxa"/>
        <w:tblLayout w:type="fixed"/>
        <w:tblCellMar>
          <w:left w:w="30" w:type="dxa"/>
          <w:right w:w="30" w:type="dxa"/>
        </w:tblCellMar>
        <w:tblLook w:val="0000"/>
      </w:tblPr>
      <w:tblGrid>
        <w:gridCol w:w="4334"/>
        <w:gridCol w:w="725"/>
        <w:gridCol w:w="677"/>
        <w:gridCol w:w="1159"/>
        <w:gridCol w:w="821"/>
        <w:gridCol w:w="1080"/>
        <w:gridCol w:w="1224"/>
      </w:tblGrid>
      <w:tr w:rsidR="007113DF" w:rsidTr="007113DF">
        <w:tblPrEx>
          <w:tblCellMar>
            <w:top w:w="0" w:type="dxa"/>
            <w:bottom w:w="0" w:type="dxa"/>
          </w:tblCellMar>
        </w:tblPrEx>
        <w:trPr>
          <w:trHeight w:val="1855"/>
        </w:trPr>
        <w:tc>
          <w:tcPr>
            <w:tcW w:w="10020" w:type="dxa"/>
            <w:gridSpan w:val="7"/>
            <w:tcBorders>
              <w:top w:val="single" w:sz="2" w:space="0" w:color="000000"/>
              <w:left w:val="single" w:sz="2" w:space="0" w:color="000000"/>
              <w:right w:val="single" w:sz="2" w:space="0" w:color="000000"/>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10</w:t>
            </w:r>
          </w:p>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к  решению</w:t>
            </w:r>
          </w:p>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"О бюджете Калининского сельского поселения</w:t>
            </w:r>
          </w:p>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Цимлянского района  на 2015 год и</w:t>
            </w:r>
          </w:p>
          <w:p w:rsidR="007113DF" w:rsidRDefault="007113DF" w:rsidP="00D9247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плановый период 2016 и 2017 годов"</w:t>
            </w:r>
          </w:p>
        </w:tc>
      </w:tr>
      <w:tr w:rsidR="007113DF" w:rsidTr="007113DF">
        <w:tblPrEx>
          <w:tblCellMar>
            <w:top w:w="0" w:type="dxa"/>
            <w:bottom w:w="0" w:type="dxa"/>
          </w:tblCellMar>
        </w:tblPrEx>
        <w:trPr>
          <w:trHeight w:val="1395"/>
        </w:trPr>
        <w:tc>
          <w:tcPr>
            <w:tcW w:w="10020" w:type="dxa"/>
            <w:gridSpan w:val="7"/>
            <w:tcBorders>
              <w:top w:val="single" w:sz="2" w:space="0" w:color="000000"/>
              <w:left w:val="single" w:sz="2" w:space="0" w:color="000000"/>
              <w:bottom w:val="single" w:sz="2" w:space="0" w:color="000000"/>
              <w:right w:val="single" w:sz="2" w:space="0" w:color="000000"/>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Распределение бюджетных ассигнований по разделам, подразделам, целевым статьям (муниципальным программам Калининского сельского поселения и непрограммным направлениям деятельности), группам и подгруппам </w:t>
            </w:r>
            <w:proofErr w:type="gramStart"/>
            <w:r>
              <w:rPr>
                <w:rFonts w:ascii="Times New Roman" w:hAnsi="Times New Roman" w:cs="Times New Roman"/>
                <w:color w:val="000000"/>
                <w:sz w:val="24"/>
                <w:szCs w:val="24"/>
              </w:rPr>
              <w:t>видов расходов классификации расходов бюджетов</w:t>
            </w:r>
            <w:proofErr w:type="gramEnd"/>
            <w:r>
              <w:rPr>
                <w:rFonts w:ascii="Times New Roman" w:hAnsi="Times New Roman" w:cs="Times New Roman"/>
                <w:color w:val="000000"/>
                <w:sz w:val="24"/>
                <w:szCs w:val="24"/>
              </w:rPr>
              <w:t xml:space="preserve"> на плановый период 2016 и 2017 годов</w:t>
            </w:r>
          </w:p>
        </w:tc>
      </w:tr>
      <w:tr w:rsidR="007113DF" w:rsidTr="007113DF">
        <w:tblPrEx>
          <w:tblCellMar>
            <w:top w:w="0" w:type="dxa"/>
            <w:bottom w:w="0" w:type="dxa"/>
          </w:tblCellMar>
        </w:tblPrEx>
        <w:trPr>
          <w:trHeight w:val="305"/>
        </w:trPr>
        <w:tc>
          <w:tcPr>
            <w:tcW w:w="4334" w:type="dxa"/>
            <w:tcBorders>
              <w:top w:val="single" w:sz="2" w:space="0" w:color="000000"/>
              <w:left w:val="single" w:sz="2" w:space="0" w:color="000000"/>
              <w:bottom w:val="single" w:sz="6" w:space="0" w:color="auto"/>
              <w:right w:val="single" w:sz="2" w:space="0" w:color="000000"/>
            </w:tcBorders>
          </w:tcPr>
          <w:p w:rsidR="007113DF" w:rsidRDefault="007113DF">
            <w:pPr>
              <w:autoSpaceDE w:val="0"/>
              <w:autoSpaceDN w:val="0"/>
              <w:adjustRightInd w:val="0"/>
              <w:spacing w:after="0" w:line="240" w:lineRule="auto"/>
              <w:rPr>
                <w:rFonts w:ascii="Times New Roman" w:hAnsi="Times New Roman" w:cs="Times New Roman"/>
                <w:color w:val="000000"/>
                <w:sz w:val="24"/>
                <w:szCs w:val="24"/>
              </w:rPr>
            </w:pPr>
          </w:p>
        </w:tc>
        <w:tc>
          <w:tcPr>
            <w:tcW w:w="725" w:type="dxa"/>
            <w:tcBorders>
              <w:top w:val="single" w:sz="2" w:space="0" w:color="000000"/>
              <w:left w:val="single" w:sz="2" w:space="0" w:color="000000"/>
              <w:bottom w:val="single" w:sz="6" w:space="0" w:color="auto"/>
              <w:right w:val="single" w:sz="2" w:space="0" w:color="000000"/>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p>
        </w:tc>
        <w:tc>
          <w:tcPr>
            <w:tcW w:w="677" w:type="dxa"/>
            <w:tcBorders>
              <w:top w:val="single" w:sz="2" w:space="0" w:color="000000"/>
              <w:left w:val="single" w:sz="2" w:space="0" w:color="000000"/>
              <w:bottom w:val="single" w:sz="6" w:space="0" w:color="auto"/>
              <w:right w:val="single" w:sz="2" w:space="0" w:color="000000"/>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p>
        </w:tc>
        <w:tc>
          <w:tcPr>
            <w:tcW w:w="1159" w:type="dxa"/>
            <w:tcBorders>
              <w:top w:val="single" w:sz="2" w:space="0" w:color="000000"/>
              <w:left w:val="single" w:sz="2" w:space="0" w:color="000000"/>
              <w:bottom w:val="single" w:sz="6" w:space="0" w:color="auto"/>
              <w:right w:val="single" w:sz="2" w:space="0" w:color="000000"/>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p>
        </w:tc>
        <w:tc>
          <w:tcPr>
            <w:tcW w:w="821" w:type="dxa"/>
            <w:tcBorders>
              <w:top w:val="single" w:sz="2" w:space="0" w:color="000000"/>
              <w:left w:val="single" w:sz="2" w:space="0" w:color="000000"/>
              <w:bottom w:val="single" w:sz="6" w:space="0" w:color="auto"/>
              <w:right w:val="single" w:sz="2" w:space="0" w:color="000000"/>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p>
        </w:tc>
        <w:tc>
          <w:tcPr>
            <w:tcW w:w="1080" w:type="dxa"/>
            <w:tcBorders>
              <w:top w:val="single" w:sz="2" w:space="0" w:color="000000"/>
              <w:left w:val="single" w:sz="2" w:space="0" w:color="000000"/>
              <w:bottom w:val="single" w:sz="6" w:space="0" w:color="auto"/>
              <w:right w:val="nil"/>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тыс. </w:t>
            </w:r>
            <w:proofErr w:type="spellStart"/>
            <w:r>
              <w:rPr>
                <w:rFonts w:ascii="Times New Roman" w:hAnsi="Times New Roman" w:cs="Times New Roman"/>
                <w:color w:val="000000"/>
                <w:sz w:val="24"/>
                <w:szCs w:val="24"/>
              </w:rPr>
              <w:t>руб</w:t>
            </w:r>
            <w:proofErr w:type="spellEnd"/>
          </w:p>
        </w:tc>
        <w:tc>
          <w:tcPr>
            <w:tcW w:w="1224" w:type="dxa"/>
            <w:tcBorders>
              <w:top w:val="single" w:sz="2" w:space="0" w:color="000000"/>
              <w:left w:val="nil"/>
              <w:bottom w:val="single" w:sz="6" w:space="0" w:color="auto"/>
              <w:right w:val="single" w:sz="2" w:space="0" w:color="000000"/>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p>
        </w:tc>
      </w:tr>
      <w:tr w:rsidR="007113DF" w:rsidTr="007113DF">
        <w:tblPrEx>
          <w:tblCellMar>
            <w:top w:w="0" w:type="dxa"/>
            <w:bottom w:w="0" w:type="dxa"/>
          </w:tblCellMar>
        </w:tblPrEx>
        <w:trPr>
          <w:trHeight w:val="305"/>
        </w:trPr>
        <w:tc>
          <w:tcPr>
            <w:tcW w:w="4334" w:type="dxa"/>
            <w:tcBorders>
              <w:top w:val="single" w:sz="6" w:space="0" w:color="auto"/>
              <w:left w:val="single" w:sz="6" w:space="0" w:color="auto"/>
              <w:bottom w:val="nil"/>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Наименование</w:t>
            </w:r>
          </w:p>
        </w:tc>
        <w:tc>
          <w:tcPr>
            <w:tcW w:w="725" w:type="dxa"/>
            <w:tcBorders>
              <w:top w:val="single" w:sz="6" w:space="0" w:color="auto"/>
              <w:left w:val="single" w:sz="6" w:space="0" w:color="auto"/>
              <w:bottom w:val="nil"/>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Рз</w:t>
            </w:r>
            <w:proofErr w:type="spellEnd"/>
          </w:p>
        </w:tc>
        <w:tc>
          <w:tcPr>
            <w:tcW w:w="677" w:type="dxa"/>
            <w:tcBorders>
              <w:top w:val="single" w:sz="6" w:space="0" w:color="auto"/>
              <w:left w:val="single" w:sz="6" w:space="0" w:color="auto"/>
              <w:bottom w:val="nil"/>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ПР</w:t>
            </w:r>
            <w:proofErr w:type="gramEnd"/>
          </w:p>
        </w:tc>
        <w:tc>
          <w:tcPr>
            <w:tcW w:w="1159" w:type="dxa"/>
            <w:tcBorders>
              <w:top w:val="single" w:sz="6" w:space="0" w:color="auto"/>
              <w:left w:val="single" w:sz="6" w:space="0" w:color="auto"/>
              <w:bottom w:val="nil"/>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ЦСР</w:t>
            </w:r>
          </w:p>
        </w:tc>
        <w:tc>
          <w:tcPr>
            <w:tcW w:w="821" w:type="dxa"/>
            <w:tcBorders>
              <w:top w:val="single" w:sz="6" w:space="0" w:color="auto"/>
              <w:left w:val="single" w:sz="6" w:space="0" w:color="auto"/>
              <w:bottom w:val="nil"/>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ВР</w:t>
            </w:r>
          </w:p>
        </w:tc>
        <w:tc>
          <w:tcPr>
            <w:tcW w:w="2304" w:type="dxa"/>
            <w:gridSpan w:val="2"/>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Плановый период</w:t>
            </w:r>
          </w:p>
        </w:tc>
      </w:tr>
      <w:tr w:rsidR="007113DF" w:rsidTr="007113DF">
        <w:tblPrEx>
          <w:tblCellMar>
            <w:top w:w="0" w:type="dxa"/>
            <w:bottom w:w="0" w:type="dxa"/>
          </w:tblCellMar>
        </w:tblPrEx>
        <w:trPr>
          <w:trHeight w:val="305"/>
        </w:trPr>
        <w:tc>
          <w:tcPr>
            <w:tcW w:w="4334" w:type="dxa"/>
            <w:tcBorders>
              <w:top w:val="nil"/>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p>
        </w:tc>
        <w:tc>
          <w:tcPr>
            <w:tcW w:w="725" w:type="dxa"/>
            <w:tcBorders>
              <w:top w:val="nil"/>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p>
        </w:tc>
        <w:tc>
          <w:tcPr>
            <w:tcW w:w="677" w:type="dxa"/>
            <w:tcBorders>
              <w:top w:val="nil"/>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p>
        </w:tc>
        <w:tc>
          <w:tcPr>
            <w:tcW w:w="1159" w:type="dxa"/>
            <w:tcBorders>
              <w:top w:val="nil"/>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p>
        </w:tc>
        <w:tc>
          <w:tcPr>
            <w:tcW w:w="821" w:type="dxa"/>
            <w:tcBorders>
              <w:top w:val="nil"/>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2016 год</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2017 год</w:t>
            </w:r>
          </w:p>
        </w:tc>
      </w:tr>
      <w:tr w:rsidR="007113DF" w:rsidTr="007113DF">
        <w:tblPrEx>
          <w:tblCellMar>
            <w:top w:w="0" w:type="dxa"/>
            <w:bottom w:w="0" w:type="dxa"/>
          </w:tblCellMar>
        </w:tblPrEx>
        <w:trPr>
          <w:trHeight w:val="319"/>
        </w:trPr>
        <w:tc>
          <w:tcPr>
            <w:tcW w:w="433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r>
      <w:tr w:rsidR="007113DF" w:rsidTr="007113DF">
        <w:tblPrEx>
          <w:tblCellMar>
            <w:top w:w="0" w:type="dxa"/>
            <w:bottom w:w="0" w:type="dxa"/>
          </w:tblCellMar>
        </w:tblPrEx>
        <w:trPr>
          <w:trHeight w:val="319"/>
        </w:trPr>
        <w:tc>
          <w:tcPr>
            <w:tcW w:w="433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ВСЕГО</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8823,6</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8667,2</w:t>
            </w:r>
          </w:p>
        </w:tc>
      </w:tr>
      <w:tr w:rsidR="007113DF" w:rsidTr="007113DF">
        <w:tblPrEx>
          <w:tblCellMar>
            <w:top w:w="0" w:type="dxa"/>
            <w:bottom w:w="0" w:type="dxa"/>
          </w:tblCellMar>
        </w:tblPrEx>
        <w:trPr>
          <w:trHeight w:val="610"/>
        </w:trPr>
        <w:tc>
          <w:tcPr>
            <w:tcW w:w="433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ОБЩЕГОСУДАРСТВЕННЫЕ ВОПРОСЫ</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01</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4427,2</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4325</w:t>
            </w:r>
          </w:p>
        </w:tc>
      </w:tr>
      <w:tr w:rsidR="007113DF" w:rsidTr="007113DF">
        <w:tblPrEx>
          <w:tblCellMar>
            <w:top w:w="0" w:type="dxa"/>
            <w:bottom w:w="0" w:type="dxa"/>
          </w:tblCellMar>
        </w:tblPrEx>
        <w:trPr>
          <w:trHeight w:val="1219"/>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716,6</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716,6</w:t>
            </w:r>
          </w:p>
        </w:tc>
      </w:tr>
      <w:tr w:rsidR="007113DF" w:rsidTr="007113DF">
        <w:tblPrEx>
          <w:tblCellMar>
            <w:top w:w="0" w:type="dxa"/>
            <w:bottom w:w="0" w:type="dxa"/>
          </w:tblCellMar>
        </w:tblPrEx>
        <w:trPr>
          <w:trHeight w:val="2772"/>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по Главе Калининского сельского поселения в рамках обеспечения функционирования Главы Калининского сельского поселения (расходы на выплаты персоналу государственных (муниципальных) органов</w:t>
            </w:r>
            <w:proofErr w:type="gramEnd"/>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88 1 0011</w:t>
            </w: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716,6</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716,6</w:t>
            </w:r>
          </w:p>
        </w:tc>
      </w:tr>
      <w:tr w:rsidR="007113DF" w:rsidTr="007113DF">
        <w:tblPrEx>
          <w:tblCellMar>
            <w:top w:w="0" w:type="dxa"/>
            <w:bottom w:w="0" w:type="dxa"/>
          </w:tblCellMar>
        </w:tblPrEx>
        <w:trPr>
          <w:trHeight w:val="1814"/>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3079,9</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3080,3</w:t>
            </w:r>
          </w:p>
        </w:tc>
      </w:tr>
      <w:tr w:rsidR="007113DF" w:rsidTr="007113DF">
        <w:tblPrEx>
          <w:tblCellMar>
            <w:top w:w="0" w:type="dxa"/>
            <w:bottom w:w="0" w:type="dxa"/>
          </w:tblCellMar>
        </w:tblPrEx>
        <w:trPr>
          <w:trHeight w:val="2438"/>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(расходы на выплаты персоналу государственных (муниципальных) органов</w:t>
            </w:r>
            <w:proofErr w:type="gramEnd"/>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89 1 0011</w:t>
            </w: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2503,3</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2503,3</w:t>
            </w:r>
          </w:p>
        </w:tc>
      </w:tr>
      <w:tr w:rsidR="007113DF" w:rsidTr="007113DF">
        <w:tblPrEx>
          <w:tblCellMar>
            <w:top w:w="0" w:type="dxa"/>
            <w:bottom w:w="0" w:type="dxa"/>
          </w:tblCellMar>
        </w:tblPrEx>
        <w:trPr>
          <w:trHeight w:val="2536"/>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(Иные закупки товаров, работ и услуг для обеспечения государственных (муниципальных) нужд)</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89 1 0019</w:t>
            </w: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576,4</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576,8</w:t>
            </w:r>
          </w:p>
        </w:tc>
      </w:tr>
      <w:tr w:rsidR="007113DF" w:rsidTr="007113DF">
        <w:tblPrEx>
          <w:tblCellMar>
            <w:top w:w="0" w:type="dxa"/>
            <w:bottom w:w="0" w:type="dxa"/>
          </w:tblCellMar>
        </w:tblPrEx>
        <w:trPr>
          <w:trHeight w:val="5647"/>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административных правонарушениях»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roofErr w:type="gramEnd"/>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99 9 7239</w:t>
            </w: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0,2</w:t>
            </w:r>
          </w:p>
        </w:tc>
      </w:tr>
      <w:tr w:rsidR="007113DF" w:rsidTr="007113DF">
        <w:tblPrEx>
          <w:tblCellMar>
            <w:top w:w="0" w:type="dxa"/>
            <w:bottom w:w="0" w:type="dxa"/>
          </w:tblCellMar>
        </w:tblPrEx>
        <w:trPr>
          <w:trHeight w:val="638"/>
        </w:trPr>
        <w:tc>
          <w:tcPr>
            <w:tcW w:w="4334" w:type="dxa"/>
            <w:tcBorders>
              <w:top w:val="single" w:sz="6" w:space="0" w:color="auto"/>
              <w:left w:val="single" w:sz="6" w:space="0" w:color="auto"/>
              <w:bottom w:val="single" w:sz="12"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Обеспечение проведения выборов и референдумов</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01</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07</w:t>
            </w:r>
          </w:p>
        </w:tc>
        <w:tc>
          <w:tcPr>
            <w:tcW w:w="1159" w:type="dxa"/>
            <w:tcBorders>
              <w:top w:val="single" w:sz="6" w:space="0" w:color="auto"/>
              <w:left w:val="single" w:sz="6" w:space="0" w:color="auto"/>
              <w:bottom w:val="single" w:sz="12" w:space="0" w:color="auto"/>
              <w:right w:val="single" w:sz="6" w:space="0" w:color="auto"/>
            </w:tcBorders>
          </w:tcPr>
          <w:p w:rsidR="007113DF" w:rsidRDefault="007113DF">
            <w:pPr>
              <w:autoSpaceDE w:val="0"/>
              <w:autoSpaceDN w:val="0"/>
              <w:adjustRightInd w:val="0"/>
              <w:spacing w:after="0" w:line="240" w:lineRule="auto"/>
              <w:rPr>
                <w:rFonts w:ascii="Calibri" w:hAnsi="Calibri" w:cs="Calibri"/>
                <w:b/>
                <w:bCs/>
                <w:color w:val="000000"/>
              </w:rPr>
            </w:pP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rPr>
                <w:rFonts w:ascii="Times New Roman" w:hAnsi="Times New Roman" w:cs="Times New Roman"/>
                <w:b/>
                <w:bCs/>
                <w:color w:val="000000"/>
                <w:sz w:val="24"/>
                <w:szCs w:val="24"/>
              </w:rPr>
            </w:pP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309,1</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rPr>
                <w:rFonts w:ascii="Times New Roman" w:hAnsi="Times New Roman" w:cs="Times New Roman"/>
                <w:b/>
                <w:bCs/>
                <w:color w:val="000000"/>
                <w:sz w:val="24"/>
                <w:szCs w:val="24"/>
              </w:rPr>
            </w:pPr>
          </w:p>
        </w:tc>
      </w:tr>
      <w:tr w:rsidR="007113DF" w:rsidTr="007113DF">
        <w:tblPrEx>
          <w:tblCellMar>
            <w:top w:w="0" w:type="dxa"/>
            <w:bottom w:w="0" w:type="dxa"/>
          </w:tblCellMar>
        </w:tblPrEx>
        <w:trPr>
          <w:trHeight w:val="1248"/>
        </w:trPr>
        <w:tc>
          <w:tcPr>
            <w:tcW w:w="4334" w:type="dxa"/>
            <w:tcBorders>
              <w:top w:val="single" w:sz="12" w:space="0" w:color="auto"/>
              <w:left w:val="single" w:sz="12" w:space="0" w:color="auto"/>
              <w:bottom w:val="single" w:sz="12" w:space="0" w:color="auto"/>
              <w:right w:val="single" w:sz="12"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Расходы на проведение выборов Главы муниципального образования "Калининского сельского поселения"  (Специальные расходы)</w:t>
            </w:r>
          </w:p>
        </w:tc>
        <w:tc>
          <w:tcPr>
            <w:tcW w:w="725" w:type="dxa"/>
            <w:tcBorders>
              <w:top w:val="single" w:sz="6" w:space="0" w:color="auto"/>
              <w:left w:val="single" w:sz="12" w:space="0" w:color="auto"/>
              <w:bottom w:val="single" w:sz="6" w:space="0" w:color="auto"/>
              <w:right w:val="single" w:sz="6" w:space="0" w:color="auto"/>
            </w:tcBorders>
          </w:tcPr>
          <w:p w:rsidR="007113DF" w:rsidRDefault="007113D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77" w:type="dxa"/>
            <w:tcBorders>
              <w:top w:val="single" w:sz="6" w:space="0" w:color="auto"/>
              <w:left w:val="single" w:sz="6" w:space="0" w:color="auto"/>
              <w:bottom w:val="single" w:sz="6" w:space="0" w:color="auto"/>
              <w:right w:val="single" w:sz="12" w:space="0" w:color="auto"/>
            </w:tcBorders>
          </w:tcPr>
          <w:p w:rsidR="007113DF" w:rsidRDefault="007113D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07</w:t>
            </w:r>
          </w:p>
        </w:tc>
        <w:tc>
          <w:tcPr>
            <w:tcW w:w="1159" w:type="dxa"/>
            <w:tcBorders>
              <w:top w:val="single" w:sz="12" w:space="0" w:color="auto"/>
              <w:left w:val="single" w:sz="12" w:space="0" w:color="auto"/>
              <w:bottom w:val="single" w:sz="12" w:space="0" w:color="auto"/>
              <w:right w:val="single" w:sz="12" w:space="0" w:color="auto"/>
            </w:tcBorders>
          </w:tcPr>
          <w:p w:rsidR="007113DF" w:rsidRDefault="007113D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99 9 9034</w:t>
            </w:r>
          </w:p>
        </w:tc>
        <w:tc>
          <w:tcPr>
            <w:tcW w:w="821" w:type="dxa"/>
            <w:tcBorders>
              <w:top w:val="single" w:sz="6" w:space="0" w:color="auto"/>
              <w:left w:val="single" w:sz="12" w:space="0" w:color="auto"/>
              <w:bottom w:val="single" w:sz="6" w:space="0" w:color="auto"/>
              <w:right w:val="single" w:sz="6" w:space="0" w:color="auto"/>
            </w:tcBorders>
          </w:tcPr>
          <w:p w:rsidR="007113DF" w:rsidRDefault="007113DF">
            <w:pPr>
              <w:autoSpaceDE w:val="0"/>
              <w:autoSpaceDN w:val="0"/>
              <w:adjustRightInd w:val="0"/>
              <w:spacing w:after="0" w:line="240" w:lineRule="auto"/>
              <w:rPr>
                <w:rFonts w:ascii="Times New Roman" w:hAnsi="Times New Roman" w:cs="Times New Roman"/>
                <w:color w:val="000000"/>
                <w:sz w:val="24"/>
                <w:szCs w:val="24"/>
              </w:rPr>
            </w:pP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249,7</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rPr>
                <w:rFonts w:ascii="Times New Roman" w:hAnsi="Times New Roman" w:cs="Times New Roman"/>
                <w:color w:val="000000"/>
                <w:sz w:val="24"/>
                <w:szCs w:val="24"/>
              </w:rPr>
            </w:pPr>
          </w:p>
        </w:tc>
      </w:tr>
      <w:tr w:rsidR="007113DF" w:rsidTr="007113DF">
        <w:tblPrEx>
          <w:tblCellMar>
            <w:top w:w="0" w:type="dxa"/>
            <w:bottom w:w="0" w:type="dxa"/>
          </w:tblCellMar>
        </w:tblPrEx>
        <w:trPr>
          <w:trHeight w:val="1248"/>
        </w:trPr>
        <w:tc>
          <w:tcPr>
            <w:tcW w:w="4334" w:type="dxa"/>
            <w:tcBorders>
              <w:top w:val="single" w:sz="12" w:space="0" w:color="auto"/>
              <w:left w:val="single" w:sz="12" w:space="0" w:color="auto"/>
              <w:bottom w:val="single" w:sz="12" w:space="0" w:color="auto"/>
              <w:right w:val="single" w:sz="12"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Расходы на проведение выборов в представительные муниципального образования</w:t>
            </w:r>
            <w:proofErr w:type="gramStart"/>
            <w:r>
              <w:rPr>
                <w:rFonts w:ascii="Times New Roman" w:hAnsi="Times New Roman" w:cs="Times New Roman"/>
                <w:color w:val="000000"/>
                <w:sz w:val="24"/>
                <w:szCs w:val="24"/>
              </w:rPr>
              <w:t>"К</w:t>
            </w:r>
            <w:proofErr w:type="gramEnd"/>
            <w:r>
              <w:rPr>
                <w:rFonts w:ascii="Times New Roman" w:hAnsi="Times New Roman" w:cs="Times New Roman"/>
                <w:color w:val="000000"/>
                <w:sz w:val="24"/>
                <w:szCs w:val="24"/>
              </w:rPr>
              <w:t>алининское сельское поселение"  (Специальные расходы)</w:t>
            </w:r>
          </w:p>
        </w:tc>
        <w:tc>
          <w:tcPr>
            <w:tcW w:w="725" w:type="dxa"/>
            <w:tcBorders>
              <w:top w:val="single" w:sz="6" w:space="0" w:color="auto"/>
              <w:left w:val="single" w:sz="12" w:space="0" w:color="auto"/>
              <w:bottom w:val="single" w:sz="6" w:space="0" w:color="auto"/>
              <w:right w:val="single" w:sz="6" w:space="0" w:color="auto"/>
            </w:tcBorders>
          </w:tcPr>
          <w:p w:rsidR="007113DF" w:rsidRDefault="007113D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07</w:t>
            </w:r>
          </w:p>
        </w:tc>
        <w:tc>
          <w:tcPr>
            <w:tcW w:w="1159" w:type="dxa"/>
            <w:tcBorders>
              <w:top w:val="single" w:sz="12"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99 9 9035</w:t>
            </w: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880</w:t>
            </w: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59,4</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rPr>
                <w:rFonts w:ascii="Times New Roman" w:hAnsi="Times New Roman" w:cs="Times New Roman"/>
                <w:color w:val="000000"/>
                <w:sz w:val="24"/>
                <w:szCs w:val="24"/>
              </w:rPr>
            </w:pPr>
          </w:p>
        </w:tc>
      </w:tr>
      <w:tr w:rsidR="007113DF" w:rsidTr="007113DF">
        <w:tblPrEx>
          <w:tblCellMar>
            <w:top w:w="0" w:type="dxa"/>
            <w:bottom w:w="0" w:type="dxa"/>
          </w:tblCellMar>
        </w:tblPrEx>
        <w:trPr>
          <w:trHeight w:val="610"/>
        </w:trPr>
        <w:tc>
          <w:tcPr>
            <w:tcW w:w="4334" w:type="dxa"/>
            <w:tcBorders>
              <w:top w:val="single" w:sz="12"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Другие общегосударственные вопросы</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01</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13</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321,6</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528,1</w:t>
            </w:r>
          </w:p>
        </w:tc>
      </w:tr>
      <w:tr w:rsidR="007113DF" w:rsidTr="007113DF">
        <w:tblPrEx>
          <w:tblCellMar>
            <w:top w:w="0" w:type="dxa"/>
            <w:bottom w:w="0" w:type="dxa"/>
          </w:tblCellMar>
        </w:tblPrEx>
        <w:trPr>
          <w:trHeight w:val="4877"/>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02 1 2154</w:t>
            </w: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w:t>
            </w:r>
          </w:p>
        </w:tc>
      </w:tr>
      <w:tr w:rsidR="007113DF" w:rsidTr="007113DF">
        <w:tblPrEx>
          <w:tblCellMar>
            <w:top w:w="0" w:type="dxa"/>
            <w:bottom w:w="0" w:type="dxa"/>
          </w:tblCellMar>
        </w:tblPrEx>
        <w:trPr>
          <w:trHeight w:val="4267"/>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Организация и размещение тематических </w:t>
            </w:r>
            <w:proofErr w:type="spellStart"/>
            <w:r>
              <w:rPr>
                <w:rFonts w:ascii="Times New Roman" w:hAnsi="Times New Roman" w:cs="Times New Roman"/>
                <w:color w:val="000000"/>
                <w:sz w:val="24"/>
                <w:szCs w:val="24"/>
              </w:rPr>
              <w:t>материалов</w:t>
            </w:r>
            <w:proofErr w:type="gramStart"/>
            <w:r>
              <w:rPr>
                <w:rFonts w:ascii="Times New Roman" w:hAnsi="Times New Roman" w:cs="Times New Roman"/>
                <w:color w:val="000000"/>
                <w:sz w:val="24"/>
                <w:szCs w:val="24"/>
              </w:rPr>
              <w:t>.н</w:t>
            </w:r>
            <w:proofErr w:type="gramEnd"/>
            <w:r>
              <w:rPr>
                <w:rFonts w:ascii="Times New Roman" w:hAnsi="Times New Roman" w:cs="Times New Roman"/>
                <w:color w:val="000000"/>
                <w:sz w:val="24"/>
                <w:szCs w:val="24"/>
              </w:rPr>
              <w:t>аправленных</w:t>
            </w:r>
            <w:proofErr w:type="spellEnd"/>
            <w:r>
              <w:rPr>
                <w:rFonts w:ascii="Times New Roman" w:hAnsi="Times New Roman" w:cs="Times New Roman"/>
                <w:color w:val="000000"/>
                <w:sz w:val="24"/>
                <w:szCs w:val="24"/>
              </w:rPr>
              <w:t xml:space="preserve"> на информирование населения о безопасном поведении в </w:t>
            </w:r>
            <w:proofErr w:type="spellStart"/>
            <w:r>
              <w:rPr>
                <w:rFonts w:ascii="Times New Roman" w:hAnsi="Times New Roman" w:cs="Times New Roman"/>
                <w:color w:val="000000"/>
                <w:sz w:val="24"/>
                <w:szCs w:val="24"/>
              </w:rPr>
              <w:t>экстемальных</w:t>
            </w:r>
            <w:proofErr w:type="spellEnd"/>
            <w:r>
              <w:rPr>
                <w:rFonts w:ascii="Times New Roman" w:hAnsi="Times New Roman" w:cs="Times New Roman"/>
                <w:color w:val="000000"/>
                <w:sz w:val="24"/>
                <w:szCs w:val="24"/>
              </w:rPr>
              <w:t xml:space="preserve"> ситуациях в рамках подпрограммы"Профилактика экстремизма и терроризма в калининском сельском поселении"муниципальной программы Калининского сельского поселения"Обеспечение общественного порядка и противодействие преступности."</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02 2 2162</w:t>
            </w: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w:t>
            </w:r>
          </w:p>
        </w:tc>
      </w:tr>
      <w:tr w:rsidR="007113DF" w:rsidTr="007113DF">
        <w:tblPrEx>
          <w:tblCellMar>
            <w:top w:w="0" w:type="dxa"/>
            <w:bottom w:w="0" w:type="dxa"/>
          </w:tblCellMar>
        </w:tblPrEx>
        <w:trPr>
          <w:trHeight w:val="3761"/>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Реализация комплекса мер направленных на пропаганду антинаркотического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Калининского сельского поселения  «Обеспечение общественного порядка и противодействие преступности</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02 3 2161</w:t>
            </w: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w:t>
            </w:r>
          </w:p>
        </w:tc>
      </w:tr>
      <w:tr w:rsidR="007113DF" w:rsidTr="007113DF">
        <w:tblPrEx>
          <w:tblCellMar>
            <w:top w:w="0" w:type="dxa"/>
            <w:bottom w:w="0" w:type="dxa"/>
          </w:tblCellMar>
        </w:tblPrEx>
        <w:trPr>
          <w:trHeight w:val="3658"/>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99 9 2102</w:t>
            </w: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24,9</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25,6</w:t>
            </w:r>
          </w:p>
        </w:tc>
      </w:tr>
      <w:tr w:rsidR="007113DF" w:rsidTr="007113DF">
        <w:tblPrEx>
          <w:tblCellMar>
            <w:top w:w="0" w:type="dxa"/>
            <w:bottom w:w="0" w:type="dxa"/>
          </w:tblCellMar>
        </w:tblPrEx>
        <w:trPr>
          <w:trHeight w:val="1553"/>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Условно утвержденные расходы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(Специальные расходы)</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99 9 9011</w:t>
            </w: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880</w:t>
            </w: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220,6</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433,4</w:t>
            </w:r>
          </w:p>
        </w:tc>
      </w:tr>
      <w:tr w:rsidR="007113DF" w:rsidTr="007113DF">
        <w:tblPrEx>
          <w:tblCellMar>
            <w:top w:w="0" w:type="dxa"/>
            <w:bottom w:w="0" w:type="dxa"/>
          </w:tblCellMar>
        </w:tblPrEx>
        <w:trPr>
          <w:trHeight w:val="3962"/>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Техническая инвентаризация объектов муниципальной собственности, в том числе бесхозяйных объектов в целях признания права муниципальной собственности, кадастровые работы в отношении объектов капитального строительства муниципальной собственности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Калининского сельского поселения (Иные закупки товаров, работ и услуг для обеспечения государственных (муниципальных) нужд)</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99 9 2296</w:t>
            </w: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45,0</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45,0</w:t>
            </w:r>
          </w:p>
        </w:tc>
      </w:tr>
      <w:tr w:rsidR="007113DF" w:rsidTr="007113DF">
        <w:tblPrEx>
          <w:tblCellMar>
            <w:top w:w="0" w:type="dxa"/>
            <w:bottom w:w="0" w:type="dxa"/>
          </w:tblCellMar>
        </w:tblPrEx>
        <w:trPr>
          <w:trHeight w:val="1596"/>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99 9 9999</w:t>
            </w: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850</w:t>
            </w: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28,1</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21,1</w:t>
            </w:r>
          </w:p>
        </w:tc>
      </w:tr>
      <w:tr w:rsidR="007113DF" w:rsidTr="007113DF">
        <w:tblPrEx>
          <w:tblCellMar>
            <w:top w:w="0" w:type="dxa"/>
            <w:bottom w:w="0" w:type="dxa"/>
          </w:tblCellMar>
        </w:tblPrEx>
        <w:trPr>
          <w:trHeight w:val="1596"/>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Условно утвержденные расходы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(Специальные расходы)</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99 9 9011</w:t>
            </w: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880</w:t>
            </w: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220,6</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433,4</w:t>
            </w:r>
          </w:p>
        </w:tc>
      </w:tr>
      <w:tr w:rsidR="007113DF" w:rsidTr="007113DF">
        <w:tblPrEx>
          <w:tblCellMar>
            <w:top w:w="0" w:type="dxa"/>
            <w:bottom w:w="0" w:type="dxa"/>
          </w:tblCellMar>
        </w:tblPrEx>
        <w:trPr>
          <w:trHeight w:val="305"/>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ОБОРОНА</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02</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166,8</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159,4</w:t>
            </w:r>
          </w:p>
        </w:tc>
      </w:tr>
      <w:tr w:rsidR="007113DF" w:rsidTr="007113DF">
        <w:tblPrEx>
          <w:tblCellMar>
            <w:top w:w="0" w:type="dxa"/>
            <w:bottom w:w="0" w:type="dxa"/>
          </w:tblCellMar>
        </w:tblPrEx>
        <w:trPr>
          <w:trHeight w:val="610"/>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Мобилизационная и вневойсковая подготовка</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166,8</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159,4</w:t>
            </w:r>
          </w:p>
        </w:tc>
      </w:tr>
      <w:tr w:rsidR="007113DF" w:rsidTr="007113DF">
        <w:tblPrEx>
          <w:tblCellMar>
            <w:top w:w="0" w:type="dxa"/>
            <w:bottom w:w="0" w:type="dxa"/>
          </w:tblCellMar>
        </w:tblPrEx>
        <w:trPr>
          <w:trHeight w:val="2700"/>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lastRenderedPageBreak/>
              <w:t xml:space="preserve">Расходы на осуществление первичного воинского учета на территориях, где отсутствуют военные комиссариаты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(расходы на выплаты персоналу государственных (муниципальных) органов</w:t>
            </w:r>
            <w:proofErr w:type="gramEnd"/>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99 9 5118</w:t>
            </w: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166,8</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159,4</w:t>
            </w:r>
          </w:p>
        </w:tc>
      </w:tr>
      <w:tr w:rsidR="007113DF" w:rsidTr="007113DF">
        <w:tblPrEx>
          <w:tblCellMar>
            <w:top w:w="0" w:type="dxa"/>
            <w:bottom w:w="0" w:type="dxa"/>
          </w:tblCellMar>
        </w:tblPrEx>
        <w:trPr>
          <w:trHeight w:val="1219"/>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БЕЗОПАСНОСТЬ И ПРАВООХРАНИТЕЛЬНАЯ ДЕЯТЕЛЬНОСТЬ</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03</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68,5</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48,7</w:t>
            </w:r>
          </w:p>
        </w:tc>
      </w:tr>
      <w:tr w:rsidR="007113DF" w:rsidTr="007113DF">
        <w:tblPrEx>
          <w:tblCellMar>
            <w:top w:w="0" w:type="dxa"/>
            <w:bottom w:w="0" w:type="dxa"/>
          </w:tblCellMar>
        </w:tblPrEx>
        <w:trPr>
          <w:trHeight w:val="1219"/>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68,5</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48,7</w:t>
            </w:r>
          </w:p>
        </w:tc>
      </w:tr>
      <w:tr w:rsidR="007113DF" w:rsidTr="007113DF">
        <w:tblPrEx>
          <w:tblCellMar>
            <w:top w:w="0" w:type="dxa"/>
            <w:bottom w:w="0" w:type="dxa"/>
          </w:tblCellMar>
        </w:tblPrEx>
        <w:trPr>
          <w:trHeight w:val="3048"/>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по обеспечению мер пожарной безопасности в рамках подпрограммы "Пожарная безопасность" муниципальной программы Калининского сельского поселения "Защита населения и территорий от чрезвычайных </w:t>
            </w:r>
            <w:proofErr w:type="spellStart"/>
            <w:r>
              <w:rPr>
                <w:rFonts w:ascii="Times New Roman" w:hAnsi="Times New Roman" w:cs="Times New Roman"/>
                <w:color w:val="000000"/>
                <w:sz w:val="24"/>
                <w:szCs w:val="24"/>
              </w:rPr>
              <w:t>ситуаций</w:t>
            </w:r>
            <w:proofErr w:type="gramStart"/>
            <w:r>
              <w:rPr>
                <w:rFonts w:ascii="Times New Roman" w:hAnsi="Times New Roman" w:cs="Times New Roman"/>
                <w:color w:val="000000"/>
                <w:sz w:val="24"/>
                <w:szCs w:val="24"/>
              </w:rPr>
              <w:t>.о</w:t>
            </w:r>
            <w:proofErr w:type="gramEnd"/>
            <w:r>
              <w:rPr>
                <w:rFonts w:ascii="Times New Roman" w:hAnsi="Times New Roman" w:cs="Times New Roman"/>
                <w:color w:val="000000"/>
                <w:sz w:val="24"/>
                <w:szCs w:val="24"/>
              </w:rPr>
              <w:t>беспечение</w:t>
            </w:r>
            <w:proofErr w:type="spellEnd"/>
            <w:r>
              <w:rPr>
                <w:rFonts w:ascii="Times New Roman" w:hAnsi="Times New Roman" w:cs="Times New Roman"/>
                <w:color w:val="000000"/>
                <w:sz w:val="24"/>
                <w:szCs w:val="24"/>
              </w:rPr>
              <w:t xml:space="preserve"> пожарной безопасности  и безопасности людей на водных объектах"</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03 1 2167</w:t>
            </w: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17,9</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15,9</w:t>
            </w:r>
          </w:p>
        </w:tc>
      </w:tr>
      <w:tr w:rsidR="007113DF" w:rsidTr="007113DF">
        <w:tblPrEx>
          <w:tblCellMar>
            <w:top w:w="0" w:type="dxa"/>
            <w:bottom w:w="0" w:type="dxa"/>
          </w:tblCellMar>
        </w:tblPrEx>
        <w:trPr>
          <w:trHeight w:val="4267"/>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защите населения от чрезвычайных ситуаций в рамках подпрограммы «Защита населения от чрезвычайных ситуаций»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03 2 2168</w:t>
            </w: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48,5</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30,7</w:t>
            </w:r>
          </w:p>
        </w:tc>
      </w:tr>
      <w:tr w:rsidR="007113DF" w:rsidTr="007113DF">
        <w:tblPrEx>
          <w:tblCellMar>
            <w:top w:w="0" w:type="dxa"/>
            <w:bottom w:w="0" w:type="dxa"/>
          </w:tblCellMar>
        </w:tblPrEx>
        <w:trPr>
          <w:trHeight w:val="2714"/>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Мероприятия по обеспечению безопасности на воде в рамках подпрограммы "Обеспечение безопасности на воде</w:t>
            </w:r>
            <w:proofErr w:type="gramStart"/>
            <w:r>
              <w:rPr>
                <w:rFonts w:ascii="Times New Roman" w:hAnsi="Times New Roman" w:cs="Times New Roman"/>
                <w:color w:val="000000"/>
                <w:sz w:val="24"/>
                <w:szCs w:val="24"/>
              </w:rPr>
              <w:t>"м</w:t>
            </w:r>
            <w:proofErr w:type="gramEnd"/>
            <w:r>
              <w:rPr>
                <w:rFonts w:ascii="Times New Roman" w:hAnsi="Times New Roman" w:cs="Times New Roman"/>
                <w:color w:val="000000"/>
                <w:sz w:val="24"/>
                <w:szCs w:val="24"/>
              </w:rPr>
              <w:t>униципальной программы Калининского сельского поселения "Защита населения и территорий от чрезвычайных  ситуаций. обеспечение пожарной безопасности и безопасности людей на водных объектах."</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03 3 2171</w:t>
            </w: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w:t>
            </w:r>
          </w:p>
        </w:tc>
      </w:tr>
      <w:tr w:rsidR="007113DF" w:rsidTr="007113DF">
        <w:tblPrEx>
          <w:tblCellMar>
            <w:top w:w="0" w:type="dxa"/>
            <w:bottom w:w="0" w:type="dxa"/>
          </w:tblCellMar>
        </w:tblPrEx>
        <w:trPr>
          <w:trHeight w:val="391"/>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ЭКОНОМИКА</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04</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494,1</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508,1</w:t>
            </w:r>
          </w:p>
        </w:tc>
      </w:tr>
      <w:tr w:rsidR="007113DF" w:rsidTr="007113DF">
        <w:tblPrEx>
          <w:tblCellMar>
            <w:top w:w="0" w:type="dxa"/>
            <w:bottom w:w="0" w:type="dxa"/>
          </w:tblCellMar>
        </w:tblPrEx>
        <w:trPr>
          <w:trHeight w:val="610"/>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Дорожное хозяйство (дорожные фонды)</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494,1</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508,1</w:t>
            </w:r>
          </w:p>
        </w:tc>
      </w:tr>
      <w:tr w:rsidR="007113DF" w:rsidTr="007113DF">
        <w:tblPrEx>
          <w:tblCellMar>
            <w:top w:w="0" w:type="dxa"/>
            <w:bottom w:w="0" w:type="dxa"/>
          </w:tblCellMar>
        </w:tblPrEx>
        <w:trPr>
          <w:trHeight w:val="4138"/>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Софинансирование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07 1 0351</w:t>
            </w: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6,7</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6,7</w:t>
            </w:r>
          </w:p>
        </w:tc>
      </w:tr>
      <w:tr w:rsidR="007113DF" w:rsidTr="007113DF">
        <w:tblPrEx>
          <w:tblCellMar>
            <w:top w:w="0" w:type="dxa"/>
            <w:bottom w:w="0" w:type="dxa"/>
          </w:tblCellMar>
        </w:tblPrEx>
        <w:trPr>
          <w:trHeight w:val="3658"/>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07 1 2240</w:t>
            </w: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373,0</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387,0</w:t>
            </w:r>
          </w:p>
        </w:tc>
      </w:tr>
      <w:tr w:rsidR="007113DF" w:rsidTr="007113DF">
        <w:tblPrEx>
          <w:tblCellMar>
            <w:top w:w="0" w:type="dxa"/>
            <w:bottom w:w="0" w:type="dxa"/>
          </w:tblCellMar>
        </w:tblPrEx>
        <w:trPr>
          <w:trHeight w:val="3353"/>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07 1 7351</w:t>
            </w: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114,4</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114,4</w:t>
            </w:r>
          </w:p>
        </w:tc>
      </w:tr>
      <w:tr w:rsidR="007113DF" w:rsidTr="007113DF">
        <w:tblPrEx>
          <w:tblCellMar>
            <w:top w:w="0" w:type="dxa"/>
            <w:bottom w:w="0" w:type="dxa"/>
          </w:tblCellMar>
        </w:tblPrEx>
        <w:trPr>
          <w:trHeight w:val="610"/>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ЖИЛИЩНО-КОММУНАЛЬНОЕ ХОЗЯЙСТВО</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05</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640,9</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645,0</w:t>
            </w:r>
          </w:p>
        </w:tc>
      </w:tr>
      <w:tr w:rsidR="007113DF" w:rsidTr="007113DF">
        <w:tblPrEx>
          <w:tblCellMar>
            <w:top w:w="0" w:type="dxa"/>
            <w:bottom w:w="0" w:type="dxa"/>
          </w:tblCellMar>
        </w:tblPrEx>
        <w:trPr>
          <w:trHeight w:val="305"/>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Коммунальное хозяйство</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20,0</w:t>
            </w:r>
          </w:p>
        </w:tc>
      </w:tr>
      <w:tr w:rsidR="007113DF" w:rsidTr="007113DF">
        <w:tblPrEx>
          <w:tblCellMar>
            <w:top w:w="0" w:type="dxa"/>
            <w:bottom w:w="0" w:type="dxa"/>
          </w:tblCellMar>
        </w:tblPrEx>
        <w:trPr>
          <w:trHeight w:val="4675"/>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Мероприятие по проведению обязательного энергетического обследования, повышение 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Калининского сельского поселения «Энергоэффективность и развитие энергетики» (Иные закупки товаров, работ и услуг для обеспечения государственных (муниципальных) нужд)</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08 1 2261</w:t>
            </w: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20,0</w:t>
            </w:r>
          </w:p>
        </w:tc>
      </w:tr>
      <w:tr w:rsidR="007113DF" w:rsidTr="007113DF">
        <w:tblPrEx>
          <w:tblCellMar>
            <w:top w:w="0" w:type="dxa"/>
            <w:bottom w:w="0" w:type="dxa"/>
          </w:tblCellMar>
        </w:tblPrEx>
        <w:trPr>
          <w:trHeight w:val="305"/>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Благоустройство</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620,9</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625,0</w:t>
            </w:r>
          </w:p>
        </w:tc>
      </w:tr>
      <w:tr w:rsidR="007113DF" w:rsidTr="007113DF">
        <w:tblPrEx>
          <w:tblCellMar>
            <w:top w:w="0" w:type="dxa"/>
            <w:bottom w:w="0" w:type="dxa"/>
          </w:tblCellMar>
        </w:tblPrEx>
        <w:trPr>
          <w:trHeight w:val="4123"/>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содержанию мест захоронения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01 3 2303</w:t>
            </w: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15,0</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15,0</w:t>
            </w:r>
          </w:p>
        </w:tc>
      </w:tr>
      <w:tr w:rsidR="007113DF" w:rsidTr="007113DF">
        <w:tblPrEx>
          <w:tblCellMar>
            <w:top w:w="0" w:type="dxa"/>
            <w:bottom w:w="0" w:type="dxa"/>
          </w:tblCellMar>
        </w:tblPrEx>
        <w:trPr>
          <w:trHeight w:val="3120"/>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Мероприятия по обслуживанию сетей уличного освещения в рамках подпрограммы  «Создание условий для обеспечения качественными коммунальными услугами населения Калининского сельского поселения»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01 2 2301</w:t>
            </w: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498,1</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450,0</w:t>
            </w:r>
          </w:p>
        </w:tc>
      </w:tr>
      <w:tr w:rsidR="007113DF" w:rsidTr="007113DF">
        <w:tblPrEx>
          <w:tblCellMar>
            <w:top w:w="0" w:type="dxa"/>
            <w:bottom w:w="0" w:type="dxa"/>
          </w:tblCellMar>
        </w:tblPrEx>
        <w:trPr>
          <w:trHeight w:val="4877"/>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повышению общего уровня благоустройства территории поселения, организации сбора и вывоза ТБО, озеленения населенных пунктов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01 3 2304</w:t>
            </w: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107,8</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160,0</w:t>
            </w:r>
          </w:p>
        </w:tc>
      </w:tr>
      <w:tr w:rsidR="007113DF" w:rsidTr="007113DF">
        <w:tblPrEx>
          <w:tblCellMar>
            <w:top w:w="0" w:type="dxa"/>
            <w:bottom w:w="0" w:type="dxa"/>
          </w:tblCellMar>
        </w:tblPrEx>
        <w:trPr>
          <w:trHeight w:val="610"/>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ОХРАНА ОКРУЖАЮЩЕЙ СРЕДЫ</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06</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2,0</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2,0</w:t>
            </w:r>
          </w:p>
        </w:tc>
      </w:tr>
      <w:tr w:rsidR="007113DF" w:rsidTr="007113DF">
        <w:tblPrEx>
          <w:tblCellMar>
            <w:top w:w="0" w:type="dxa"/>
            <w:bottom w:w="0" w:type="dxa"/>
          </w:tblCellMar>
        </w:tblPrEx>
        <w:trPr>
          <w:trHeight w:val="610"/>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Другие вопросы в области охраны окружающей среды</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w:t>
            </w:r>
          </w:p>
        </w:tc>
      </w:tr>
      <w:tr w:rsidR="007113DF" w:rsidTr="007113DF">
        <w:tblPrEx>
          <w:tblCellMar>
            <w:top w:w="0" w:type="dxa"/>
            <w:bottom w:w="0" w:type="dxa"/>
          </w:tblCellMar>
        </w:tblPrEx>
        <w:trPr>
          <w:trHeight w:val="3104"/>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Реализация направления расходов в рамках подпрограммы «Формирование комплексной системы управления отходами и вторичными материальными ресурсами» муниципальной программы Калининского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05 2 9999</w:t>
            </w: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w:t>
            </w:r>
          </w:p>
        </w:tc>
      </w:tr>
      <w:tr w:rsidR="007113DF" w:rsidTr="007113DF">
        <w:tblPrEx>
          <w:tblCellMar>
            <w:top w:w="0" w:type="dxa"/>
            <w:bottom w:w="0" w:type="dxa"/>
          </w:tblCellMar>
        </w:tblPrEx>
        <w:trPr>
          <w:trHeight w:val="610"/>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КУЛЬТУРА, КИНЕМАТОГРАФИЯ</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08</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2919,1</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2884,0</w:t>
            </w:r>
          </w:p>
        </w:tc>
      </w:tr>
      <w:tr w:rsidR="007113DF" w:rsidTr="007113DF">
        <w:tblPrEx>
          <w:tblCellMar>
            <w:top w:w="0" w:type="dxa"/>
            <w:bottom w:w="0" w:type="dxa"/>
          </w:tblCellMar>
        </w:tblPrEx>
        <w:trPr>
          <w:trHeight w:val="305"/>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Культура</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2919,1</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2884,0</w:t>
            </w:r>
          </w:p>
        </w:tc>
      </w:tr>
      <w:tr w:rsidR="007113DF" w:rsidTr="007113DF">
        <w:tblPrEx>
          <w:tblCellMar>
            <w:top w:w="0" w:type="dxa"/>
            <w:bottom w:w="0" w:type="dxa"/>
          </w:tblCellMar>
        </w:tblPrEx>
        <w:trPr>
          <w:trHeight w:val="2758"/>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обеспечение деятельности (оказание услуг) муниципальных учреждений Калининского сельского поселения Цимлянского района в рамках подпрограммы «Развитие культуры» муниципальной программы Калининского сельского поселения «Развитие культуры и туризма» (Субсидии бюджетным учреждениям)</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04 1 0059</w:t>
            </w: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610</w:t>
            </w: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2919,1</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2884,0</w:t>
            </w:r>
          </w:p>
        </w:tc>
      </w:tr>
      <w:tr w:rsidR="007113DF" w:rsidTr="007113DF">
        <w:tblPrEx>
          <w:tblCellMar>
            <w:top w:w="0" w:type="dxa"/>
            <w:bottom w:w="0" w:type="dxa"/>
          </w:tblCellMar>
        </w:tblPrEx>
        <w:trPr>
          <w:trHeight w:val="406"/>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СОЦИАЛЬНОЕ ОБЕСПЕЧЕНИЕ</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10</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100,0</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90,0</w:t>
            </w:r>
          </w:p>
        </w:tc>
      </w:tr>
      <w:tr w:rsidR="007113DF" w:rsidTr="007113DF">
        <w:tblPrEx>
          <w:tblCellMar>
            <w:top w:w="0" w:type="dxa"/>
            <w:bottom w:w="0" w:type="dxa"/>
          </w:tblCellMar>
        </w:tblPrEx>
        <w:trPr>
          <w:trHeight w:val="362"/>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Пенсионное обеспечение</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100,0</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90,0</w:t>
            </w:r>
          </w:p>
        </w:tc>
      </w:tr>
      <w:tr w:rsidR="007113DF" w:rsidTr="007113DF">
        <w:tblPrEx>
          <w:tblCellMar>
            <w:top w:w="0" w:type="dxa"/>
            <w:bottom w:w="0" w:type="dxa"/>
          </w:tblCellMar>
        </w:tblPrEx>
        <w:trPr>
          <w:trHeight w:val="624"/>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Пенсионное обеспечение и иные выплаты населению</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9991005</w:t>
            </w: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212</w:t>
            </w: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100,0</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90,0</w:t>
            </w:r>
          </w:p>
        </w:tc>
      </w:tr>
      <w:tr w:rsidR="007113DF" w:rsidTr="007113DF">
        <w:tblPrEx>
          <w:tblCellMar>
            <w:top w:w="0" w:type="dxa"/>
            <w:bottom w:w="0" w:type="dxa"/>
          </w:tblCellMar>
        </w:tblPrEx>
        <w:trPr>
          <w:trHeight w:val="610"/>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ФИЗИЧЕСКАЯ КУЛЬТУРА И СПОРТ</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11</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5,0</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5,0</w:t>
            </w:r>
          </w:p>
        </w:tc>
      </w:tr>
      <w:tr w:rsidR="007113DF" w:rsidTr="007113DF">
        <w:tblPrEx>
          <w:tblCellMar>
            <w:top w:w="0" w:type="dxa"/>
            <w:bottom w:w="0" w:type="dxa"/>
          </w:tblCellMar>
        </w:tblPrEx>
        <w:trPr>
          <w:trHeight w:val="305"/>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Физическая культура</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7113DF" w:rsidTr="007113DF">
        <w:tblPrEx>
          <w:tblCellMar>
            <w:top w:w="0" w:type="dxa"/>
            <w:bottom w:w="0" w:type="dxa"/>
          </w:tblCellMar>
        </w:tblPrEx>
        <w:trPr>
          <w:trHeight w:val="3629"/>
        </w:trPr>
        <w:tc>
          <w:tcPr>
            <w:tcW w:w="4334" w:type="dxa"/>
            <w:tcBorders>
              <w:top w:val="single" w:sz="6" w:space="0" w:color="auto"/>
              <w:left w:val="single" w:sz="6" w:space="0" w:color="auto"/>
              <w:bottom w:val="single" w:sz="6" w:space="0" w:color="auto"/>
              <w:right w:val="single" w:sz="6" w:space="0" w:color="auto"/>
            </w:tcBorders>
          </w:tcPr>
          <w:p w:rsidR="007113DF" w:rsidRDefault="007113DF" w:rsidP="007113D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Физкультурные и массовые спортивные мероприятия в рамках подпрограммы «Развитие физической культуры и массового спорта Калининского сельского поселения» муниципальной программы Калининского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06 1 2195</w:t>
            </w: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7113DF" w:rsidTr="007113DF">
        <w:tblPrEx>
          <w:tblCellMar>
            <w:top w:w="0" w:type="dxa"/>
            <w:bottom w:w="0" w:type="dxa"/>
          </w:tblCellMar>
        </w:tblPrEx>
        <w:trPr>
          <w:trHeight w:val="377"/>
        </w:trPr>
        <w:tc>
          <w:tcPr>
            <w:tcW w:w="433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rPr>
                <w:rFonts w:ascii="Times New Roman" w:hAnsi="Times New Roman" w:cs="Times New Roman"/>
                <w:color w:val="000000"/>
                <w:sz w:val="24"/>
                <w:szCs w:val="24"/>
              </w:rPr>
            </w:pPr>
          </w:p>
        </w:tc>
        <w:tc>
          <w:tcPr>
            <w:tcW w:w="725"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p>
        </w:tc>
        <w:tc>
          <w:tcPr>
            <w:tcW w:w="677"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p>
        </w:tc>
        <w:tc>
          <w:tcPr>
            <w:tcW w:w="1159"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p>
        </w:tc>
        <w:tc>
          <w:tcPr>
            <w:tcW w:w="821"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p>
        </w:tc>
        <w:tc>
          <w:tcPr>
            <w:tcW w:w="1080"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Times New Roman" w:hAnsi="Times New Roman" w:cs="Times New Roman"/>
                <w:color w:val="000000"/>
                <w:sz w:val="24"/>
                <w:szCs w:val="24"/>
              </w:rPr>
            </w:pPr>
          </w:p>
        </w:tc>
        <w:tc>
          <w:tcPr>
            <w:tcW w:w="1224" w:type="dxa"/>
            <w:tcBorders>
              <w:top w:val="single" w:sz="6" w:space="0" w:color="auto"/>
              <w:left w:val="single" w:sz="6" w:space="0" w:color="auto"/>
              <w:bottom w:val="single" w:sz="6" w:space="0" w:color="auto"/>
              <w:right w:val="single" w:sz="6" w:space="0" w:color="auto"/>
            </w:tcBorders>
          </w:tcPr>
          <w:p w:rsidR="007113DF" w:rsidRDefault="007113DF">
            <w:pPr>
              <w:autoSpaceDE w:val="0"/>
              <w:autoSpaceDN w:val="0"/>
              <w:adjustRightInd w:val="0"/>
              <w:spacing w:after="0" w:line="240" w:lineRule="auto"/>
              <w:jc w:val="right"/>
              <w:rPr>
                <w:rFonts w:ascii="Calibri" w:hAnsi="Calibri" w:cs="Calibri"/>
                <w:b/>
                <w:bCs/>
                <w:color w:val="000000"/>
              </w:rPr>
            </w:pPr>
          </w:p>
        </w:tc>
      </w:tr>
      <w:tr w:rsidR="007113DF" w:rsidTr="007113DF">
        <w:tblPrEx>
          <w:tblCellMar>
            <w:top w:w="0" w:type="dxa"/>
            <w:bottom w:w="0" w:type="dxa"/>
          </w:tblCellMar>
        </w:tblPrEx>
        <w:trPr>
          <w:trHeight w:val="914"/>
        </w:trPr>
        <w:tc>
          <w:tcPr>
            <w:tcW w:w="8796" w:type="dxa"/>
            <w:gridSpan w:val="6"/>
            <w:tcBorders>
              <w:top w:val="single" w:sz="6" w:space="0" w:color="auto"/>
              <w:left w:val="single" w:sz="2" w:space="0" w:color="000000"/>
              <w:bottom w:val="single" w:sz="2" w:space="0" w:color="000000"/>
              <w:right w:val="nil"/>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Глава Калининского сельского поселения                                              Н.И.Маркин</w:t>
            </w:r>
          </w:p>
        </w:tc>
        <w:tc>
          <w:tcPr>
            <w:tcW w:w="1224" w:type="dxa"/>
            <w:tcBorders>
              <w:top w:val="single" w:sz="6" w:space="0" w:color="auto"/>
              <w:left w:val="nil"/>
              <w:bottom w:val="single" w:sz="2" w:space="0" w:color="000000"/>
              <w:right w:val="single" w:sz="2" w:space="0" w:color="000000"/>
            </w:tcBorders>
          </w:tcPr>
          <w:p w:rsidR="007113DF" w:rsidRDefault="007113DF">
            <w:pPr>
              <w:autoSpaceDE w:val="0"/>
              <w:autoSpaceDN w:val="0"/>
              <w:adjustRightInd w:val="0"/>
              <w:spacing w:after="0" w:line="240" w:lineRule="auto"/>
              <w:jc w:val="center"/>
              <w:rPr>
                <w:rFonts w:ascii="Times New Roman" w:hAnsi="Times New Roman" w:cs="Times New Roman"/>
                <w:color w:val="000000"/>
                <w:sz w:val="24"/>
                <w:szCs w:val="24"/>
              </w:rPr>
            </w:pPr>
          </w:p>
        </w:tc>
      </w:tr>
    </w:tbl>
    <w:p w:rsidR="00464849" w:rsidRDefault="00464849"/>
    <w:sectPr w:rsidR="0046484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113DF"/>
    <w:rsid w:val="00464849"/>
    <w:rsid w:val="007113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1784</Words>
  <Characters>10174</Characters>
  <Application>Microsoft Office Word</Application>
  <DocSecurity>0</DocSecurity>
  <Lines>84</Lines>
  <Paragraphs>23</Paragraphs>
  <ScaleCrop>false</ScaleCrop>
  <Company/>
  <LinksUpToDate>false</LinksUpToDate>
  <CharactersWithSpaces>11935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3</cp:revision>
  <dcterms:created xsi:type="dcterms:W3CDTF">2015-01-21T12:59:00Z</dcterms:created>
  <dcterms:modified xsi:type="dcterms:W3CDTF">2015-01-21T13:00:00Z</dcterms:modified>
</cp:coreProperties>
</file>