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108"/>
        <w:gridCol w:w="768"/>
        <w:gridCol w:w="672"/>
        <w:gridCol w:w="576"/>
        <w:gridCol w:w="1013"/>
        <w:gridCol w:w="645"/>
        <w:gridCol w:w="1124"/>
        <w:gridCol w:w="1000"/>
      </w:tblGrid>
      <w:tr w:rsidR="00443CF6" w:rsidTr="00443CF6">
        <w:tblPrEx>
          <w:tblCellMar>
            <w:top w:w="0" w:type="dxa"/>
            <w:bottom w:w="0" w:type="dxa"/>
          </w:tblCellMar>
        </w:tblPrEx>
        <w:trPr>
          <w:trHeight w:val="2547"/>
        </w:trPr>
        <w:tc>
          <w:tcPr>
            <w:tcW w:w="8906" w:type="dxa"/>
            <w:gridSpan w:val="8"/>
            <w:tcBorders>
              <w:top w:val="single" w:sz="2" w:space="0" w:color="000000"/>
              <w:left w:val="single" w:sz="2" w:space="0" w:color="000000"/>
              <w:right w:val="single" w:sz="2" w:space="0" w:color="000000"/>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Приложение 12</w:t>
            </w:r>
          </w:p>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 xml:space="preserve">к  решению </w:t>
            </w:r>
          </w:p>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"О бюджете Калининского сельского поселения</w:t>
            </w:r>
          </w:p>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Цимлянского района на 2015 год и</w:t>
            </w:r>
          </w:p>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плановый период 2016 и 2017 годов"</w:t>
            </w:r>
          </w:p>
          <w:p w:rsidR="00443CF6" w:rsidRPr="00443CF6" w:rsidRDefault="00443CF6" w:rsidP="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 xml:space="preserve">Ведомственная структура </w:t>
            </w:r>
          </w:p>
          <w:p w:rsidR="00443CF6" w:rsidRPr="00443CF6" w:rsidRDefault="00443CF6" w:rsidP="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b/>
                <w:bCs/>
                <w:color w:val="000000"/>
                <w:sz w:val="24"/>
                <w:szCs w:val="24"/>
              </w:rPr>
              <w:t>бюджета поселения на 2016-2017 годы</w:t>
            </w:r>
          </w:p>
        </w:tc>
      </w:tr>
      <w:tr w:rsidR="00443CF6">
        <w:tblPrEx>
          <w:tblCellMar>
            <w:top w:w="0" w:type="dxa"/>
            <w:bottom w:w="0" w:type="dxa"/>
          </w:tblCellMar>
        </w:tblPrEx>
        <w:trPr>
          <w:trHeight w:val="307"/>
        </w:trPr>
        <w:tc>
          <w:tcPr>
            <w:tcW w:w="3108" w:type="dxa"/>
            <w:tcBorders>
              <w:top w:val="single" w:sz="2" w:space="0" w:color="000000"/>
              <w:left w:val="single" w:sz="2" w:space="0" w:color="000000"/>
              <w:bottom w:val="single" w:sz="6" w:space="0" w:color="auto"/>
              <w:right w:val="single" w:sz="2" w:space="0" w:color="000000"/>
            </w:tcBorders>
          </w:tcPr>
          <w:p w:rsidR="00443CF6" w:rsidRPr="00443CF6" w:rsidRDefault="00443CF6">
            <w:pPr>
              <w:autoSpaceDE w:val="0"/>
              <w:autoSpaceDN w:val="0"/>
              <w:adjustRightInd w:val="0"/>
              <w:spacing w:after="0" w:line="240" w:lineRule="auto"/>
              <w:rPr>
                <w:rFonts w:ascii="Times New Roman" w:hAnsi="Times New Roman" w:cs="Times New Roman"/>
                <w:color w:val="000000"/>
                <w:sz w:val="24"/>
                <w:szCs w:val="24"/>
              </w:rPr>
            </w:pPr>
          </w:p>
        </w:tc>
        <w:tc>
          <w:tcPr>
            <w:tcW w:w="768" w:type="dxa"/>
            <w:tcBorders>
              <w:top w:val="single" w:sz="2" w:space="0" w:color="000000"/>
              <w:left w:val="single" w:sz="2" w:space="0" w:color="000000"/>
              <w:bottom w:val="single" w:sz="6" w:space="0" w:color="auto"/>
              <w:right w:val="single" w:sz="2" w:space="0" w:color="000000"/>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72" w:type="dxa"/>
            <w:tcBorders>
              <w:top w:val="single" w:sz="2" w:space="0" w:color="000000"/>
              <w:left w:val="single" w:sz="2" w:space="0" w:color="000000"/>
              <w:bottom w:val="single" w:sz="6" w:space="0" w:color="auto"/>
              <w:right w:val="single" w:sz="2" w:space="0" w:color="000000"/>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p>
        </w:tc>
        <w:tc>
          <w:tcPr>
            <w:tcW w:w="576" w:type="dxa"/>
            <w:tcBorders>
              <w:top w:val="single" w:sz="2" w:space="0" w:color="000000"/>
              <w:left w:val="single" w:sz="2" w:space="0" w:color="000000"/>
              <w:bottom w:val="single" w:sz="6" w:space="0" w:color="auto"/>
              <w:right w:val="single" w:sz="2" w:space="0" w:color="000000"/>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p>
        </w:tc>
        <w:tc>
          <w:tcPr>
            <w:tcW w:w="1013" w:type="dxa"/>
            <w:tcBorders>
              <w:top w:val="single" w:sz="2" w:space="0" w:color="000000"/>
              <w:left w:val="single" w:sz="2" w:space="0" w:color="000000"/>
              <w:bottom w:val="single" w:sz="6" w:space="0" w:color="auto"/>
              <w:right w:val="single" w:sz="2" w:space="0" w:color="000000"/>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p>
        </w:tc>
        <w:tc>
          <w:tcPr>
            <w:tcW w:w="645" w:type="dxa"/>
            <w:tcBorders>
              <w:top w:val="single" w:sz="2" w:space="0" w:color="000000"/>
              <w:left w:val="single" w:sz="2" w:space="0" w:color="000000"/>
              <w:bottom w:val="single" w:sz="6" w:space="0" w:color="auto"/>
              <w:right w:val="single" w:sz="2" w:space="0" w:color="000000"/>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p>
        </w:tc>
        <w:tc>
          <w:tcPr>
            <w:tcW w:w="1124" w:type="dxa"/>
            <w:tcBorders>
              <w:top w:val="single" w:sz="2" w:space="0" w:color="000000"/>
              <w:left w:val="single" w:sz="2" w:space="0" w:color="000000"/>
              <w:bottom w:val="single" w:sz="6" w:space="0" w:color="auto"/>
              <w:right w:val="single" w:sz="2" w:space="0" w:color="000000"/>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p>
        </w:tc>
        <w:tc>
          <w:tcPr>
            <w:tcW w:w="1000" w:type="dxa"/>
            <w:tcBorders>
              <w:top w:val="single" w:sz="2" w:space="0" w:color="000000"/>
              <w:left w:val="single" w:sz="2" w:space="0" w:color="000000"/>
              <w:bottom w:val="single" w:sz="6" w:space="0" w:color="auto"/>
              <w:right w:val="single" w:sz="2" w:space="0" w:color="000000"/>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p>
        </w:tc>
      </w:tr>
      <w:tr w:rsidR="00443CF6" w:rsidTr="00443CF6">
        <w:tblPrEx>
          <w:tblCellMar>
            <w:top w:w="0" w:type="dxa"/>
            <w:bottom w:w="0" w:type="dxa"/>
          </w:tblCellMar>
        </w:tblPrEx>
        <w:trPr>
          <w:trHeight w:val="850"/>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Наименование</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Мин</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443CF6">
              <w:rPr>
                <w:rFonts w:ascii="Times New Roman" w:hAnsi="Times New Roman" w:cs="Times New Roman"/>
                <w:color w:val="000000"/>
                <w:sz w:val="24"/>
                <w:szCs w:val="24"/>
              </w:rPr>
              <w:t>Рз</w:t>
            </w:r>
            <w:proofErr w:type="spellEnd"/>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443CF6">
              <w:rPr>
                <w:rFonts w:ascii="Times New Roman" w:hAnsi="Times New Roman" w:cs="Times New Roman"/>
                <w:color w:val="000000"/>
                <w:sz w:val="24"/>
                <w:szCs w:val="24"/>
              </w:rPr>
              <w:t>ПР</w:t>
            </w:r>
            <w:proofErr w:type="gramEnd"/>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ЦСР</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ВР</w:t>
            </w:r>
          </w:p>
        </w:tc>
        <w:tc>
          <w:tcPr>
            <w:tcW w:w="2124" w:type="dxa"/>
            <w:gridSpan w:val="2"/>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плановый период</w:t>
            </w:r>
          </w:p>
        </w:tc>
      </w:tr>
      <w:tr w:rsidR="00443CF6">
        <w:tblPrEx>
          <w:tblCellMar>
            <w:top w:w="0" w:type="dxa"/>
            <w:bottom w:w="0" w:type="dxa"/>
          </w:tblCellMar>
        </w:tblPrEx>
        <w:trPr>
          <w:trHeight w:val="271"/>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3</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4</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5</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6</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2016</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2017</w:t>
            </w:r>
          </w:p>
        </w:tc>
      </w:tr>
      <w:tr w:rsidR="00443CF6">
        <w:tblPrEx>
          <w:tblCellMar>
            <w:top w:w="0" w:type="dxa"/>
            <w:bottom w:w="0" w:type="dxa"/>
          </w:tblCellMar>
        </w:tblPrEx>
        <w:trPr>
          <w:trHeight w:val="406"/>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ВСЕГО</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8823.6</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8667,2</w:t>
            </w:r>
          </w:p>
        </w:tc>
      </w:tr>
      <w:tr w:rsidR="00443CF6">
        <w:tblPrEx>
          <w:tblCellMar>
            <w:top w:w="0" w:type="dxa"/>
            <w:bottom w:w="0" w:type="dxa"/>
          </w:tblCellMar>
        </w:tblPrEx>
        <w:trPr>
          <w:trHeight w:val="61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ОБЩЕГОСУДАРСТВЕННЫЕ ВОПРОСЫ</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4427.2</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4325,0</w:t>
            </w:r>
          </w:p>
        </w:tc>
      </w:tr>
      <w:tr w:rsidR="00443CF6">
        <w:tblPrEx>
          <w:tblCellMar>
            <w:top w:w="0" w:type="dxa"/>
            <w:bottom w:w="0" w:type="dxa"/>
          </w:tblCellMar>
        </w:tblPrEx>
        <w:trPr>
          <w:trHeight w:val="1850"/>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02</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716.6</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716,6</w:t>
            </w:r>
          </w:p>
        </w:tc>
      </w:tr>
      <w:tr w:rsidR="00443CF6">
        <w:tblPrEx>
          <w:tblCellMar>
            <w:top w:w="0" w:type="dxa"/>
            <w:bottom w:w="0" w:type="dxa"/>
          </w:tblCellMar>
        </w:tblPrEx>
        <w:trPr>
          <w:trHeight w:val="4481"/>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443CF6">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02</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88 1 0011</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120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716.6</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716,6</w:t>
            </w:r>
          </w:p>
        </w:tc>
      </w:tr>
      <w:tr w:rsidR="00443CF6">
        <w:tblPrEx>
          <w:tblCellMar>
            <w:top w:w="0" w:type="dxa"/>
            <w:bottom w:w="0" w:type="dxa"/>
          </w:tblCellMar>
        </w:tblPrEx>
        <w:trPr>
          <w:trHeight w:val="2628"/>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04</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3079.9</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3080,3</w:t>
            </w:r>
          </w:p>
        </w:tc>
      </w:tr>
      <w:tr w:rsidR="00443CF6">
        <w:tblPrEx>
          <w:tblCellMar>
            <w:top w:w="0" w:type="dxa"/>
            <w:bottom w:w="0" w:type="dxa"/>
          </w:tblCellMar>
        </w:tblPrEx>
        <w:trPr>
          <w:trHeight w:val="4010"/>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443CF6">
              <w:rPr>
                <w:rFonts w:ascii="Times New Roman" w:hAnsi="Times New Roman" w:cs="Times New Roman"/>
                <w:color w:val="000000"/>
                <w:sz w:val="24"/>
                <w:szCs w:val="24"/>
              </w:rPr>
              <w:lastRenderedPageBreak/>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04</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89 1 0011</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120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2503.3</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2503,3</w:t>
            </w:r>
          </w:p>
        </w:tc>
      </w:tr>
      <w:tr w:rsidR="00443CF6" w:rsidTr="001D52C7">
        <w:tblPrEx>
          <w:tblCellMar>
            <w:top w:w="0" w:type="dxa"/>
            <w:bottom w:w="0" w:type="dxa"/>
          </w:tblCellMar>
        </w:tblPrEx>
        <w:trPr>
          <w:trHeight w:val="3755"/>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04</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89 1 0019</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576.4</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576,8</w:t>
            </w:r>
          </w:p>
        </w:tc>
      </w:tr>
      <w:tr w:rsidR="00443CF6">
        <w:tblPrEx>
          <w:tblCellMar>
            <w:top w:w="0" w:type="dxa"/>
            <w:bottom w:w="0" w:type="dxa"/>
          </w:tblCellMar>
        </w:tblPrEx>
        <w:trPr>
          <w:trHeight w:val="6739"/>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443CF6">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443CF6">
              <w:rPr>
                <w:rFonts w:ascii="Times New Roman" w:hAnsi="Times New Roman" w:cs="Times New Roman"/>
                <w:color w:val="000000"/>
                <w:sz w:val="24"/>
                <w:szCs w:val="24"/>
              </w:rPr>
              <w:t xml:space="preserve"> </w:t>
            </w:r>
            <w:proofErr w:type="gramStart"/>
            <w:r w:rsidRPr="00443CF6">
              <w:rPr>
                <w:rFonts w:ascii="Times New Roman" w:hAnsi="Times New Roman" w:cs="Times New Roman"/>
                <w:color w:val="000000"/>
                <w:sz w:val="24"/>
                <w:szCs w:val="24"/>
              </w:rPr>
              <w:t>административных правонарушениях» в рамках не</w:t>
            </w:r>
            <w:r w:rsidR="00415456">
              <w:rPr>
                <w:rFonts w:ascii="Times New Roman" w:hAnsi="Times New Roman" w:cs="Times New Roman"/>
                <w:color w:val="000000"/>
                <w:sz w:val="24"/>
                <w:szCs w:val="24"/>
              </w:rPr>
              <w:t xml:space="preserve"> </w:t>
            </w:r>
            <w:r w:rsidRPr="00443CF6">
              <w:rPr>
                <w:rFonts w:ascii="Times New Roman" w:hAnsi="Times New Roman" w:cs="Times New Roman"/>
                <w:color w:val="000000"/>
                <w:sz w:val="24"/>
                <w:szCs w:val="24"/>
              </w:rPr>
              <w:t xml:space="preserve">программных расходов муниципальных органов </w:t>
            </w:r>
            <w:r w:rsidRPr="00443CF6">
              <w:rPr>
                <w:rFonts w:ascii="Times New Roman" w:hAnsi="Times New Roman" w:cs="Times New Roman"/>
                <w:color w:val="000000"/>
                <w:sz w:val="24"/>
                <w:szCs w:val="24"/>
              </w:rPr>
              <w:lastRenderedPageBreak/>
              <w:t>Калининского сельского поселения (Иные закупки товаров, работ и услуг для обеспечения государственных (муниципальных) нужд)</w:t>
            </w:r>
            <w:proofErr w:type="gramEnd"/>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04</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99 9 7239</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0.2</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0,2</w:t>
            </w:r>
          </w:p>
        </w:tc>
      </w:tr>
      <w:tr w:rsidR="00443CF6">
        <w:tblPrEx>
          <w:tblCellMar>
            <w:top w:w="0" w:type="dxa"/>
            <w:bottom w:w="0" w:type="dxa"/>
          </w:tblCellMar>
        </w:tblPrEx>
        <w:trPr>
          <w:trHeight w:val="924"/>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lastRenderedPageBreak/>
              <w:t>Обеспечение проведения выборов и референдумов</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07</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309.1</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b/>
                <w:bCs/>
                <w:color w:val="000000"/>
                <w:sz w:val="24"/>
                <w:szCs w:val="24"/>
              </w:rPr>
            </w:pPr>
          </w:p>
        </w:tc>
      </w:tr>
      <w:tr w:rsidR="00443CF6">
        <w:tblPrEx>
          <w:tblCellMar>
            <w:top w:w="0" w:type="dxa"/>
            <w:bottom w:w="0" w:type="dxa"/>
          </w:tblCellMar>
        </w:tblPrEx>
        <w:trPr>
          <w:trHeight w:val="2158"/>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 xml:space="preserve">Расходы на </w:t>
            </w:r>
            <w:r w:rsidR="00415456" w:rsidRPr="00443CF6">
              <w:rPr>
                <w:rFonts w:ascii="Times New Roman" w:hAnsi="Times New Roman" w:cs="Times New Roman"/>
                <w:color w:val="000000"/>
                <w:sz w:val="24"/>
                <w:szCs w:val="24"/>
              </w:rPr>
              <w:t>проведение</w:t>
            </w:r>
            <w:r w:rsidRPr="00443CF6">
              <w:rPr>
                <w:rFonts w:ascii="Times New Roman" w:hAnsi="Times New Roman" w:cs="Times New Roman"/>
                <w:color w:val="000000"/>
                <w:sz w:val="24"/>
                <w:szCs w:val="24"/>
              </w:rPr>
              <w:t xml:space="preserve"> выборов Главы муниципального образования</w:t>
            </w:r>
            <w:proofErr w:type="gramStart"/>
            <w:r w:rsidRPr="00443CF6">
              <w:rPr>
                <w:rFonts w:ascii="Times New Roman" w:hAnsi="Times New Roman" w:cs="Times New Roman"/>
                <w:color w:val="000000"/>
                <w:sz w:val="24"/>
                <w:szCs w:val="24"/>
              </w:rPr>
              <w:t>"К</w:t>
            </w:r>
            <w:proofErr w:type="gramEnd"/>
            <w:r w:rsidRPr="00443CF6">
              <w:rPr>
                <w:rFonts w:ascii="Times New Roman" w:hAnsi="Times New Roman" w:cs="Times New Roman"/>
                <w:color w:val="000000"/>
                <w:sz w:val="24"/>
                <w:szCs w:val="24"/>
              </w:rPr>
              <w:t>алининское сельское поселение"(специальные расходы)</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07</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99 9 9034</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880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249.7</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p>
        </w:tc>
      </w:tr>
      <w:tr w:rsidR="00443CF6">
        <w:tblPrEx>
          <w:tblCellMar>
            <w:top w:w="0" w:type="dxa"/>
            <w:bottom w:w="0" w:type="dxa"/>
          </w:tblCellMar>
        </w:tblPrEx>
        <w:trPr>
          <w:trHeight w:val="2234"/>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Расходы на проведение выборов в представительные органы муниципального образования</w:t>
            </w:r>
            <w:proofErr w:type="gramStart"/>
            <w:r w:rsidRPr="00443CF6">
              <w:rPr>
                <w:rFonts w:ascii="Times New Roman" w:hAnsi="Times New Roman" w:cs="Times New Roman"/>
                <w:color w:val="000000"/>
                <w:sz w:val="24"/>
                <w:szCs w:val="24"/>
              </w:rPr>
              <w:t>"К</w:t>
            </w:r>
            <w:proofErr w:type="gramEnd"/>
            <w:r w:rsidRPr="00443CF6">
              <w:rPr>
                <w:rFonts w:ascii="Times New Roman" w:hAnsi="Times New Roman" w:cs="Times New Roman"/>
                <w:color w:val="000000"/>
                <w:sz w:val="24"/>
                <w:szCs w:val="24"/>
              </w:rPr>
              <w:t>алининское сельское поселение"(Специальные расходы)</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07</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99 9 9035</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880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59.4</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0,0</w:t>
            </w:r>
          </w:p>
        </w:tc>
      </w:tr>
      <w:tr w:rsidR="00443CF6">
        <w:tblPrEx>
          <w:tblCellMar>
            <w:top w:w="0" w:type="dxa"/>
            <w:bottom w:w="0" w:type="dxa"/>
          </w:tblCellMar>
        </w:tblPrEx>
        <w:trPr>
          <w:trHeight w:val="924"/>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Другие общегосударственные вопросы</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282.7</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528,1</w:t>
            </w:r>
          </w:p>
        </w:tc>
      </w:tr>
      <w:tr w:rsidR="00443CF6" w:rsidTr="00415456">
        <w:tblPrEx>
          <w:tblCellMar>
            <w:top w:w="0" w:type="dxa"/>
            <w:bottom w:w="0" w:type="dxa"/>
          </w:tblCellMar>
        </w:tblPrEx>
        <w:trPr>
          <w:trHeight w:val="2024"/>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99 9 999</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850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28.1</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21,1</w:t>
            </w:r>
          </w:p>
        </w:tc>
      </w:tr>
      <w:tr w:rsidR="00443CF6" w:rsidTr="00415456">
        <w:tblPrEx>
          <w:tblCellMar>
            <w:top w:w="0" w:type="dxa"/>
            <w:bottom w:w="0" w:type="dxa"/>
          </w:tblCellMar>
        </w:tblPrEx>
        <w:trPr>
          <w:trHeight w:val="5621"/>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02 1 2154</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1,0</w:t>
            </w:r>
          </w:p>
        </w:tc>
      </w:tr>
      <w:tr w:rsidR="00443CF6" w:rsidTr="00415456">
        <w:tblPrEx>
          <w:tblCellMar>
            <w:top w:w="0" w:type="dxa"/>
            <w:bottom w:w="0" w:type="dxa"/>
          </w:tblCellMar>
        </w:tblPrEx>
        <w:trPr>
          <w:trHeight w:val="4662"/>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Организация и раз</w:t>
            </w:r>
            <w:r w:rsidR="00415456">
              <w:rPr>
                <w:rFonts w:ascii="Times New Roman" w:hAnsi="Times New Roman" w:cs="Times New Roman"/>
                <w:color w:val="000000"/>
                <w:sz w:val="24"/>
                <w:szCs w:val="24"/>
              </w:rPr>
              <w:t xml:space="preserve">мещение тематических материалов </w:t>
            </w:r>
            <w:r w:rsidRPr="00443CF6">
              <w:rPr>
                <w:rFonts w:ascii="Times New Roman" w:hAnsi="Times New Roman" w:cs="Times New Roman"/>
                <w:color w:val="000000"/>
                <w:sz w:val="24"/>
                <w:szCs w:val="24"/>
              </w:rPr>
              <w:t>направленных на информирование населения о безопасном поведении в экстремальных ситуациях в рамках подпрограммы</w:t>
            </w:r>
            <w:proofErr w:type="gramStart"/>
            <w:r w:rsidRPr="00443CF6">
              <w:rPr>
                <w:rFonts w:ascii="Times New Roman" w:hAnsi="Times New Roman" w:cs="Times New Roman"/>
                <w:color w:val="000000"/>
                <w:sz w:val="24"/>
                <w:szCs w:val="24"/>
              </w:rPr>
              <w:t>"П</w:t>
            </w:r>
            <w:proofErr w:type="gramEnd"/>
            <w:r w:rsidRPr="00443CF6">
              <w:rPr>
                <w:rFonts w:ascii="Times New Roman" w:hAnsi="Times New Roman" w:cs="Times New Roman"/>
                <w:color w:val="000000"/>
                <w:sz w:val="24"/>
                <w:szCs w:val="24"/>
              </w:rPr>
              <w:t>рофилактика экст</w:t>
            </w:r>
            <w:r w:rsidR="00415456">
              <w:rPr>
                <w:rFonts w:ascii="Times New Roman" w:hAnsi="Times New Roman" w:cs="Times New Roman"/>
                <w:color w:val="000000"/>
                <w:sz w:val="24"/>
                <w:szCs w:val="24"/>
              </w:rPr>
              <w:t>р</w:t>
            </w:r>
            <w:r w:rsidRPr="00443CF6">
              <w:rPr>
                <w:rFonts w:ascii="Times New Roman" w:hAnsi="Times New Roman" w:cs="Times New Roman"/>
                <w:color w:val="000000"/>
                <w:sz w:val="24"/>
                <w:szCs w:val="24"/>
              </w:rPr>
              <w:t>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02 2 2162</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1,0</w:t>
            </w:r>
          </w:p>
        </w:tc>
      </w:tr>
      <w:tr w:rsidR="00443CF6">
        <w:tblPrEx>
          <w:tblCellMar>
            <w:top w:w="0" w:type="dxa"/>
            <w:bottom w:w="0" w:type="dxa"/>
          </w:tblCellMar>
        </w:tblPrEx>
        <w:trPr>
          <w:trHeight w:val="6739"/>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sidRPr="00443CF6">
              <w:rPr>
                <w:rFonts w:ascii="Times New Roman" w:hAnsi="Times New Roman" w:cs="Times New Roman"/>
                <w:color w:val="000000"/>
                <w:sz w:val="24"/>
                <w:szCs w:val="24"/>
              </w:rPr>
              <w:t>»(</w:t>
            </w:r>
            <w:proofErr w:type="gramEnd"/>
            <w:r w:rsidRPr="00443CF6">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02 3 2161</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1,0</w:t>
            </w:r>
          </w:p>
        </w:tc>
      </w:tr>
      <w:tr w:rsidR="00443CF6" w:rsidTr="00415456">
        <w:tblPrEx>
          <w:tblCellMar>
            <w:top w:w="0" w:type="dxa"/>
            <w:bottom w:w="0" w:type="dxa"/>
          </w:tblCellMar>
        </w:tblPrEx>
        <w:trPr>
          <w:trHeight w:val="4520"/>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не</w:t>
            </w:r>
            <w:r w:rsidR="00415456">
              <w:rPr>
                <w:rFonts w:ascii="Times New Roman" w:hAnsi="Times New Roman" w:cs="Times New Roman"/>
                <w:color w:val="000000"/>
                <w:sz w:val="24"/>
                <w:szCs w:val="24"/>
              </w:rPr>
              <w:t xml:space="preserve"> </w:t>
            </w:r>
            <w:r w:rsidRPr="00443CF6">
              <w:rPr>
                <w:rFonts w:ascii="Times New Roman" w:hAnsi="Times New Roman" w:cs="Times New Roman"/>
                <w:color w:val="000000"/>
                <w:sz w:val="24"/>
                <w:szCs w:val="24"/>
              </w:rPr>
              <w:t>программных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99 9 2102</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24,9</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25,6</w:t>
            </w:r>
          </w:p>
        </w:tc>
      </w:tr>
      <w:tr w:rsidR="00443CF6">
        <w:tblPrEx>
          <w:tblCellMar>
            <w:top w:w="0" w:type="dxa"/>
            <w:bottom w:w="0" w:type="dxa"/>
          </w:tblCellMar>
        </w:tblPrEx>
        <w:trPr>
          <w:trHeight w:val="1925"/>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Условно утвержденные расходы в рамках непрограмных расходов муниц</w:t>
            </w:r>
            <w:r w:rsidR="00415456">
              <w:rPr>
                <w:rFonts w:ascii="Times New Roman" w:hAnsi="Times New Roman" w:cs="Times New Roman"/>
                <w:color w:val="000000"/>
                <w:sz w:val="24"/>
                <w:szCs w:val="24"/>
              </w:rPr>
              <w:t>и</w:t>
            </w:r>
            <w:r w:rsidRPr="00443CF6">
              <w:rPr>
                <w:rFonts w:ascii="Times New Roman" w:hAnsi="Times New Roman" w:cs="Times New Roman"/>
                <w:color w:val="000000"/>
                <w:sz w:val="24"/>
                <w:szCs w:val="24"/>
              </w:rPr>
              <w:t>пальных органов Калининского сельского поселения</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99 9 9011</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880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220.6</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433,4</w:t>
            </w:r>
          </w:p>
        </w:tc>
      </w:tr>
      <w:tr w:rsidR="00443CF6">
        <w:tblPrEx>
          <w:tblCellMar>
            <w:top w:w="0" w:type="dxa"/>
            <w:bottom w:w="0" w:type="dxa"/>
          </w:tblCellMar>
        </w:tblPrEx>
        <w:trPr>
          <w:trHeight w:val="5378"/>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Техническая инвентаризация объектов муниципальной собственности</w:t>
            </w:r>
            <w:proofErr w:type="gramStart"/>
            <w:r w:rsidR="00415456">
              <w:rPr>
                <w:rFonts w:ascii="Times New Roman" w:hAnsi="Times New Roman" w:cs="Times New Roman"/>
                <w:color w:val="000000"/>
                <w:sz w:val="24"/>
                <w:szCs w:val="24"/>
              </w:rPr>
              <w:t xml:space="preserve"> </w:t>
            </w:r>
            <w:r w:rsidRPr="00443CF6">
              <w:rPr>
                <w:rFonts w:ascii="Times New Roman" w:hAnsi="Times New Roman" w:cs="Times New Roman"/>
                <w:color w:val="000000"/>
                <w:sz w:val="24"/>
                <w:szCs w:val="24"/>
              </w:rPr>
              <w:t>.</w:t>
            </w:r>
            <w:proofErr w:type="gramEnd"/>
            <w:r w:rsidRPr="00443CF6">
              <w:rPr>
                <w:rFonts w:ascii="Times New Roman" w:hAnsi="Times New Roman" w:cs="Times New Roman"/>
                <w:color w:val="000000"/>
                <w:sz w:val="24"/>
                <w:szCs w:val="24"/>
              </w:rPr>
              <w:t>в том числе бесхозных объектов в целях признания права муниципальной собственности.</w:t>
            </w:r>
            <w:r w:rsidR="00415456">
              <w:rPr>
                <w:rFonts w:ascii="Times New Roman" w:hAnsi="Times New Roman" w:cs="Times New Roman"/>
                <w:color w:val="000000"/>
                <w:sz w:val="24"/>
                <w:szCs w:val="24"/>
              </w:rPr>
              <w:t xml:space="preserve"> </w:t>
            </w:r>
            <w:r w:rsidRPr="00443CF6">
              <w:rPr>
                <w:rFonts w:ascii="Times New Roman" w:hAnsi="Times New Roman" w:cs="Times New Roman"/>
                <w:color w:val="000000"/>
                <w:sz w:val="24"/>
                <w:szCs w:val="24"/>
              </w:rPr>
              <w:t>кадастровые работы в отношении  объектов капитального строительства муниципальной собственности в рамках не</w:t>
            </w:r>
            <w:r w:rsidR="00415456">
              <w:rPr>
                <w:rFonts w:ascii="Times New Roman" w:hAnsi="Times New Roman" w:cs="Times New Roman"/>
                <w:color w:val="000000"/>
                <w:sz w:val="24"/>
                <w:szCs w:val="24"/>
              </w:rPr>
              <w:t xml:space="preserve"> </w:t>
            </w:r>
            <w:r w:rsidRPr="00443CF6">
              <w:rPr>
                <w:rFonts w:ascii="Times New Roman" w:hAnsi="Times New Roman" w:cs="Times New Roman"/>
                <w:color w:val="000000"/>
                <w:sz w:val="24"/>
                <w:szCs w:val="24"/>
              </w:rPr>
              <w:t>программных расходов Калининского сельского поселения ( Иные закупки товаров.</w:t>
            </w:r>
            <w:r w:rsidR="00415456">
              <w:rPr>
                <w:rFonts w:ascii="Times New Roman" w:hAnsi="Times New Roman" w:cs="Times New Roman"/>
                <w:color w:val="000000"/>
                <w:sz w:val="24"/>
                <w:szCs w:val="24"/>
              </w:rPr>
              <w:t xml:space="preserve"> </w:t>
            </w:r>
            <w:r w:rsidRPr="00443CF6">
              <w:rPr>
                <w:rFonts w:ascii="Times New Roman" w:hAnsi="Times New Roman" w:cs="Times New Roman"/>
                <w:color w:val="000000"/>
                <w:sz w:val="24"/>
                <w:szCs w:val="24"/>
              </w:rPr>
              <w:t>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9 99 2296</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45.0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45,0</w:t>
            </w:r>
          </w:p>
        </w:tc>
      </w:tr>
      <w:tr w:rsidR="00443CF6">
        <w:tblPrEx>
          <w:tblCellMar>
            <w:top w:w="0" w:type="dxa"/>
            <w:bottom w:w="0" w:type="dxa"/>
          </w:tblCellMar>
        </w:tblPrEx>
        <w:trPr>
          <w:trHeight w:val="61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НАЦИОНАЛЬНАЯ ОБОРОНА</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02</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166.8</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159,4</w:t>
            </w:r>
          </w:p>
        </w:tc>
      </w:tr>
      <w:tr w:rsidR="00443CF6">
        <w:tblPrEx>
          <w:tblCellMar>
            <w:top w:w="0" w:type="dxa"/>
            <w:bottom w:w="0" w:type="dxa"/>
          </w:tblCellMar>
        </w:tblPrEx>
        <w:trPr>
          <w:trHeight w:val="61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Мобилизационная и вневойсковая подготовка</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02</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166.8</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159,4</w:t>
            </w:r>
          </w:p>
        </w:tc>
      </w:tr>
      <w:tr w:rsidR="00443CF6">
        <w:tblPrEx>
          <w:tblCellMar>
            <w:top w:w="0" w:type="dxa"/>
            <w:bottom w:w="0" w:type="dxa"/>
          </w:tblCellMar>
        </w:tblPrEx>
        <w:trPr>
          <w:trHeight w:val="4010"/>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443CF6">
              <w:rPr>
                <w:rFonts w:ascii="Times New Roman" w:hAnsi="Times New Roman" w:cs="Times New Roman"/>
                <w:color w:val="000000"/>
                <w:sz w:val="24"/>
                <w:szCs w:val="24"/>
              </w:rPr>
              <w:t>Расходы на осуществление первичного воинского учета на территориях, где отсутствуют военные комиссариаты в рамках не</w:t>
            </w:r>
            <w:r w:rsidR="00415456">
              <w:rPr>
                <w:rFonts w:ascii="Times New Roman" w:hAnsi="Times New Roman" w:cs="Times New Roman"/>
                <w:color w:val="000000"/>
                <w:sz w:val="24"/>
                <w:szCs w:val="24"/>
              </w:rPr>
              <w:t xml:space="preserve"> </w:t>
            </w:r>
            <w:r w:rsidRPr="00443CF6">
              <w:rPr>
                <w:rFonts w:ascii="Times New Roman" w:hAnsi="Times New Roman" w:cs="Times New Roman"/>
                <w:color w:val="000000"/>
                <w:sz w:val="24"/>
                <w:szCs w:val="24"/>
              </w:rPr>
              <w:t>программных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02</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99 9 5118</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120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166.8</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159,4</w:t>
            </w:r>
          </w:p>
        </w:tc>
      </w:tr>
      <w:tr w:rsidR="00443CF6">
        <w:tblPrEx>
          <w:tblCellMar>
            <w:top w:w="0" w:type="dxa"/>
            <w:bottom w:w="0" w:type="dxa"/>
          </w:tblCellMar>
        </w:tblPrEx>
        <w:trPr>
          <w:trHeight w:val="1234"/>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НАЦИОНАЛЬНАЯ БЕЗОПАСНОСТЬ И ПРАВООХРАНИТЕЛЬНАЯ ДЕЯТЕЛЬНОСТЬ</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03</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68.5</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48,7</w:t>
            </w:r>
          </w:p>
        </w:tc>
      </w:tr>
      <w:tr w:rsidR="00443CF6">
        <w:tblPrEx>
          <w:tblCellMar>
            <w:top w:w="0" w:type="dxa"/>
            <w:bottom w:w="0" w:type="dxa"/>
          </w:tblCellMar>
        </w:tblPrEx>
        <w:trPr>
          <w:trHeight w:val="1850"/>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09</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68.5</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48,7</w:t>
            </w:r>
          </w:p>
        </w:tc>
      </w:tr>
      <w:tr w:rsidR="00443CF6" w:rsidTr="00415456">
        <w:tblPrEx>
          <w:tblCellMar>
            <w:top w:w="0" w:type="dxa"/>
            <w:bottom w:w="0" w:type="dxa"/>
          </w:tblCellMar>
        </w:tblPrEx>
        <w:trPr>
          <w:trHeight w:val="4040"/>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Мероприятия по обеспечению мер пожарной безопасности в рамках подпрограммы" Пожарная безопасность" муниципальной программы Калининского сельского поселения "Защита населения и территорий от чрезвычайных ситуаций</w:t>
            </w:r>
            <w:proofErr w:type="gramStart"/>
            <w:r w:rsidRPr="00443CF6">
              <w:rPr>
                <w:rFonts w:ascii="Times New Roman" w:hAnsi="Times New Roman" w:cs="Times New Roman"/>
                <w:color w:val="000000"/>
                <w:sz w:val="24"/>
                <w:szCs w:val="24"/>
              </w:rPr>
              <w:t xml:space="preserve"> .</w:t>
            </w:r>
            <w:proofErr w:type="gramEnd"/>
            <w:r w:rsidRPr="00443CF6">
              <w:rPr>
                <w:rFonts w:ascii="Times New Roman" w:hAnsi="Times New Roman" w:cs="Times New Roman"/>
                <w:color w:val="000000"/>
                <w:sz w:val="24"/>
                <w:szCs w:val="24"/>
              </w:rPr>
              <w:t>обеспечение</w:t>
            </w:r>
            <w:r w:rsidR="00415456">
              <w:rPr>
                <w:rFonts w:ascii="Times New Roman" w:hAnsi="Times New Roman" w:cs="Times New Roman"/>
                <w:color w:val="000000"/>
                <w:sz w:val="24"/>
                <w:szCs w:val="24"/>
              </w:rPr>
              <w:t xml:space="preserve"> пожарной безопасности  и безопа</w:t>
            </w:r>
            <w:r w:rsidRPr="00443CF6">
              <w:rPr>
                <w:rFonts w:ascii="Times New Roman" w:hAnsi="Times New Roman" w:cs="Times New Roman"/>
                <w:color w:val="000000"/>
                <w:sz w:val="24"/>
                <w:szCs w:val="24"/>
              </w:rPr>
              <w:t>сности людей на водных объектах."</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09</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03 1 2167</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17.9</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15,9</w:t>
            </w:r>
          </w:p>
        </w:tc>
      </w:tr>
      <w:tr w:rsidR="00443CF6">
        <w:tblPrEx>
          <w:tblCellMar>
            <w:top w:w="0" w:type="dxa"/>
            <w:bottom w:w="0" w:type="dxa"/>
          </w:tblCellMar>
        </w:tblPrEx>
        <w:trPr>
          <w:trHeight w:val="6170"/>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09</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03 2 2168</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48.5</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30,7</w:t>
            </w:r>
          </w:p>
        </w:tc>
      </w:tr>
      <w:tr w:rsidR="00443CF6">
        <w:tblPrEx>
          <w:tblCellMar>
            <w:top w:w="0" w:type="dxa"/>
            <w:bottom w:w="0" w:type="dxa"/>
          </w:tblCellMar>
        </w:tblPrEx>
        <w:trPr>
          <w:trHeight w:val="6170"/>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Мероприятия по  обеспечению безопасности на воде</w:t>
            </w:r>
            <w:r w:rsidR="00415456">
              <w:rPr>
                <w:rFonts w:ascii="Times New Roman" w:hAnsi="Times New Roman" w:cs="Times New Roman"/>
                <w:color w:val="000000"/>
                <w:sz w:val="24"/>
                <w:szCs w:val="24"/>
              </w:rPr>
              <w:t xml:space="preserve"> </w:t>
            </w:r>
            <w:r w:rsidRPr="00443CF6">
              <w:rPr>
                <w:rFonts w:ascii="Times New Roman" w:hAnsi="Times New Roman" w:cs="Times New Roman"/>
                <w:color w:val="000000"/>
                <w:sz w:val="24"/>
                <w:szCs w:val="24"/>
              </w:rPr>
              <w:t>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09</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03 3 2171</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2.1</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2,1</w:t>
            </w:r>
          </w:p>
        </w:tc>
      </w:tr>
      <w:tr w:rsidR="00443CF6">
        <w:tblPrEx>
          <w:tblCellMar>
            <w:top w:w="0" w:type="dxa"/>
            <w:bottom w:w="0" w:type="dxa"/>
          </w:tblCellMar>
        </w:tblPrEx>
        <w:trPr>
          <w:trHeight w:val="61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НАЦИОНАЛЬНАЯ ЭКОНОМИКА</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04</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494.1</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508,1</w:t>
            </w:r>
          </w:p>
        </w:tc>
      </w:tr>
      <w:tr w:rsidR="00443CF6">
        <w:tblPrEx>
          <w:tblCellMar>
            <w:top w:w="0" w:type="dxa"/>
            <w:bottom w:w="0" w:type="dxa"/>
          </w:tblCellMar>
        </w:tblPrEx>
        <w:trPr>
          <w:trHeight w:val="61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Дорожное хозяйство (дорожные фонды)</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04</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09</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494.1</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508,1</w:t>
            </w:r>
          </w:p>
        </w:tc>
      </w:tr>
      <w:tr w:rsidR="00443CF6">
        <w:tblPrEx>
          <w:tblCellMar>
            <w:top w:w="0" w:type="dxa"/>
            <w:bottom w:w="0" w:type="dxa"/>
          </w:tblCellMar>
        </w:tblPrEx>
        <w:trPr>
          <w:trHeight w:val="3691"/>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 xml:space="preserve">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w:t>
            </w:r>
            <w:proofErr w:type="spellStart"/>
            <w:r w:rsidRPr="00443CF6">
              <w:rPr>
                <w:rFonts w:ascii="Times New Roman" w:hAnsi="Times New Roman" w:cs="Times New Roman"/>
                <w:color w:val="000000"/>
                <w:sz w:val="24"/>
                <w:szCs w:val="24"/>
              </w:rPr>
              <w:t>Калининскогосельского</w:t>
            </w:r>
            <w:proofErr w:type="spellEnd"/>
            <w:r w:rsidRPr="00443CF6">
              <w:rPr>
                <w:rFonts w:ascii="Times New Roman" w:hAnsi="Times New Roman" w:cs="Times New Roman"/>
                <w:color w:val="000000"/>
                <w:sz w:val="24"/>
                <w:szCs w:val="24"/>
              </w:rPr>
              <w:t xml:space="preserve"> поселения «Развитие транспортной системы»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04</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09</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07 1 0351</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6.7</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16,5</w:t>
            </w:r>
          </w:p>
        </w:tc>
      </w:tr>
      <w:tr w:rsidR="00443CF6">
        <w:tblPrEx>
          <w:tblCellMar>
            <w:top w:w="0" w:type="dxa"/>
            <w:bottom w:w="0" w:type="dxa"/>
          </w:tblCellMar>
        </w:tblPrEx>
        <w:trPr>
          <w:trHeight w:val="5861"/>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04</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09</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07 1 2240</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373.0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387,0</w:t>
            </w:r>
          </w:p>
        </w:tc>
      </w:tr>
      <w:tr w:rsidR="00443CF6">
        <w:tblPrEx>
          <w:tblCellMar>
            <w:top w:w="0" w:type="dxa"/>
            <w:bottom w:w="0" w:type="dxa"/>
          </w:tblCellMar>
        </w:tblPrEx>
        <w:trPr>
          <w:trHeight w:val="5554"/>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04</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09</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07 1 7351</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114.4</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114,4</w:t>
            </w:r>
          </w:p>
        </w:tc>
      </w:tr>
      <w:tr w:rsidR="00443CF6">
        <w:tblPrEx>
          <w:tblCellMar>
            <w:top w:w="0" w:type="dxa"/>
            <w:bottom w:w="0" w:type="dxa"/>
          </w:tblCellMar>
        </w:tblPrEx>
        <w:trPr>
          <w:trHeight w:val="924"/>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ЖИЛИЩНО-КОММУНАЛЬНОЕ ХОЗЯЙСТВО</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05</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640.9</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645,0</w:t>
            </w:r>
          </w:p>
        </w:tc>
      </w:tr>
      <w:tr w:rsidR="00443CF6">
        <w:tblPrEx>
          <w:tblCellMar>
            <w:top w:w="0" w:type="dxa"/>
            <w:bottom w:w="0" w:type="dxa"/>
          </w:tblCellMar>
        </w:tblPrEx>
        <w:trPr>
          <w:trHeight w:val="30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Коммунальное хозяйство</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05</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02</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20.0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20,0</w:t>
            </w:r>
          </w:p>
        </w:tc>
      </w:tr>
      <w:tr w:rsidR="00443CF6">
        <w:tblPrEx>
          <w:tblCellMar>
            <w:top w:w="0" w:type="dxa"/>
            <w:bottom w:w="0" w:type="dxa"/>
          </w:tblCellMar>
        </w:tblPrEx>
        <w:trPr>
          <w:trHeight w:val="48"/>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 xml:space="preserve">Субсидия на возмещение предприятиям жилищно-коммунального хозяйства части платы граждан за коммунальные услуги в рамках подпрограммы </w:t>
            </w:r>
            <w:r w:rsidRPr="00443CF6">
              <w:rPr>
                <w:rFonts w:ascii="Times New Roman" w:hAnsi="Times New Roman" w:cs="Times New Roman"/>
                <w:color w:val="000000"/>
                <w:sz w:val="24"/>
                <w:szCs w:val="24"/>
              </w:rPr>
              <w:lastRenderedPageBreak/>
              <w:t>«Создание условий для обеспечения качественными коммунальными услугами населения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 (Субсидии)</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05</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02</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01 2 7366</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810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0,0</w:t>
            </w:r>
          </w:p>
        </w:tc>
      </w:tr>
      <w:tr w:rsidR="00443CF6">
        <w:tblPrEx>
          <w:tblCellMar>
            <w:top w:w="0" w:type="dxa"/>
            <w:bottom w:w="0" w:type="dxa"/>
          </w:tblCellMar>
        </w:tblPrEx>
        <w:trPr>
          <w:trHeight w:val="6739"/>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05</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02</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08 1 2261</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20.0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20,0</w:t>
            </w:r>
          </w:p>
        </w:tc>
      </w:tr>
      <w:tr w:rsidR="00443CF6">
        <w:tblPrEx>
          <w:tblCellMar>
            <w:top w:w="0" w:type="dxa"/>
            <w:bottom w:w="0" w:type="dxa"/>
          </w:tblCellMar>
        </w:tblPrEx>
        <w:trPr>
          <w:trHeight w:val="30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Благоустройство</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05</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620.9</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625,0</w:t>
            </w:r>
          </w:p>
        </w:tc>
      </w:tr>
      <w:tr w:rsidR="00443CF6">
        <w:tblPrEx>
          <w:tblCellMar>
            <w:top w:w="0" w:type="dxa"/>
            <w:bottom w:w="0" w:type="dxa"/>
          </w:tblCellMar>
        </w:tblPrEx>
        <w:trPr>
          <w:trHeight w:val="2345"/>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 xml:space="preserve">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w:t>
            </w:r>
            <w:r w:rsidRPr="00443CF6">
              <w:rPr>
                <w:rFonts w:ascii="Times New Roman" w:hAnsi="Times New Roman" w:cs="Times New Roman"/>
                <w:color w:val="000000"/>
                <w:sz w:val="24"/>
                <w:szCs w:val="24"/>
              </w:rPr>
              <w:lastRenderedPageBreak/>
              <w:t>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05</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01 2 2301</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498.1</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450,0</w:t>
            </w:r>
          </w:p>
        </w:tc>
      </w:tr>
      <w:tr w:rsidR="00443CF6" w:rsidTr="00415456">
        <w:tblPrEx>
          <w:tblCellMar>
            <w:top w:w="0" w:type="dxa"/>
            <w:bottom w:w="0" w:type="dxa"/>
          </w:tblCellMar>
        </w:tblPrEx>
        <w:trPr>
          <w:trHeight w:val="4946"/>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05</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01 3 2303</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15.0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15,0</w:t>
            </w:r>
          </w:p>
        </w:tc>
      </w:tr>
      <w:tr w:rsidR="00443CF6">
        <w:tblPrEx>
          <w:tblCellMar>
            <w:top w:w="0" w:type="dxa"/>
            <w:bottom w:w="0" w:type="dxa"/>
          </w:tblCellMar>
        </w:tblPrEx>
        <w:trPr>
          <w:trHeight w:val="6739"/>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w:t>
            </w:r>
            <w:r>
              <w:rPr>
                <w:rFonts w:ascii="Times New Roman" w:hAnsi="Times New Roman" w:cs="Times New Roman"/>
                <w:color w:val="000000"/>
                <w:sz w:val="24"/>
                <w:szCs w:val="24"/>
              </w:rPr>
              <w:t xml:space="preserve"> </w:t>
            </w:r>
            <w:r w:rsidRPr="00443CF6">
              <w:rPr>
                <w:rFonts w:ascii="Times New Roman" w:hAnsi="Times New Roman" w:cs="Times New Roman"/>
                <w:color w:val="000000"/>
                <w:sz w:val="24"/>
                <w:szCs w:val="24"/>
              </w:rPr>
              <w:t>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05</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03</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01 3 2304</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107.8</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160,0</w:t>
            </w:r>
          </w:p>
        </w:tc>
      </w:tr>
      <w:tr w:rsidR="00443CF6">
        <w:tblPrEx>
          <w:tblCellMar>
            <w:top w:w="0" w:type="dxa"/>
            <w:bottom w:w="0" w:type="dxa"/>
          </w:tblCellMar>
        </w:tblPrEx>
        <w:trPr>
          <w:trHeight w:val="924"/>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lastRenderedPageBreak/>
              <w:t>ОХРАНА ОКРУЖАЮЩЕЙ СРЕДЫ</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06</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2.0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2,0</w:t>
            </w:r>
          </w:p>
        </w:tc>
      </w:tr>
      <w:tr w:rsidR="00443CF6">
        <w:tblPrEx>
          <w:tblCellMar>
            <w:top w:w="0" w:type="dxa"/>
            <w:bottom w:w="0" w:type="dxa"/>
          </w:tblCellMar>
        </w:tblPrEx>
        <w:trPr>
          <w:trHeight w:val="924"/>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Другие вопросы в области охраны окружающей среды</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06</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05</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2,0</w:t>
            </w:r>
          </w:p>
        </w:tc>
      </w:tr>
      <w:tr w:rsidR="00443CF6" w:rsidTr="00443CF6">
        <w:tblPrEx>
          <w:tblCellMar>
            <w:top w:w="0" w:type="dxa"/>
            <w:bottom w:w="0" w:type="dxa"/>
          </w:tblCellMar>
        </w:tblPrEx>
        <w:trPr>
          <w:trHeight w:val="3528"/>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Реализация направления расходов в рамках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06</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05</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05 2 9999</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2,0</w:t>
            </w:r>
          </w:p>
        </w:tc>
      </w:tr>
      <w:tr w:rsidR="00443CF6">
        <w:tblPrEx>
          <w:tblCellMar>
            <w:top w:w="0" w:type="dxa"/>
            <w:bottom w:w="0" w:type="dxa"/>
          </w:tblCellMar>
        </w:tblPrEx>
        <w:trPr>
          <w:trHeight w:val="61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КУЛЬТУРА, КИНЕМАТОГРАФИЯ</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08</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2919.1</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2884,0</w:t>
            </w:r>
          </w:p>
        </w:tc>
      </w:tr>
      <w:tr w:rsidR="00443CF6">
        <w:tblPrEx>
          <w:tblCellMar>
            <w:top w:w="0" w:type="dxa"/>
            <w:bottom w:w="0" w:type="dxa"/>
          </w:tblCellMar>
        </w:tblPrEx>
        <w:trPr>
          <w:trHeight w:val="30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Культура</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08</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2919.1</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2884,0</w:t>
            </w:r>
          </w:p>
        </w:tc>
      </w:tr>
      <w:tr w:rsidR="00443CF6" w:rsidTr="00443CF6">
        <w:tblPrEx>
          <w:tblCellMar>
            <w:top w:w="0" w:type="dxa"/>
            <w:bottom w:w="0" w:type="dxa"/>
          </w:tblCellMar>
        </w:tblPrEx>
        <w:trPr>
          <w:trHeight w:val="3936"/>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w:t>
            </w:r>
            <w:r>
              <w:rPr>
                <w:rFonts w:ascii="Times New Roman" w:hAnsi="Times New Roman" w:cs="Times New Roman"/>
                <w:color w:val="000000"/>
                <w:sz w:val="24"/>
                <w:szCs w:val="24"/>
              </w:rPr>
              <w:t xml:space="preserve"> </w:t>
            </w:r>
            <w:r w:rsidRPr="00443CF6">
              <w:rPr>
                <w:rFonts w:ascii="Times New Roman" w:hAnsi="Times New Roman" w:cs="Times New Roman"/>
                <w:color w:val="000000"/>
                <w:sz w:val="24"/>
                <w:szCs w:val="24"/>
              </w:rPr>
              <w:t>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08</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04 1 0059</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610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2919.1</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2884,0</w:t>
            </w:r>
          </w:p>
        </w:tc>
      </w:tr>
      <w:tr w:rsidR="00443CF6">
        <w:tblPrEx>
          <w:tblCellMar>
            <w:top w:w="0" w:type="dxa"/>
            <w:bottom w:w="0" w:type="dxa"/>
          </w:tblCellMar>
        </w:tblPrEx>
        <w:trPr>
          <w:trHeight w:val="61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СОЦИАЛЬНОЕ ОБЕСПЕЧЕНИЕ</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10</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100.0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90,0</w:t>
            </w:r>
          </w:p>
        </w:tc>
      </w:tr>
      <w:tr w:rsidR="00443CF6">
        <w:tblPrEx>
          <w:tblCellMar>
            <w:top w:w="0" w:type="dxa"/>
            <w:bottom w:w="0" w:type="dxa"/>
          </w:tblCellMar>
        </w:tblPrEx>
        <w:trPr>
          <w:trHeight w:val="30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Пенсионное обеспечение</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10</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100.0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90,0</w:t>
            </w:r>
          </w:p>
        </w:tc>
      </w:tr>
      <w:tr w:rsidR="00443CF6">
        <w:tblPrEx>
          <w:tblCellMar>
            <w:top w:w="0" w:type="dxa"/>
            <w:bottom w:w="0" w:type="dxa"/>
          </w:tblCellMar>
        </w:tblPrEx>
        <w:trPr>
          <w:trHeight w:val="629"/>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 xml:space="preserve">Пенсионное обеспечение и </w:t>
            </w:r>
            <w:r>
              <w:rPr>
                <w:rFonts w:ascii="Times New Roman" w:hAnsi="Times New Roman" w:cs="Times New Roman"/>
                <w:color w:val="000000"/>
                <w:sz w:val="24"/>
                <w:szCs w:val="24"/>
              </w:rPr>
              <w:t>ин</w:t>
            </w:r>
            <w:r w:rsidRPr="00443CF6">
              <w:rPr>
                <w:rFonts w:ascii="Times New Roman" w:hAnsi="Times New Roman" w:cs="Times New Roman"/>
                <w:color w:val="000000"/>
                <w:sz w:val="24"/>
                <w:szCs w:val="24"/>
              </w:rPr>
              <w:t>ые выплаты населению</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10</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9991005</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312</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100.0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90,0</w:t>
            </w:r>
          </w:p>
        </w:tc>
      </w:tr>
      <w:tr w:rsidR="00443CF6">
        <w:tblPrEx>
          <w:tblCellMar>
            <w:top w:w="0" w:type="dxa"/>
            <w:bottom w:w="0" w:type="dxa"/>
          </w:tblCellMar>
        </w:tblPrEx>
        <w:trPr>
          <w:trHeight w:val="61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ФИЗИЧЕСКАЯ КУЛЬТУРА И СПОРТ</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11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5.0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b/>
                <w:bCs/>
                <w:color w:val="000000"/>
                <w:sz w:val="24"/>
                <w:szCs w:val="24"/>
              </w:rPr>
            </w:pPr>
            <w:r w:rsidRPr="00443CF6">
              <w:rPr>
                <w:rFonts w:ascii="Times New Roman" w:hAnsi="Times New Roman" w:cs="Times New Roman"/>
                <w:b/>
                <w:bCs/>
                <w:color w:val="000000"/>
                <w:sz w:val="24"/>
                <w:szCs w:val="24"/>
              </w:rPr>
              <w:t>5,0</w:t>
            </w:r>
          </w:p>
        </w:tc>
      </w:tr>
      <w:tr w:rsidR="00443CF6">
        <w:tblPrEx>
          <w:tblCellMar>
            <w:top w:w="0" w:type="dxa"/>
            <w:bottom w:w="0" w:type="dxa"/>
          </w:tblCellMar>
        </w:tblPrEx>
        <w:trPr>
          <w:trHeight w:val="307"/>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t>Физическая культура</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5.0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5,0</w:t>
            </w:r>
          </w:p>
        </w:tc>
      </w:tr>
      <w:tr w:rsidR="00443CF6" w:rsidTr="00443CF6">
        <w:tblPrEx>
          <w:tblCellMar>
            <w:top w:w="0" w:type="dxa"/>
            <w:bottom w:w="0" w:type="dxa"/>
          </w:tblCellMar>
        </w:tblPrEx>
        <w:trPr>
          <w:trHeight w:val="4379"/>
        </w:trPr>
        <w:tc>
          <w:tcPr>
            <w:tcW w:w="3108" w:type="dxa"/>
            <w:tcBorders>
              <w:top w:val="single" w:sz="6" w:space="0" w:color="auto"/>
              <w:left w:val="single" w:sz="6" w:space="0" w:color="auto"/>
              <w:bottom w:val="single" w:sz="6" w:space="0" w:color="auto"/>
              <w:right w:val="single" w:sz="6" w:space="0" w:color="auto"/>
            </w:tcBorders>
          </w:tcPr>
          <w:p w:rsidR="00443CF6" w:rsidRPr="00443CF6" w:rsidRDefault="00443CF6" w:rsidP="001D52C7">
            <w:pPr>
              <w:autoSpaceDE w:val="0"/>
              <w:autoSpaceDN w:val="0"/>
              <w:adjustRightInd w:val="0"/>
              <w:spacing w:after="0" w:line="240" w:lineRule="auto"/>
              <w:jc w:val="both"/>
              <w:rPr>
                <w:rFonts w:ascii="Times New Roman" w:hAnsi="Times New Roman" w:cs="Times New Roman"/>
                <w:color w:val="000000"/>
                <w:sz w:val="24"/>
                <w:szCs w:val="24"/>
              </w:rPr>
            </w:pPr>
            <w:r w:rsidRPr="00443CF6">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768"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951</w:t>
            </w:r>
          </w:p>
        </w:tc>
        <w:tc>
          <w:tcPr>
            <w:tcW w:w="672"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11</w:t>
            </w:r>
          </w:p>
        </w:tc>
        <w:tc>
          <w:tcPr>
            <w:tcW w:w="576"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01</w:t>
            </w:r>
          </w:p>
        </w:tc>
        <w:tc>
          <w:tcPr>
            <w:tcW w:w="1013"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06 1 2195</w:t>
            </w:r>
          </w:p>
        </w:tc>
        <w:tc>
          <w:tcPr>
            <w:tcW w:w="645"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240</w:t>
            </w:r>
          </w:p>
        </w:tc>
        <w:tc>
          <w:tcPr>
            <w:tcW w:w="1124"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5.0</w:t>
            </w:r>
          </w:p>
        </w:tc>
        <w:tc>
          <w:tcPr>
            <w:tcW w:w="1000" w:type="dxa"/>
            <w:tcBorders>
              <w:top w:val="single" w:sz="6" w:space="0" w:color="auto"/>
              <w:left w:val="single" w:sz="6" w:space="0" w:color="auto"/>
              <w:bottom w:val="single" w:sz="6" w:space="0" w:color="auto"/>
              <w:right w:val="single" w:sz="6" w:space="0" w:color="auto"/>
            </w:tcBorders>
          </w:tcPr>
          <w:p w:rsidR="00443CF6" w:rsidRPr="00443CF6" w:rsidRDefault="00443CF6">
            <w:pPr>
              <w:autoSpaceDE w:val="0"/>
              <w:autoSpaceDN w:val="0"/>
              <w:adjustRightInd w:val="0"/>
              <w:spacing w:after="0" w:line="240" w:lineRule="auto"/>
              <w:jc w:val="right"/>
              <w:rPr>
                <w:rFonts w:ascii="Times New Roman" w:hAnsi="Times New Roman" w:cs="Times New Roman"/>
                <w:color w:val="000000"/>
                <w:sz w:val="24"/>
                <w:szCs w:val="24"/>
              </w:rPr>
            </w:pPr>
            <w:r w:rsidRPr="00443CF6">
              <w:rPr>
                <w:rFonts w:ascii="Times New Roman" w:hAnsi="Times New Roman" w:cs="Times New Roman"/>
                <w:color w:val="000000"/>
                <w:sz w:val="24"/>
                <w:szCs w:val="24"/>
              </w:rPr>
              <w:t>5,0</w:t>
            </w:r>
          </w:p>
        </w:tc>
      </w:tr>
      <w:tr w:rsidR="00443CF6" w:rsidTr="00443CF6">
        <w:tblPrEx>
          <w:tblCellMar>
            <w:top w:w="0" w:type="dxa"/>
            <w:bottom w:w="0" w:type="dxa"/>
          </w:tblCellMar>
        </w:tblPrEx>
        <w:trPr>
          <w:trHeight w:val="658"/>
        </w:trPr>
        <w:tc>
          <w:tcPr>
            <w:tcW w:w="8906" w:type="dxa"/>
            <w:gridSpan w:val="8"/>
            <w:tcBorders>
              <w:top w:val="single" w:sz="6" w:space="0" w:color="auto"/>
              <w:left w:val="single" w:sz="2" w:space="0" w:color="000000"/>
              <w:bottom w:val="single" w:sz="4" w:space="0" w:color="auto"/>
              <w:right w:val="single" w:sz="2" w:space="0" w:color="000000"/>
            </w:tcBorders>
          </w:tcPr>
          <w:p w:rsidR="00443CF6" w:rsidRPr="00443CF6" w:rsidRDefault="00443CF6" w:rsidP="00443CF6">
            <w:pPr>
              <w:autoSpaceDE w:val="0"/>
              <w:autoSpaceDN w:val="0"/>
              <w:adjustRightInd w:val="0"/>
              <w:spacing w:after="0" w:line="240" w:lineRule="auto"/>
              <w:jc w:val="center"/>
              <w:rPr>
                <w:rFonts w:ascii="Times New Roman" w:hAnsi="Times New Roman" w:cs="Times New Roman"/>
                <w:color w:val="000000"/>
                <w:sz w:val="24"/>
                <w:szCs w:val="24"/>
              </w:rPr>
            </w:pPr>
            <w:r w:rsidRPr="00443CF6">
              <w:rPr>
                <w:rFonts w:ascii="Times New Roman" w:hAnsi="Times New Roman" w:cs="Times New Roman"/>
                <w:color w:val="000000"/>
                <w:sz w:val="24"/>
                <w:szCs w:val="24"/>
              </w:rPr>
              <w:t>Глава Калининского сельского поселения                                     Н.И.Маркин</w:t>
            </w:r>
          </w:p>
        </w:tc>
      </w:tr>
    </w:tbl>
    <w:p w:rsidR="00443CF6" w:rsidRDefault="00443CF6"/>
    <w:sectPr w:rsidR="00443C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43CF6"/>
    <w:rsid w:val="001D52C7"/>
    <w:rsid w:val="00415456"/>
    <w:rsid w:val="00443C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1811</Words>
  <Characters>10327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2015-01-21T13:08:00Z</dcterms:created>
  <dcterms:modified xsi:type="dcterms:W3CDTF">2015-01-21T13:11:00Z</dcterms:modified>
</cp:coreProperties>
</file>