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7CA0" w:rsidRDefault="00007CA0" w:rsidP="00B6357F">
      <w:pPr>
        <w:jc w:val="center"/>
        <w:rPr>
          <w:b/>
          <w:sz w:val="28"/>
          <w:szCs w:val="28"/>
        </w:rPr>
      </w:pPr>
    </w:p>
    <w:p w:rsidR="00007CA0" w:rsidRDefault="00B6357F" w:rsidP="00B635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</w:t>
      </w:r>
    </w:p>
    <w:p w:rsidR="00007CA0" w:rsidRDefault="00A64BB4" w:rsidP="00A64BB4">
      <w:pPr>
        <w:jc w:val="center"/>
        <w:rPr>
          <w:b/>
          <w:sz w:val="28"/>
          <w:szCs w:val="28"/>
        </w:rPr>
      </w:pPr>
      <w:r>
        <w:rPr>
          <w:b/>
        </w:rPr>
        <w:t>РО</w:t>
      </w:r>
      <w:r w:rsidR="00A02624">
        <w:rPr>
          <w:b/>
        </w:rPr>
        <w:t>С</w:t>
      </w:r>
      <w:bookmarkStart w:id="0" w:name="_GoBack"/>
      <w:bookmarkEnd w:id="0"/>
      <w:r>
        <w:rPr>
          <w:b/>
        </w:rPr>
        <w:t xml:space="preserve">СИЙСКАЯ ФЕДЕРАЦИЯ </w:t>
      </w:r>
      <w:r w:rsidR="00845526">
        <w:rPr>
          <w:b/>
          <w:sz w:val="28"/>
          <w:szCs w:val="28"/>
        </w:rPr>
        <w:tab/>
      </w:r>
    </w:p>
    <w:p w:rsidR="00007CA0" w:rsidRPr="009E2015" w:rsidRDefault="00E01707" w:rsidP="00B6357F">
      <w:pPr>
        <w:jc w:val="center"/>
        <w:rPr>
          <w:b/>
        </w:rPr>
      </w:pPr>
      <w:r w:rsidRPr="009E2015">
        <w:rPr>
          <w:b/>
        </w:rPr>
        <w:t>РОСТОВСКАЯ ОБЛАСТЬ</w:t>
      </w:r>
    </w:p>
    <w:p w:rsidR="009E2015" w:rsidRPr="009E2015" w:rsidRDefault="00894EA3" w:rsidP="00B6357F">
      <w:pPr>
        <w:jc w:val="center"/>
        <w:rPr>
          <w:b/>
        </w:rPr>
      </w:pPr>
      <w:r>
        <w:rPr>
          <w:b/>
        </w:rPr>
        <w:t>ЦИМЛЯНСКИЙ</w:t>
      </w:r>
      <w:r w:rsidR="00E01707" w:rsidRPr="009E2015">
        <w:rPr>
          <w:b/>
        </w:rPr>
        <w:t xml:space="preserve"> РАЙОН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 xml:space="preserve">МУНИЦИПАЛЬНОЕ ОБРАЗОВАНИЕ </w:t>
      </w:r>
    </w:p>
    <w:p w:rsidR="009E2015" w:rsidRPr="009E2015" w:rsidRDefault="00E01707" w:rsidP="00B6357F">
      <w:pPr>
        <w:jc w:val="center"/>
        <w:rPr>
          <w:b/>
        </w:rPr>
      </w:pPr>
      <w:r w:rsidRPr="009E2015">
        <w:rPr>
          <w:b/>
        </w:rPr>
        <w:t>«</w:t>
      </w:r>
      <w:r w:rsidR="00894EA3">
        <w:rPr>
          <w:b/>
        </w:rPr>
        <w:t>КАЛИНИНСКОЕ</w:t>
      </w:r>
      <w:r w:rsidRPr="009E2015">
        <w:rPr>
          <w:b/>
        </w:rPr>
        <w:t xml:space="preserve"> СЕЛЬСКОЕ ПОСЕЛЕНИЕ</w:t>
      </w:r>
      <w:r w:rsidR="009E2015" w:rsidRPr="009E2015">
        <w:rPr>
          <w:b/>
        </w:rPr>
        <w:t>»</w:t>
      </w:r>
    </w:p>
    <w:p w:rsidR="00007CA0" w:rsidRPr="009E2015" w:rsidRDefault="00007CA0" w:rsidP="00B6357F">
      <w:pPr>
        <w:rPr>
          <w:color w:val="FF0000"/>
          <w:lang w:eastAsia="ru-RU"/>
        </w:rPr>
      </w:pPr>
    </w:p>
    <w:p w:rsidR="00007CA0" w:rsidRPr="00187671" w:rsidRDefault="00B6357F" w:rsidP="009E2015">
      <w:pPr>
        <w:suppressAutoHyphens w:val="0"/>
        <w:autoSpaceDE w:val="0"/>
        <w:autoSpaceDN w:val="0"/>
        <w:adjustRightInd w:val="0"/>
        <w:outlineLvl w:val="0"/>
        <w:rPr>
          <w:rFonts w:cs="Arial"/>
          <w:b/>
          <w:bCs/>
          <w:lang w:eastAsia="ru-RU"/>
        </w:rPr>
      </w:pPr>
      <w:r w:rsidRPr="009E2015">
        <w:rPr>
          <w:rFonts w:cs="Arial"/>
          <w:b/>
          <w:bCs/>
          <w:color w:val="FF0000"/>
          <w:lang w:eastAsia="ru-RU"/>
        </w:rPr>
        <w:t xml:space="preserve">    </w:t>
      </w:r>
      <w:r w:rsidR="001B11E1" w:rsidRPr="009E2015">
        <w:rPr>
          <w:rFonts w:cs="Arial"/>
          <w:b/>
          <w:bCs/>
          <w:color w:val="FF0000"/>
          <w:lang w:eastAsia="ru-RU"/>
        </w:rPr>
        <w:t xml:space="preserve">       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rFonts w:cs="Arial"/>
          <w:b/>
          <w:bCs/>
          <w:lang w:eastAsia="ru-RU"/>
        </w:rPr>
      </w:pPr>
      <w:r w:rsidRPr="00187671">
        <w:rPr>
          <w:rFonts w:cs="Arial"/>
          <w:b/>
          <w:bCs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07CA0" w:rsidRPr="00187671" w:rsidRDefault="00F2086D" w:rsidP="00007CA0">
      <w:pPr>
        <w:suppressAutoHyphens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  <w:lang w:eastAsia="ru-RU"/>
        </w:rPr>
      </w:pPr>
      <w:r w:rsidRPr="00187671">
        <w:rPr>
          <w:rFonts w:cs="Arial"/>
          <w:b/>
          <w:bCs/>
          <w:sz w:val="28"/>
          <w:szCs w:val="28"/>
          <w:lang w:eastAsia="ru-RU"/>
        </w:rPr>
        <w:t xml:space="preserve">РЕШЕНИЕ </w:t>
      </w:r>
    </w:p>
    <w:p w:rsidR="00007CA0" w:rsidRPr="00187671" w:rsidRDefault="00007CA0" w:rsidP="00007CA0">
      <w:pPr>
        <w:suppressAutoHyphens w:val="0"/>
        <w:autoSpaceDE w:val="0"/>
        <w:autoSpaceDN w:val="0"/>
        <w:adjustRightInd w:val="0"/>
        <w:ind w:right="19772"/>
        <w:jc w:val="right"/>
        <w:rPr>
          <w:rFonts w:cs="Arial"/>
          <w:sz w:val="28"/>
          <w:szCs w:val="28"/>
          <w:highlight w:val="yellow"/>
          <w:lang w:eastAsia="ru-RU"/>
        </w:rPr>
      </w:pPr>
    </w:p>
    <w:p w:rsidR="001A62E7" w:rsidRPr="00187671" w:rsidRDefault="009E2015" w:rsidP="00E01707">
      <w:pPr>
        <w:suppressAutoHyphens w:val="0"/>
        <w:rPr>
          <w:sz w:val="28"/>
          <w:szCs w:val="28"/>
          <w:lang w:eastAsia="ru-RU"/>
        </w:rPr>
      </w:pPr>
      <w:r w:rsidRPr="00187671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>14. 02</w:t>
      </w:r>
      <w:r w:rsidR="00315796">
        <w:rPr>
          <w:sz w:val="28"/>
          <w:szCs w:val="28"/>
          <w:lang w:eastAsia="ru-RU"/>
        </w:rPr>
        <w:t>.</w:t>
      </w:r>
      <w:r w:rsidRPr="00187671">
        <w:rPr>
          <w:sz w:val="28"/>
          <w:szCs w:val="28"/>
          <w:lang w:eastAsia="ru-RU"/>
        </w:rPr>
        <w:t xml:space="preserve"> </w:t>
      </w:r>
      <w:r w:rsidR="00007CA0" w:rsidRPr="00187671">
        <w:rPr>
          <w:sz w:val="28"/>
          <w:szCs w:val="28"/>
          <w:lang w:eastAsia="ru-RU"/>
        </w:rPr>
        <w:t>201</w:t>
      </w:r>
      <w:r w:rsidR="00894EA3">
        <w:rPr>
          <w:sz w:val="28"/>
          <w:szCs w:val="28"/>
          <w:lang w:eastAsia="ru-RU"/>
        </w:rPr>
        <w:t>8</w:t>
      </w:r>
      <w:r w:rsidR="00A64BB4">
        <w:rPr>
          <w:sz w:val="28"/>
          <w:szCs w:val="28"/>
          <w:lang w:eastAsia="ru-RU"/>
        </w:rPr>
        <w:t xml:space="preserve">  г.</w:t>
      </w:r>
      <w:r w:rsidR="00007CA0" w:rsidRPr="00187671">
        <w:rPr>
          <w:sz w:val="28"/>
          <w:szCs w:val="28"/>
          <w:lang w:eastAsia="ru-RU"/>
        </w:rPr>
        <w:t xml:space="preserve">        </w:t>
      </w:r>
      <w:r w:rsidR="0057181E">
        <w:rPr>
          <w:sz w:val="28"/>
          <w:szCs w:val="28"/>
          <w:lang w:eastAsia="ru-RU"/>
        </w:rPr>
        <w:t xml:space="preserve">         </w:t>
      </w:r>
      <w:r w:rsidR="00845526">
        <w:rPr>
          <w:sz w:val="28"/>
          <w:szCs w:val="28"/>
          <w:lang w:eastAsia="ru-RU"/>
        </w:rPr>
        <w:t xml:space="preserve">  </w:t>
      </w:r>
      <w:r w:rsidR="00171060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          </w:t>
      </w:r>
      <w:r w:rsidR="00171060">
        <w:rPr>
          <w:sz w:val="28"/>
          <w:szCs w:val="28"/>
          <w:lang w:eastAsia="ru-RU"/>
        </w:rPr>
        <w:t>№</w:t>
      </w:r>
      <w:r w:rsidR="00845526">
        <w:rPr>
          <w:sz w:val="28"/>
          <w:szCs w:val="28"/>
          <w:lang w:eastAsia="ru-RU"/>
        </w:rPr>
        <w:t xml:space="preserve"> 1</w:t>
      </w:r>
      <w:r w:rsidR="00007CA0" w:rsidRPr="00187671">
        <w:rPr>
          <w:sz w:val="28"/>
          <w:szCs w:val="28"/>
          <w:lang w:eastAsia="ru-RU"/>
        </w:rPr>
        <w:t xml:space="preserve">                    </w:t>
      </w:r>
      <w:r w:rsidR="00845526">
        <w:rPr>
          <w:sz w:val="28"/>
          <w:szCs w:val="28"/>
          <w:lang w:eastAsia="ru-RU"/>
        </w:rPr>
        <w:t xml:space="preserve">           </w:t>
      </w:r>
      <w:r w:rsidR="006F6587" w:rsidRPr="00187671">
        <w:rPr>
          <w:sz w:val="28"/>
          <w:szCs w:val="28"/>
          <w:lang w:eastAsia="ru-RU"/>
        </w:rPr>
        <w:t xml:space="preserve"> </w:t>
      </w:r>
      <w:r w:rsidR="00845526">
        <w:rPr>
          <w:sz w:val="28"/>
          <w:szCs w:val="28"/>
          <w:lang w:eastAsia="ru-RU"/>
        </w:rPr>
        <w:t xml:space="preserve"> </w:t>
      </w:r>
      <w:r w:rsidR="00AF496A">
        <w:rPr>
          <w:sz w:val="28"/>
          <w:szCs w:val="28"/>
          <w:lang w:eastAsia="ru-RU"/>
        </w:rPr>
        <w:t>ст</w:t>
      </w:r>
      <w:r w:rsidR="00572401">
        <w:rPr>
          <w:sz w:val="28"/>
          <w:szCs w:val="28"/>
          <w:lang w:eastAsia="ru-RU"/>
        </w:rPr>
        <w:t>. К</w:t>
      </w:r>
      <w:r w:rsidR="00AF496A">
        <w:rPr>
          <w:sz w:val="28"/>
          <w:szCs w:val="28"/>
          <w:lang w:eastAsia="ru-RU"/>
        </w:rPr>
        <w:t>алининская</w:t>
      </w:r>
    </w:p>
    <w:p w:rsidR="00DE1269" w:rsidRPr="00187671" w:rsidRDefault="00DE1269" w:rsidP="00DE1269">
      <w:pPr>
        <w:suppressAutoHyphens w:val="0"/>
        <w:jc w:val="center"/>
        <w:rPr>
          <w:sz w:val="28"/>
          <w:szCs w:val="28"/>
          <w:lang w:eastAsia="ru-RU"/>
        </w:rPr>
      </w:pP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О внесении в Законодательное Собрание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Ростовской области в порядке законодательной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инициативы проекта областного закона</w:t>
      </w:r>
    </w:p>
    <w:p w:rsidR="001A62E7" w:rsidRPr="00187671" w:rsidRDefault="001D06F5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>«О внесении изменени</w:t>
      </w:r>
      <w:r w:rsidR="00F52E6F">
        <w:rPr>
          <w:sz w:val="28"/>
          <w:szCs w:val="28"/>
        </w:rPr>
        <w:t>я</w:t>
      </w:r>
      <w:r w:rsidR="001A62E7" w:rsidRPr="00187671">
        <w:rPr>
          <w:sz w:val="28"/>
          <w:szCs w:val="28"/>
        </w:rPr>
        <w:t xml:space="preserve"> в Областной закон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«О местном самоуправлении в Ростовской области»                                                                                        </w:t>
      </w:r>
    </w:p>
    <w:p w:rsidR="001A62E7" w:rsidRPr="00187671" w:rsidRDefault="001A62E7" w:rsidP="001A62E7">
      <w:pPr>
        <w:tabs>
          <w:tab w:val="left" w:pos="2748"/>
          <w:tab w:val="right" w:pos="9459"/>
        </w:tabs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                                                                                 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               В соответствии с частью 1 статьи 46 Устава Ростовской области, статьей 29</w:t>
      </w:r>
      <w:r w:rsidRPr="00187671">
        <w:rPr>
          <w:sz w:val="28"/>
          <w:szCs w:val="28"/>
          <w:vertAlign w:val="superscript"/>
        </w:rPr>
        <w:t>1</w:t>
      </w:r>
      <w:r w:rsidRPr="00187671">
        <w:rPr>
          <w:sz w:val="28"/>
          <w:szCs w:val="28"/>
        </w:rPr>
        <w:t xml:space="preserve"> Областного закона от 28 декабря 2005 г</w:t>
      </w:r>
      <w:r w:rsidR="00DE1269" w:rsidRPr="00187671">
        <w:rPr>
          <w:sz w:val="28"/>
          <w:szCs w:val="28"/>
        </w:rPr>
        <w:t xml:space="preserve">ода № 436-ЗС </w:t>
      </w:r>
      <w:r w:rsidRPr="00187671">
        <w:rPr>
          <w:sz w:val="28"/>
          <w:szCs w:val="28"/>
        </w:rPr>
        <w:t xml:space="preserve">«О местном самоуправлении в Ростовской области», на основании статьи  </w:t>
      </w:r>
      <w:r w:rsidR="0023378C" w:rsidRPr="00187671">
        <w:rPr>
          <w:sz w:val="28"/>
          <w:szCs w:val="28"/>
        </w:rPr>
        <w:t xml:space="preserve">24 </w:t>
      </w:r>
      <w:r w:rsidRPr="00187671">
        <w:rPr>
          <w:sz w:val="28"/>
          <w:szCs w:val="28"/>
        </w:rPr>
        <w:t>Устава муницип</w:t>
      </w:r>
      <w:r w:rsidR="00DE6BCE" w:rsidRPr="00187671">
        <w:rPr>
          <w:sz w:val="28"/>
          <w:szCs w:val="28"/>
        </w:rPr>
        <w:t>ального образования «</w:t>
      </w:r>
      <w:r w:rsidR="00894EA3">
        <w:rPr>
          <w:sz w:val="28"/>
          <w:szCs w:val="28"/>
        </w:rPr>
        <w:t>Калининское</w:t>
      </w:r>
      <w:r w:rsidRPr="00187671">
        <w:rPr>
          <w:sz w:val="28"/>
          <w:szCs w:val="28"/>
        </w:rPr>
        <w:t xml:space="preserve"> сельское поселение» Со</w:t>
      </w:r>
      <w:r w:rsidR="00DE6BCE" w:rsidRPr="00187671">
        <w:rPr>
          <w:sz w:val="28"/>
          <w:szCs w:val="28"/>
        </w:rPr>
        <w:t xml:space="preserve">брание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</w:t>
      </w:r>
    </w:p>
    <w:p w:rsidR="001A62E7" w:rsidRPr="00187671" w:rsidRDefault="001A62E7" w:rsidP="001A62E7">
      <w:pPr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  <w:r w:rsidRPr="00187671">
        <w:rPr>
          <w:sz w:val="28"/>
          <w:szCs w:val="28"/>
        </w:rPr>
        <w:tab/>
        <w:t xml:space="preserve">       РЕШИЛО:</w:t>
      </w:r>
    </w:p>
    <w:p w:rsidR="001A62E7" w:rsidRPr="00187671" w:rsidRDefault="001A62E7" w:rsidP="001A62E7">
      <w:pPr>
        <w:tabs>
          <w:tab w:val="left" w:pos="3286"/>
        </w:tabs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1. Внести в порядке законодательной инициативы в Законодательное Собрание Ростовской области проект областн</w:t>
      </w:r>
      <w:r w:rsidR="001D06F5" w:rsidRPr="00187671">
        <w:rPr>
          <w:sz w:val="28"/>
          <w:szCs w:val="28"/>
        </w:rPr>
        <w:t>ого закона «О внесении изменени</w:t>
      </w:r>
      <w:r w:rsidR="00F52E6F">
        <w:rPr>
          <w:sz w:val="28"/>
          <w:szCs w:val="28"/>
        </w:rPr>
        <w:t>я</w:t>
      </w:r>
      <w:r w:rsidRPr="00187671">
        <w:rPr>
          <w:sz w:val="28"/>
          <w:szCs w:val="28"/>
        </w:rPr>
        <w:t xml:space="preserve"> в Областной закон «О местном самоуправлении в Ростовской области» согласно приложению к настоящему решению.</w:t>
      </w:r>
    </w:p>
    <w:p w:rsidR="001A62E7" w:rsidRPr="00A855BE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2. Назначить представителем </w:t>
      </w:r>
      <w:r w:rsidR="00DE6BCE" w:rsidRPr="00187671">
        <w:rPr>
          <w:sz w:val="28"/>
          <w:szCs w:val="28"/>
        </w:rPr>
        <w:t xml:space="preserve">Собрания депутатов </w:t>
      </w:r>
      <w:r w:rsidR="00894EA3">
        <w:rPr>
          <w:sz w:val="28"/>
          <w:szCs w:val="28"/>
        </w:rPr>
        <w:t>Калининского</w:t>
      </w:r>
      <w:r w:rsidRPr="00187671">
        <w:rPr>
          <w:sz w:val="28"/>
          <w:szCs w:val="28"/>
        </w:rPr>
        <w:t xml:space="preserve"> сельского поселения при рассмотрении указанного проекта областного закона в Законодательном Собрании Ростовской</w:t>
      </w:r>
      <w:r w:rsidR="00DE6BCE" w:rsidRPr="00187671">
        <w:rPr>
          <w:sz w:val="28"/>
          <w:szCs w:val="28"/>
        </w:rPr>
        <w:t xml:space="preserve"> области </w:t>
      </w:r>
      <w:r w:rsidR="00572401">
        <w:rPr>
          <w:sz w:val="28"/>
          <w:szCs w:val="28"/>
        </w:rPr>
        <w:t xml:space="preserve">Главу </w:t>
      </w:r>
      <w:r w:rsidR="007C013E">
        <w:rPr>
          <w:sz w:val="28"/>
          <w:szCs w:val="28"/>
        </w:rPr>
        <w:t>Администрации</w:t>
      </w:r>
      <w:r w:rsidR="00894EA3">
        <w:rPr>
          <w:sz w:val="28"/>
          <w:szCs w:val="28"/>
        </w:rPr>
        <w:t xml:space="preserve"> Калининского сельског</w:t>
      </w:r>
      <w:r w:rsidR="00667441">
        <w:rPr>
          <w:sz w:val="28"/>
          <w:szCs w:val="28"/>
        </w:rPr>
        <w:t xml:space="preserve">о поселения </w:t>
      </w:r>
      <w:r w:rsidR="007C013E">
        <w:rPr>
          <w:sz w:val="28"/>
          <w:szCs w:val="28"/>
        </w:rPr>
        <w:t>– А.Г. Савушинского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>3. Контроль за исполнением на</w:t>
      </w:r>
      <w:r w:rsidR="007862CD" w:rsidRPr="00187671">
        <w:rPr>
          <w:sz w:val="28"/>
          <w:szCs w:val="28"/>
        </w:rPr>
        <w:t xml:space="preserve">стоящего решения возложить на  </w:t>
      </w:r>
      <w:r w:rsidR="00572401">
        <w:rPr>
          <w:sz w:val="28"/>
          <w:szCs w:val="28"/>
        </w:rPr>
        <w:t xml:space="preserve">специалиста по земельным и имущественным отношениям Гордеева В.Н.             </w:t>
      </w:r>
    </w:p>
    <w:p w:rsidR="001A62E7" w:rsidRPr="00187671" w:rsidRDefault="001A62E7" w:rsidP="001A62E7">
      <w:pPr>
        <w:tabs>
          <w:tab w:val="left" w:pos="3286"/>
        </w:tabs>
        <w:ind w:firstLine="1080"/>
        <w:jc w:val="both"/>
        <w:rPr>
          <w:sz w:val="28"/>
          <w:szCs w:val="28"/>
        </w:rPr>
      </w:pPr>
      <w:r w:rsidRPr="00187671">
        <w:rPr>
          <w:sz w:val="28"/>
          <w:szCs w:val="28"/>
        </w:rPr>
        <w:t xml:space="preserve">4. Настоящее решение вступает в силу со дня его принятия. </w:t>
      </w:r>
    </w:p>
    <w:p w:rsidR="001A62E7" w:rsidRPr="00187671" w:rsidRDefault="001A62E7" w:rsidP="001A62E7">
      <w:pPr>
        <w:tabs>
          <w:tab w:val="left" w:pos="3286"/>
        </w:tabs>
        <w:ind w:left="360"/>
        <w:jc w:val="both"/>
        <w:rPr>
          <w:sz w:val="28"/>
          <w:szCs w:val="28"/>
        </w:rPr>
      </w:pPr>
    </w:p>
    <w:p w:rsidR="001A62E7" w:rsidRPr="00187671" w:rsidRDefault="001A62E7" w:rsidP="001A62E7">
      <w:pPr>
        <w:tabs>
          <w:tab w:val="left" w:pos="7099"/>
        </w:tabs>
        <w:jc w:val="both"/>
        <w:rPr>
          <w:sz w:val="28"/>
          <w:szCs w:val="28"/>
        </w:rPr>
      </w:pPr>
    </w:p>
    <w:p w:rsidR="009E2015" w:rsidRDefault="00171060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</w:t>
      </w:r>
      <w:r w:rsidR="009E2015">
        <w:rPr>
          <w:sz w:val="28"/>
          <w:szCs w:val="28"/>
        </w:rPr>
        <w:t>епутатов –</w:t>
      </w:r>
    </w:p>
    <w:p w:rsidR="00DE1269" w:rsidRDefault="009E2015" w:rsidP="00DE1269">
      <w:pPr>
        <w:tabs>
          <w:tab w:val="left" w:pos="74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556675">
        <w:rPr>
          <w:sz w:val="28"/>
          <w:szCs w:val="28"/>
        </w:rPr>
        <w:t xml:space="preserve">лава </w:t>
      </w:r>
      <w:r w:rsidR="00894EA3">
        <w:rPr>
          <w:sz w:val="28"/>
          <w:szCs w:val="28"/>
        </w:rPr>
        <w:t>Калининского</w:t>
      </w:r>
      <w:r w:rsidR="00187671">
        <w:rPr>
          <w:sz w:val="28"/>
          <w:szCs w:val="28"/>
        </w:rPr>
        <w:t xml:space="preserve"> </w:t>
      </w:r>
      <w:r w:rsidR="00556675">
        <w:rPr>
          <w:sz w:val="28"/>
          <w:szCs w:val="28"/>
        </w:rPr>
        <w:t xml:space="preserve">сельского поселения          </w:t>
      </w:r>
      <w:r w:rsidR="00187671">
        <w:rPr>
          <w:sz w:val="28"/>
          <w:szCs w:val="28"/>
        </w:rPr>
        <w:t xml:space="preserve">                 </w:t>
      </w:r>
      <w:r w:rsidR="00894EA3">
        <w:rPr>
          <w:sz w:val="28"/>
          <w:szCs w:val="28"/>
        </w:rPr>
        <w:t>Е.В. Кондаурова</w:t>
      </w:r>
      <w:r w:rsidR="00556675">
        <w:rPr>
          <w:sz w:val="28"/>
          <w:szCs w:val="28"/>
        </w:rPr>
        <w:t xml:space="preserve">                                                      </w:t>
      </w:r>
    </w:p>
    <w:tbl>
      <w:tblPr>
        <w:tblW w:w="3879" w:type="dxa"/>
        <w:tblInd w:w="5868" w:type="dxa"/>
        <w:tblLayout w:type="fixed"/>
        <w:tblLook w:val="0000" w:firstRow="0" w:lastRow="0" w:firstColumn="0" w:lastColumn="0" w:noHBand="0" w:noVBand="0"/>
      </w:tblPr>
      <w:tblGrid>
        <w:gridCol w:w="3879"/>
      </w:tblGrid>
      <w:tr w:rsidR="00616668">
        <w:tc>
          <w:tcPr>
            <w:tcW w:w="3879" w:type="dxa"/>
          </w:tcPr>
          <w:p w:rsidR="001A62E7" w:rsidRDefault="001A62E7" w:rsidP="00DE1269">
            <w:pPr>
              <w:snapToGrid w:val="0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FF22D7" w:rsidRDefault="00FF22D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556675" w:rsidRDefault="00556675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E01707" w:rsidRDefault="00E01707" w:rsidP="00FF6922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616668" w:rsidRDefault="001A62E7" w:rsidP="00FF6922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решению</w:t>
            </w:r>
          </w:p>
          <w:p w:rsidR="00616668" w:rsidRDefault="00616668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Собрани</w:t>
            </w:r>
            <w:r w:rsidR="001A62E7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депутатов</w:t>
            </w:r>
          </w:p>
          <w:p w:rsidR="00616668" w:rsidRDefault="009D2217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Калининского</w:t>
            </w:r>
          </w:p>
          <w:p w:rsidR="00324131" w:rsidRDefault="00324131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  <w:p w:rsidR="00187671" w:rsidRDefault="001D06F5" w:rsidP="00FF69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  <w:r w:rsidR="00845526">
              <w:rPr>
                <w:sz w:val="28"/>
                <w:szCs w:val="28"/>
              </w:rPr>
              <w:t>14</w:t>
            </w:r>
            <w:r w:rsidRPr="00187671">
              <w:rPr>
                <w:sz w:val="28"/>
                <w:szCs w:val="28"/>
              </w:rPr>
              <w:t>»</w:t>
            </w:r>
            <w:r w:rsidR="00315796">
              <w:rPr>
                <w:sz w:val="28"/>
                <w:szCs w:val="28"/>
              </w:rPr>
              <w:t>.</w:t>
            </w:r>
            <w:r w:rsidRPr="00187671">
              <w:rPr>
                <w:sz w:val="28"/>
                <w:szCs w:val="28"/>
              </w:rPr>
              <w:t xml:space="preserve"> </w:t>
            </w:r>
            <w:r w:rsidR="00845526">
              <w:rPr>
                <w:sz w:val="28"/>
                <w:szCs w:val="28"/>
              </w:rPr>
              <w:t>02</w:t>
            </w:r>
            <w:r w:rsidR="00315796">
              <w:rPr>
                <w:sz w:val="28"/>
                <w:szCs w:val="28"/>
              </w:rPr>
              <w:t>.</w:t>
            </w:r>
            <w:r w:rsidR="00215D1A">
              <w:rPr>
                <w:sz w:val="28"/>
                <w:szCs w:val="28"/>
              </w:rPr>
              <w:t xml:space="preserve">  201</w:t>
            </w:r>
            <w:r w:rsidR="00894EA3">
              <w:rPr>
                <w:sz w:val="28"/>
                <w:szCs w:val="28"/>
              </w:rPr>
              <w:t>8</w:t>
            </w:r>
            <w:r w:rsidR="00215D1A">
              <w:rPr>
                <w:sz w:val="28"/>
                <w:szCs w:val="28"/>
              </w:rPr>
              <w:t xml:space="preserve"> г. </w:t>
            </w:r>
            <w:r>
              <w:rPr>
                <w:sz w:val="28"/>
                <w:szCs w:val="28"/>
              </w:rPr>
              <w:t xml:space="preserve"> </w:t>
            </w:r>
          </w:p>
          <w:p w:rsidR="001A62E7" w:rsidRDefault="001D06F5" w:rsidP="00E017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215D1A">
              <w:rPr>
                <w:sz w:val="28"/>
                <w:szCs w:val="28"/>
              </w:rPr>
              <w:t xml:space="preserve">№ </w:t>
            </w:r>
            <w:r w:rsidR="00845526">
              <w:rPr>
                <w:sz w:val="28"/>
                <w:szCs w:val="28"/>
              </w:rPr>
              <w:t>1</w:t>
            </w:r>
          </w:p>
        </w:tc>
      </w:tr>
    </w:tbl>
    <w:p w:rsidR="001A62E7" w:rsidRDefault="001A62E7" w:rsidP="001A62E7">
      <w:pPr>
        <w:jc w:val="center"/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ОБЛАСТНОЙ ЗАКОН</w:t>
      </w:r>
    </w:p>
    <w:p w:rsidR="00E01707" w:rsidRDefault="00E01707" w:rsidP="00E01707">
      <w:pPr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ИЗМЕНЕНИЯ В ОБЛАСТНОЙ ЗАКОН </w:t>
      </w:r>
    </w:p>
    <w:p w:rsidR="00E01707" w:rsidRDefault="00E01707" w:rsidP="00E017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 МЕСТНОМ САМОУПРАВЛЕНИИ В РОСТОВСКОЙ ОБЛАСТИ»</w:t>
      </w:r>
    </w:p>
    <w:p w:rsidR="00E01707" w:rsidRDefault="00E01707" w:rsidP="00E01707">
      <w:pPr>
        <w:jc w:val="center"/>
        <w:rPr>
          <w:b/>
          <w:sz w:val="28"/>
          <w:szCs w:val="28"/>
        </w:rPr>
      </w:pPr>
    </w:p>
    <w:p w:rsidR="00E01707" w:rsidRDefault="00E01707" w:rsidP="00E01707">
      <w:pPr>
        <w:jc w:val="center"/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  <w:gridCol w:w="5391"/>
      </w:tblGrid>
      <w:tr w:rsidR="00E01707" w:rsidTr="00267253">
        <w:trPr>
          <w:trHeight w:val="710"/>
        </w:trPr>
        <w:tc>
          <w:tcPr>
            <w:tcW w:w="4077" w:type="dxa"/>
          </w:tcPr>
          <w:p w:rsidR="00E01707" w:rsidRDefault="00E01707" w:rsidP="0026725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Принят</w:t>
            </w:r>
          </w:p>
          <w:p w:rsidR="00E01707" w:rsidRDefault="00E01707" w:rsidP="002672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Законодательным Собранием</w:t>
            </w:r>
          </w:p>
        </w:tc>
        <w:tc>
          <w:tcPr>
            <w:tcW w:w="5391" w:type="dxa"/>
          </w:tcPr>
          <w:p w:rsidR="00E01707" w:rsidRDefault="00E01707" w:rsidP="00267253">
            <w:pPr>
              <w:snapToGrid w:val="0"/>
              <w:rPr>
                <w:b/>
                <w:sz w:val="28"/>
                <w:szCs w:val="28"/>
              </w:rPr>
            </w:pPr>
          </w:p>
          <w:p w:rsidR="00E01707" w:rsidRDefault="00894EA3" w:rsidP="00267253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______________________  2018 </w:t>
            </w:r>
            <w:r w:rsidR="00E01707">
              <w:rPr>
                <w:b/>
                <w:sz w:val="28"/>
                <w:szCs w:val="28"/>
              </w:rPr>
              <w:t>года</w:t>
            </w:r>
          </w:p>
        </w:tc>
      </w:tr>
    </w:tbl>
    <w:p w:rsidR="00E01707" w:rsidRDefault="00E01707" w:rsidP="00E01707">
      <w:pPr>
        <w:pStyle w:val="ConsTitle"/>
        <w:widowControl/>
        <w:ind w:right="0"/>
        <w:rPr>
          <w:rFonts w:ascii="Times New Roman" w:hAnsi="Times New Roman" w:cs="Times New Roman"/>
          <w:sz w:val="28"/>
          <w:szCs w:val="27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Статья 1         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E01707" w:rsidRPr="0091242C" w:rsidRDefault="00E01707" w:rsidP="00E01707">
      <w:pPr>
        <w:spacing w:line="360" w:lineRule="auto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Внести в пункт 1 приложения </w:t>
      </w:r>
      <w:r w:rsidR="00221862">
        <w:t>41</w:t>
      </w:r>
      <w:r w:rsidR="00221862">
        <w:rPr>
          <w:vertAlign w:val="superscript"/>
        </w:rPr>
        <w:t>1</w:t>
      </w:r>
      <w:r w:rsidR="00667441">
        <w:rPr>
          <w:sz w:val="28"/>
          <w:szCs w:val="28"/>
        </w:rPr>
        <w:t xml:space="preserve"> </w:t>
      </w:r>
      <w:r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к  Областному закону от 28 декабря 2005 года № 436-ЗС «О местном самоуправлении в Ростовской области» изменение, дополнив </w:t>
      </w:r>
      <w:r w:rsidR="00AF496A">
        <w:rPr>
          <w:sz w:val="28"/>
          <w:szCs w:val="28"/>
          <w:lang w:eastAsia="ru-RU"/>
        </w:rPr>
        <w:t xml:space="preserve">его строками </w:t>
      </w:r>
      <w:r w:rsidR="00221862">
        <w:rPr>
          <w:sz w:val="28"/>
          <w:szCs w:val="28"/>
          <w:lang w:eastAsia="ru-RU"/>
        </w:rPr>
        <w:t>24-28</w:t>
      </w:r>
      <w:r>
        <w:rPr>
          <w:sz w:val="28"/>
          <w:szCs w:val="28"/>
          <w:lang w:eastAsia="ru-RU"/>
        </w:rPr>
        <w:t xml:space="preserve"> следующего содержания:</w:t>
      </w:r>
    </w:p>
    <w:p w:rsidR="00E01707" w:rsidRPr="0091242C" w:rsidRDefault="00E01707" w:rsidP="00E01707">
      <w:pPr>
        <w:suppressAutoHyphens w:val="0"/>
        <w:rPr>
          <w:lang w:eastAsia="ru-RU"/>
        </w:rPr>
      </w:pPr>
    </w:p>
    <w:tbl>
      <w:tblPr>
        <w:tblW w:w="9248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"/>
        <w:gridCol w:w="600"/>
        <w:gridCol w:w="2827"/>
        <w:gridCol w:w="1984"/>
        <w:gridCol w:w="709"/>
        <w:gridCol w:w="2551"/>
        <w:gridCol w:w="217"/>
      </w:tblGrid>
      <w:tr w:rsidR="00E01707" w:rsidRPr="00FF6296" w:rsidTr="00FF6296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07" w:rsidRDefault="00E01707" w:rsidP="00221862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E01707" w:rsidRPr="0091242C" w:rsidRDefault="00221862" w:rsidP="00221862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2827" w:type="dxa"/>
          </w:tcPr>
          <w:p w:rsidR="00E01707" w:rsidRPr="0091242C" w:rsidRDefault="00E01707" w:rsidP="0022186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Автомобильная</w:t>
            </w:r>
            <w:r w:rsidRPr="0091242C">
              <w:rPr>
                <w:sz w:val="28"/>
                <w:szCs w:val="28"/>
                <w:lang w:eastAsia="ru-RU"/>
              </w:rPr>
              <w:t xml:space="preserve"> до</w:t>
            </w:r>
            <w:r w:rsidR="00221862">
              <w:rPr>
                <w:sz w:val="28"/>
                <w:szCs w:val="28"/>
                <w:lang w:eastAsia="ru-RU"/>
              </w:rPr>
              <w:t>рога, кадастровый номер 61:41:0000000:18729</w:t>
            </w:r>
            <w:r w:rsidRPr="0091242C">
              <w:rPr>
                <w:sz w:val="28"/>
                <w:szCs w:val="28"/>
                <w:lang w:eastAsia="ru-RU"/>
              </w:rPr>
              <w:t xml:space="preserve">,      </w:t>
            </w:r>
            <w:r w:rsidR="0090301D">
              <w:rPr>
                <w:sz w:val="28"/>
                <w:szCs w:val="28"/>
                <w:lang w:eastAsia="ru-RU"/>
              </w:rPr>
              <w:t>П</w:t>
            </w:r>
            <w:r w:rsidR="00221862">
              <w:rPr>
                <w:sz w:val="28"/>
                <w:szCs w:val="28"/>
                <w:lang w:eastAsia="ru-RU"/>
              </w:rPr>
              <w:t>ротяженность  1598</w:t>
            </w:r>
            <w:r w:rsidRPr="0091242C">
              <w:rPr>
                <w:sz w:val="28"/>
                <w:szCs w:val="28"/>
                <w:lang w:eastAsia="ru-RU"/>
              </w:rPr>
              <w:t xml:space="preserve"> м</w:t>
            </w:r>
          </w:p>
        </w:tc>
        <w:tc>
          <w:tcPr>
            <w:tcW w:w="1984" w:type="dxa"/>
          </w:tcPr>
          <w:p w:rsidR="00E01707" w:rsidRPr="0091242C" w:rsidRDefault="00667441" w:rsidP="0022186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  Калининская</w:t>
            </w:r>
            <w:r w:rsidR="00E01707"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E01707" w:rsidRPr="0091242C" w:rsidRDefault="00E01707" w:rsidP="0022186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ул</w:t>
            </w:r>
            <w:r w:rsidR="00667441" w:rsidRPr="0091242C">
              <w:rPr>
                <w:sz w:val="28"/>
                <w:szCs w:val="28"/>
                <w:lang w:eastAsia="ru-RU"/>
              </w:rPr>
              <w:t>.</w:t>
            </w:r>
            <w:r w:rsidR="00667441">
              <w:rPr>
                <w:sz w:val="28"/>
                <w:szCs w:val="28"/>
                <w:lang w:eastAsia="ru-RU"/>
              </w:rPr>
              <w:t xml:space="preserve"> Вербная</w:t>
            </w:r>
          </w:p>
        </w:tc>
        <w:tc>
          <w:tcPr>
            <w:tcW w:w="709" w:type="dxa"/>
          </w:tcPr>
          <w:p w:rsidR="00E01707" w:rsidRPr="0091242C" w:rsidRDefault="00E01707" w:rsidP="0022186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01707" w:rsidRPr="00FF6296" w:rsidRDefault="00A855BE" w:rsidP="00FF6296">
            <w:pPr>
              <w:pStyle w:val="ac"/>
              <w:rPr>
                <w:sz w:val="28"/>
                <w:szCs w:val="28"/>
                <w:lang w:eastAsia="ru-RU"/>
              </w:rPr>
            </w:pPr>
            <w:r w:rsidRPr="00FF6296">
              <w:rPr>
                <w:lang w:eastAsia="ru-RU"/>
              </w:rPr>
              <w:t>б</w:t>
            </w:r>
            <w:r w:rsidRPr="00FF6296">
              <w:rPr>
                <w:sz w:val="28"/>
                <w:szCs w:val="28"/>
                <w:lang w:eastAsia="ru-RU"/>
              </w:rPr>
              <w:t>алансодержатель отсутствует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07" w:rsidRPr="00FF6296" w:rsidRDefault="00E01707" w:rsidP="0022186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01707" w:rsidRPr="00FF6296" w:rsidTr="00FF6296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07" w:rsidRDefault="00E01707" w:rsidP="00221862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E01707" w:rsidRPr="0091242C" w:rsidRDefault="00AF496A" w:rsidP="00221862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</w:t>
            </w:r>
            <w:r w:rsidR="00E0170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7" w:type="dxa"/>
          </w:tcPr>
          <w:p w:rsidR="00E01707" w:rsidRPr="0091242C" w:rsidRDefault="00221862" w:rsidP="0022186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</w:t>
            </w:r>
            <w:r w:rsidR="006D5B2B">
              <w:rPr>
                <w:sz w:val="28"/>
                <w:szCs w:val="28"/>
                <w:lang w:eastAsia="ru-RU"/>
              </w:rPr>
              <w:t>, кадастровый номер 61:41:0600005:986</w:t>
            </w:r>
            <w:r w:rsidR="00E01707" w:rsidRPr="0091242C">
              <w:rPr>
                <w:sz w:val="28"/>
                <w:szCs w:val="28"/>
                <w:lang w:eastAsia="ru-RU"/>
              </w:rPr>
              <w:t>,</w:t>
            </w:r>
          </w:p>
          <w:p w:rsidR="00E01707" w:rsidRPr="0091242C" w:rsidRDefault="00E01707" w:rsidP="0022186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9D2217" w:rsidRPr="0091242C" w:rsidRDefault="009D2217" w:rsidP="009D221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  Калининская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E01707" w:rsidRPr="0091242C" w:rsidRDefault="009D2217" w:rsidP="009D2217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ул.</w:t>
            </w:r>
            <w:r>
              <w:rPr>
                <w:sz w:val="28"/>
                <w:szCs w:val="28"/>
                <w:lang w:eastAsia="ru-RU"/>
              </w:rPr>
              <w:t xml:space="preserve"> Вербная</w:t>
            </w:r>
          </w:p>
        </w:tc>
        <w:tc>
          <w:tcPr>
            <w:tcW w:w="709" w:type="dxa"/>
          </w:tcPr>
          <w:p w:rsidR="00E01707" w:rsidRPr="0091242C" w:rsidRDefault="00397682" w:rsidP="009947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6926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01707" w:rsidRPr="00FF6296" w:rsidRDefault="00FF6296" w:rsidP="00FF6296">
            <w:pPr>
              <w:pStyle w:val="ac"/>
              <w:rPr>
                <w:sz w:val="28"/>
                <w:szCs w:val="28"/>
                <w:lang w:eastAsia="ru-RU"/>
              </w:rPr>
            </w:pPr>
            <w:r w:rsidRPr="00FF6296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07" w:rsidRPr="00FF6296" w:rsidRDefault="00E01707" w:rsidP="0022186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01707" w:rsidRPr="00FF6296" w:rsidTr="00FF6296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07" w:rsidRDefault="00E01707" w:rsidP="00221862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E01707" w:rsidRPr="0091242C" w:rsidRDefault="00AF496A" w:rsidP="00221862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</w:t>
            </w:r>
            <w:r w:rsidR="00E0170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7" w:type="dxa"/>
          </w:tcPr>
          <w:p w:rsidR="00397682" w:rsidRDefault="00397682" w:rsidP="0022186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участок, кадастровый номер</w:t>
            </w:r>
          </w:p>
          <w:p w:rsidR="00E01707" w:rsidRPr="00397682" w:rsidRDefault="00397682" w:rsidP="0039768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61:41:0060109:103</w:t>
            </w:r>
          </w:p>
        </w:tc>
        <w:tc>
          <w:tcPr>
            <w:tcW w:w="1984" w:type="dxa"/>
          </w:tcPr>
          <w:p w:rsidR="00397682" w:rsidRPr="0091242C" w:rsidRDefault="00397682" w:rsidP="0039768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  Калининская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E01707" w:rsidRPr="0091242C" w:rsidRDefault="00397682" w:rsidP="0039768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ул.</w:t>
            </w:r>
            <w:r>
              <w:rPr>
                <w:sz w:val="28"/>
                <w:szCs w:val="28"/>
                <w:lang w:eastAsia="ru-RU"/>
              </w:rPr>
              <w:t xml:space="preserve"> Вербная</w:t>
            </w:r>
          </w:p>
        </w:tc>
        <w:tc>
          <w:tcPr>
            <w:tcW w:w="709" w:type="dxa"/>
          </w:tcPr>
          <w:p w:rsidR="00E01707" w:rsidRPr="0091242C" w:rsidRDefault="00397682" w:rsidP="0099471C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5063 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01707" w:rsidRPr="00FF6296" w:rsidRDefault="00A855BE" w:rsidP="00FF6296">
            <w:pPr>
              <w:pStyle w:val="ac"/>
              <w:rPr>
                <w:sz w:val="28"/>
                <w:szCs w:val="28"/>
                <w:lang w:eastAsia="ru-RU"/>
              </w:rPr>
            </w:pPr>
            <w:r w:rsidRPr="00FF6296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07" w:rsidRPr="00FF6296" w:rsidRDefault="00E01707" w:rsidP="0022186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E01707" w:rsidRPr="00FF6296" w:rsidTr="00FF6296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1707" w:rsidRDefault="00E01707" w:rsidP="00221862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600" w:type="dxa"/>
            <w:tcBorders>
              <w:left w:val="single" w:sz="4" w:space="0" w:color="auto"/>
            </w:tcBorders>
          </w:tcPr>
          <w:p w:rsidR="00E01707" w:rsidRPr="0091242C" w:rsidRDefault="00AF496A" w:rsidP="00221862">
            <w:pPr>
              <w:suppressAutoHyphens w:val="0"/>
              <w:autoSpaceDE w:val="0"/>
              <w:autoSpaceDN w:val="0"/>
              <w:adjustRightInd w:val="0"/>
              <w:ind w:left="-62" w:firstLine="62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27</w:t>
            </w:r>
            <w:r w:rsidR="00E01707">
              <w:rPr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27" w:type="dxa"/>
          </w:tcPr>
          <w:p w:rsidR="00397682" w:rsidRDefault="00397682" w:rsidP="0022186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7.4 сооружение дорожного транспорта </w:t>
            </w:r>
            <w:r w:rsidR="00FF6296">
              <w:rPr>
                <w:sz w:val="28"/>
                <w:szCs w:val="28"/>
                <w:lang w:eastAsia="ru-RU"/>
              </w:rPr>
              <w:t>(</w:t>
            </w:r>
            <w:r>
              <w:rPr>
                <w:sz w:val="28"/>
                <w:szCs w:val="28"/>
                <w:lang w:eastAsia="ru-RU"/>
              </w:rPr>
              <w:t>тротуар)</w:t>
            </w:r>
          </w:p>
          <w:p w:rsidR="004F42B1" w:rsidRDefault="004F42B1" w:rsidP="003976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61:41:0060109:121</w:t>
            </w:r>
          </w:p>
          <w:p w:rsidR="00E01707" w:rsidRPr="00397682" w:rsidRDefault="00FF6296" w:rsidP="00397682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</w:t>
            </w:r>
            <w:r w:rsidR="00397682">
              <w:rPr>
                <w:sz w:val="28"/>
                <w:szCs w:val="28"/>
                <w:lang w:eastAsia="ru-RU"/>
              </w:rPr>
              <w:t>ротяженность</w:t>
            </w:r>
            <w:r>
              <w:rPr>
                <w:sz w:val="28"/>
                <w:szCs w:val="28"/>
                <w:lang w:eastAsia="ru-RU"/>
              </w:rPr>
              <w:t xml:space="preserve"> 663 м</w:t>
            </w:r>
          </w:p>
        </w:tc>
        <w:tc>
          <w:tcPr>
            <w:tcW w:w="1984" w:type="dxa"/>
          </w:tcPr>
          <w:p w:rsidR="00397682" w:rsidRPr="0091242C" w:rsidRDefault="00397682" w:rsidP="0039768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  Калининская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E01707" w:rsidRPr="0091242C" w:rsidRDefault="00397682" w:rsidP="0039768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ул.</w:t>
            </w:r>
            <w:r>
              <w:rPr>
                <w:sz w:val="28"/>
                <w:szCs w:val="28"/>
                <w:lang w:eastAsia="ru-RU"/>
              </w:rPr>
              <w:t xml:space="preserve"> Вербная</w:t>
            </w:r>
            <w:r w:rsidRPr="0091242C">
              <w:rPr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9" w:type="dxa"/>
          </w:tcPr>
          <w:p w:rsidR="00E01707" w:rsidRPr="0091242C" w:rsidRDefault="00E01707" w:rsidP="0022186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91242C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E01707" w:rsidRPr="00FF6296" w:rsidRDefault="00A855BE" w:rsidP="00FF6296">
            <w:pPr>
              <w:pStyle w:val="ac"/>
              <w:rPr>
                <w:sz w:val="28"/>
                <w:szCs w:val="28"/>
                <w:lang w:eastAsia="ru-RU"/>
              </w:rPr>
            </w:pPr>
            <w:r w:rsidRPr="00FF6296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  <w:tc>
          <w:tcPr>
            <w:tcW w:w="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1707" w:rsidRPr="00FF6296" w:rsidRDefault="00E01707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E01707" w:rsidRPr="00FF6296" w:rsidRDefault="00E01707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E01707" w:rsidRPr="00FF6296" w:rsidRDefault="00E01707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E01707" w:rsidRPr="00FF6296" w:rsidRDefault="00E01707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A855BE" w:rsidRPr="00FF6296" w:rsidRDefault="00A855BE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A855BE" w:rsidRPr="00FF6296" w:rsidRDefault="00A855BE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A855BE" w:rsidRPr="00FF6296" w:rsidRDefault="00A855BE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A855BE" w:rsidRPr="00FF6296" w:rsidRDefault="00A855BE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A855BE" w:rsidRPr="00FF6296" w:rsidRDefault="00A855BE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A855BE" w:rsidRPr="00FF6296" w:rsidRDefault="00A855BE" w:rsidP="00221862">
            <w:pPr>
              <w:suppressAutoHyphens w:val="0"/>
              <w:autoSpaceDE w:val="0"/>
              <w:autoSpaceDN w:val="0"/>
              <w:adjustRightInd w:val="0"/>
              <w:jc w:val="center"/>
            </w:pPr>
          </w:p>
          <w:p w:rsidR="00E01707" w:rsidRPr="00FF6296" w:rsidRDefault="00E01707" w:rsidP="0022186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</w:tr>
      <w:tr w:rsidR="00221862" w:rsidRPr="00FF6296" w:rsidTr="00FF6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360" w:type="dxa"/>
          <w:wAfter w:w="217" w:type="dxa"/>
          <w:trHeight w:val="1697"/>
        </w:trPr>
        <w:tc>
          <w:tcPr>
            <w:tcW w:w="600" w:type="dxa"/>
          </w:tcPr>
          <w:p w:rsidR="00221862" w:rsidRDefault="00221862" w:rsidP="00221862">
            <w:pPr>
              <w:ind w:firstLine="720"/>
              <w:jc w:val="both"/>
              <w:rPr>
                <w:b/>
                <w:sz w:val="28"/>
                <w:szCs w:val="28"/>
              </w:rPr>
            </w:pPr>
          </w:p>
          <w:p w:rsidR="00221862" w:rsidRPr="00FF6296" w:rsidRDefault="00FF6296" w:rsidP="00221862">
            <w:pPr>
              <w:jc w:val="both"/>
              <w:rPr>
                <w:sz w:val="28"/>
                <w:szCs w:val="28"/>
              </w:rPr>
            </w:pPr>
            <w:r w:rsidRPr="00FF6296">
              <w:rPr>
                <w:sz w:val="28"/>
                <w:szCs w:val="28"/>
              </w:rPr>
              <w:t>28.</w:t>
            </w:r>
          </w:p>
        </w:tc>
        <w:tc>
          <w:tcPr>
            <w:tcW w:w="2827" w:type="dxa"/>
          </w:tcPr>
          <w:p w:rsidR="00221862" w:rsidRDefault="00221862" w:rsidP="00221862">
            <w:pPr>
              <w:ind w:left="120"/>
              <w:jc w:val="both"/>
              <w:rPr>
                <w:b/>
                <w:sz w:val="28"/>
                <w:szCs w:val="28"/>
              </w:rPr>
            </w:pPr>
          </w:p>
          <w:p w:rsidR="00FF6296" w:rsidRDefault="00FF6296" w:rsidP="00FF6296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Земельный участок, кадастровый номер</w:t>
            </w:r>
          </w:p>
          <w:p w:rsidR="00221862" w:rsidRPr="00FF6296" w:rsidRDefault="00FF6296" w:rsidP="00FF6296">
            <w:pPr>
              <w:jc w:val="both"/>
              <w:rPr>
                <w:sz w:val="28"/>
                <w:szCs w:val="28"/>
              </w:rPr>
            </w:pPr>
            <w:r w:rsidRPr="00FF6296">
              <w:rPr>
                <w:sz w:val="28"/>
                <w:szCs w:val="28"/>
              </w:rPr>
              <w:t>61:41:0060109:120</w:t>
            </w:r>
          </w:p>
        </w:tc>
        <w:tc>
          <w:tcPr>
            <w:tcW w:w="1984" w:type="dxa"/>
          </w:tcPr>
          <w:p w:rsidR="00221862" w:rsidRDefault="00221862">
            <w:pPr>
              <w:suppressAutoHyphens w:val="0"/>
              <w:rPr>
                <w:b/>
                <w:sz w:val="28"/>
                <w:szCs w:val="28"/>
              </w:rPr>
            </w:pPr>
          </w:p>
          <w:p w:rsidR="00397682" w:rsidRPr="0091242C" w:rsidRDefault="00397682" w:rsidP="0039768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ст.   Калининская</w:t>
            </w:r>
            <w:r w:rsidRPr="0091242C">
              <w:rPr>
                <w:sz w:val="28"/>
                <w:szCs w:val="28"/>
                <w:lang w:eastAsia="ru-RU"/>
              </w:rPr>
              <w:t xml:space="preserve">, </w:t>
            </w:r>
          </w:p>
          <w:p w:rsidR="00221862" w:rsidRDefault="00397682" w:rsidP="00397682">
            <w:pPr>
              <w:jc w:val="both"/>
              <w:rPr>
                <w:b/>
                <w:sz w:val="28"/>
                <w:szCs w:val="28"/>
              </w:rPr>
            </w:pPr>
            <w:r w:rsidRPr="0091242C">
              <w:rPr>
                <w:sz w:val="28"/>
                <w:szCs w:val="28"/>
                <w:lang w:eastAsia="ru-RU"/>
              </w:rPr>
              <w:t>ул.</w:t>
            </w:r>
            <w:r>
              <w:rPr>
                <w:sz w:val="28"/>
                <w:szCs w:val="28"/>
                <w:lang w:eastAsia="ru-RU"/>
              </w:rPr>
              <w:t xml:space="preserve"> Вербная</w:t>
            </w:r>
          </w:p>
        </w:tc>
        <w:tc>
          <w:tcPr>
            <w:tcW w:w="709" w:type="dxa"/>
          </w:tcPr>
          <w:p w:rsidR="00221862" w:rsidRDefault="00221862">
            <w:pPr>
              <w:suppressAutoHyphens w:val="0"/>
              <w:rPr>
                <w:b/>
                <w:sz w:val="28"/>
                <w:szCs w:val="28"/>
              </w:rPr>
            </w:pPr>
          </w:p>
          <w:p w:rsidR="00221862" w:rsidRPr="00FF6296" w:rsidRDefault="00FF6296" w:rsidP="0099471C">
            <w:pPr>
              <w:jc w:val="both"/>
              <w:rPr>
                <w:sz w:val="28"/>
                <w:szCs w:val="28"/>
              </w:rPr>
            </w:pPr>
            <w:r w:rsidRPr="00FF6296">
              <w:rPr>
                <w:sz w:val="28"/>
                <w:szCs w:val="28"/>
              </w:rPr>
              <w:t xml:space="preserve">876 </w:t>
            </w:r>
          </w:p>
        </w:tc>
        <w:tc>
          <w:tcPr>
            <w:tcW w:w="2551" w:type="dxa"/>
          </w:tcPr>
          <w:p w:rsidR="00221862" w:rsidRPr="00FF6296" w:rsidRDefault="00FF6296" w:rsidP="00FF6296">
            <w:pPr>
              <w:pStyle w:val="ac"/>
              <w:rPr>
                <w:b/>
                <w:sz w:val="28"/>
                <w:szCs w:val="28"/>
              </w:rPr>
            </w:pPr>
            <w:r w:rsidRPr="00FF6296">
              <w:rPr>
                <w:sz w:val="28"/>
                <w:szCs w:val="28"/>
                <w:lang w:eastAsia="ru-RU"/>
              </w:rPr>
              <w:t>балансодержатель отсутствует</w:t>
            </w:r>
          </w:p>
        </w:tc>
      </w:tr>
    </w:tbl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2</w:t>
      </w:r>
    </w:p>
    <w:p w:rsidR="00E01707" w:rsidRDefault="00E01707" w:rsidP="00E01707">
      <w:pPr>
        <w:jc w:val="both"/>
        <w:rPr>
          <w:sz w:val="28"/>
          <w:szCs w:val="28"/>
        </w:rPr>
      </w:pPr>
    </w:p>
    <w:p w:rsidR="00117254" w:rsidRDefault="00117254" w:rsidP="00117254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Право собственности на имущество, передаваемое в  соответствии с   настоящим Областным законом, возникает со дня подписания передаточного акта о принятии имущества в муниципальную собственность, но не позднее трех месяцев со дня вступления настоящего Областного закона в силу.</w:t>
      </w:r>
    </w:p>
    <w:p w:rsidR="00E01707" w:rsidRDefault="00E01707" w:rsidP="00E01707">
      <w:pPr>
        <w:spacing w:line="360" w:lineRule="auto"/>
        <w:ind w:firstLine="708"/>
        <w:jc w:val="both"/>
        <w:rPr>
          <w:sz w:val="28"/>
          <w:szCs w:val="28"/>
        </w:rPr>
      </w:pPr>
    </w:p>
    <w:p w:rsidR="00E01707" w:rsidRDefault="00E01707" w:rsidP="00E01707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Статья 3</w:t>
      </w:r>
    </w:p>
    <w:p w:rsidR="00E01707" w:rsidRDefault="00E01707" w:rsidP="00E01707">
      <w:pPr>
        <w:jc w:val="both"/>
        <w:rPr>
          <w:b/>
          <w:sz w:val="28"/>
          <w:szCs w:val="28"/>
        </w:rPr>
      </w:pPr>
    </w:p>
    <w:p w:rsidR="00E01707" w:rsidRDefault="00E01707" w:rsidP="00E0170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Настоящий Областной закон вступает в силу со дня его официального опубликования.</w:t>
      </w:r>
    </w:p>
    <w:tbl>
      <w:tblPr>
        <w:tblW w:w="9648" w:type="dxa"/>
        <w:tblLayout w:type="fixed"/>
        <w:tblLook w:val="0000" w:firstRow="0" w:lastRow="0" w:firstColumn="0" w:lastColumn="0" w:noHBand="0" w:noVBand="0"/>
      </w:tblPr>
      <w:tblGrid>
        <w:gridCol w:w="5124"/>
        <w:gridCol w:w="4524"/>
      </w:tblGrid>
      <w:tr w:rsidR="00E01707" w:rsidTr="00267253">
        <w:tc>
          <w:tcPr>
            <w:tcW w:w="5124" w:type="dxa"/>
          </w:tcPr>
          <w:p w:rsidR="00E01707" w:rsidRDefault="00E01707" w:rsidP="00267253">
            <w:pPr>
              <w:rPr>
                <w:sz w:val="28"/>
                <w:szCs w:val="28"/>
              </w:rPr>
            </w:pPr>
          </w:p>
          <w:p w:rsidR="00E01707" w:rsidRDefault="00E01707" w:rsidP="00267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 Ростовской области</w:t>
            </w:r>
          </w:p>
        </w:tc>
        <w:tc>
          <w:tcPr>
            <w:tcW w:w="4524" w:type="dxa"/>
          </w:tcPr>
          <w:p w:rsidR="00E01707" w:rsidRDefault="00E01707" w:rsidP="00267253">
            <w:pPr>
              <w:snapToGrid w:val="0"/>
              <w:rPr>
                <w:sz w:val="28"/>
                <w:szCs w:val="28"/>
              </w:rPr>
            </w:pP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E01707" w:rsidRDefault="00E01707" w:rsidP="0026725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В.Ю. Голубев</w:t>
            </w:r>
          </w:p>
        </w:tc>
      </w:tr>
    </w:tbl>
    <w:p w:rsidR="00E01707" w:rsidRDefault="00E01707" w:rsidP="00E01707">
      <w:pPr>
        <w:jc w:val="both"/>
        <w:rPr>
          <w:sz w:val="28"/>
          <w:szCs w:val="28"/>
        </w:rPr>
      </w:pPr>
    </w:p>
    <w:p w:rsidR="00E01707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C46125" w:rsidRDefault="00E01707" w:rsidP="00E017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F6296">
        <w:rPr>
          <w:sz w:val="28"/>
          <w:szCs w:val="28"/>
          <w:lang w:eastAsia="ru-RU"/>
        </w:rPr>
        <w:t>Калининского</w:t>
      </w:r>
      <w:r w:rsidRPr="0091242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</w:rPr>
        <w:t xml:space="preserve">сельского поселения          </w:t>
      </w:r>
      <w:r w:rsidR="00FF6296">
        <w:rPr>
          <w:sz w:val="28"/>
          <w:szCs w:val="28"/>
        </w:rPr>
        <w:t xml:space="preserve">                      Е.В</w:t>
      </w:r>
      <w:r>
        <w:rPr>
          <w:sz w:val="28"/>
          <w:szCs w:val="28"/>
        </w:rPr>
        <w:t xml:space="preserve">. </w:t>
      </w:r>
      <w:r w:rsidR="00FF6296">
        <w:rPr>
          <w:sz w:val="28"/>
          <w:szCs w:val="28"/>
          <w:lang w:eastAsia="ru-RU"/>
        </w:rPr>
        <w:t>Кондаурова</w:t>
      </w:r>
    </w:p>
    <w:p w:rsidR="002A03CD" w:rsidRDefault="002A03CD" w:rsidP="00616668">
      <w:pPr>
        <w:jc w:val="both"/>
        <w:rPr>
          <w:sz w:val="28"/>
          <w:szCs w:val="28"/>
        </w:rPr>
      </w:pPr>
    </w:p>
    <w:sectPr w:rsidR="002A03CD" w:rsidSect="00407925">
      <w:headerReference w:type="default" r:id="rId7"/>
      <w:pgSz w:w="11906" w:h="16838"/>
      <w:pgMar w:top="0" w:right="850" w:bottom="1134" w:left="1701" w:header="68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3AF" w:rsidRDefault="009603AF" w:rsidP="00C46125">
      <w:r>
        <w:separator/>
      </w:r>
    </w:p>
  </w:endnote>
  <w:endnote w:type="continuationSeparator" w:id="0">
    <w:p w:rsidR="009603AF" w:rsidRDefault="009603AF" w:rsidP="00C46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3AF" w:rsidRDefault="009603AF" w:rsidP="00C46125">
      <w:r>
        <w:separator/>
      </w:r>
    </w:p>
  </w:footnote>
  <w:footnote w:type="continuationSeparator" w:id="0">
    <w:p w:rsidR="009603AF" w:rsidRDefault="009603AF" w:rsidP="00C461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25" w:rsidRDefault="00A64BB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02624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252EC8"/>
    <w:multiLevelType w:val="hybridMultilevel"/>
    <w:tmpl w:val="5B28A164"/>
    <w:lvl w:ilvl="0" w:tplc="7D48982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452F"/>
    <w:rsid w:val="00007CA0"/>
    <w:rsid w:val="00041C39"/>
    <w:rsid w:val="000424AC"/>
    <w:rsid w:val="00080DFA"/>
    <w:rsid w:val="000A700D"/>
    <w:rsid w:val="000B26B8"/>
    <w:rsid w:val="000D66ED"/>
    <w:rsid w:val="000E34D4"/>
    <w:rsid w:val="000E7081"/>
    <w:rsid w:val="000F2389"/>
    <w:rsid w:val="00113BEB"/>
    <w:rsid w:val="00117254"/>
    <w:rsid w:val="00124D60"/>
    <w:rsid w:val="00125798"/>
    <w:rsid w:val="0014739F"/>
    <w:rsid w:val="001545AF"/>
    <w:rsid w:val="00171060"/>
    <w:rsid w:val="00183C7D"/>
    <w:rsid w:val="00187671"/>
    <w:rsid w:val="001A2C1E"/>
    <w:rsid w:val="001A2E07"/>
    <w:rsid w:val="001A62E7"/>
    <w:rsid w:val="001B11E1"/>
    <w:rsid w:val="001D06F5"/>
    <w:rsid w:val="0021003F"/>
    <w:rsid w:val="00214DB7"/>
    <w:rsid w:val="00215D1A"/>
    <w:rsid w:val="00221862"/>
    <w:rsid w:val="0023378C"/>
    <w:rsid w:val="00237392"/>
    <w:rsid w:val="00267253"/>
    <w:rsid w:val="002718E1"/>
    <w:rsid w:val="00273000"/>
    <w:rsid w:val="002A03CD"/>
    <w:rsid w:val="002A49CF"/>
    <w:rsid w:val="002B2728"/>
    <w:rsid w:val="00315796"/>
    <w:rsid w:val="003201FF"/>
    <w:rsid w:val="00324131"/>
    <w:rsid w:val="00330A51"/>
    <w:rsid w:val="00332621"/>
    <w:rsid w:val="00335E9C"/>
    <w:rsid w:val="003503B5"/>
    <w:rsid w:val="00382CEA"/>
    <w:rsid w:val="00383998"/>
    <w:rsid w:val="00387CBA"/>
    <w:rsid w:val="00397682"/>
    <w:rsid w:val="003A2914"/>
    <w:rsid w:val="003B6D90"/>
    <w:rsid w:val="003B6FDD"/>
    <w:rsid w:val="003C4052"/>
    <w:rsid w:val="003D302B"/>
    <w:rsid w:val="00407925"/>
    <w:rsid w:val="0041354B"/>
    <w:rsid w:val="004423F6"/>
    <w:rsid w:val="004543A1"/>
    <w:rsid w:val="004569FA"/>
    <w:rsid w:val="00486C88"/>
    <w:rsid w:val="00496B9C"/>
    <w:rsid w:val="004B0FC5"/>
    <w:rsid w:val="004F42B1"/>
    <w:rsid w:val="005447BF"/>
    <w:rsid w:val="00556675"/>
    <w:rsid w:val="00565DE6"/>
    <w:rsid w:val="0057181E"/>
    <w:rsid w:val="00572401"/>
    <w:rsid w:val="005C55A6"/>
    <w:rsid w:val="005C6918"/>
    <w:rsid w:val="00616668"/>
    <w:rsid w:val="0062469F"/>
    <w:rsid w:val="00667441"/>
    <w:rsid w:val="00677AE2"/>
    <w:rsid w:val="006818EB"/>
    <w:rsid w:val="006B6AC9"/>
    <w:rsid w:val="006B6B92"/>
    <w:rsid w:val="006C2740"/>
    <w:rsid w:val="006C2A46"/>
    <w:rsid w:val="006D5B2B"/>
    <w:rsid w:val="006D6542"/>
    <w:rsid w:val="006F6587"/>
    <w:rsid w:val="006F731F"/>
    <w:rsid w:val="00714059"/>
    <w:rsid w:val="00717622"/>
    <w:rsid w:val="007374B7"/>
    <w:rsid w:val="00780029"/>
    <w:rsid w:val="007862CD"/>
    <w:rsid w:val="007B1F0C"/>
    <w:rsid w:val="007C013E"/>
    <w:rsid w:val="007D3E48"/>
    <w:rsid w:val="00805870"/>
    <w:rsid w:val="0081734E"/>
    <w:rsid w:val="00845526"/>
    <w:rsid w:val="00846709"/>
    <w:rsid w:val="008531B7"/>
    <w:rsid w:val="00863E32"/>
    <w:rsid w:val="008820E8"/>
    <w:rsid w:val="008945E5"/>
    <w:rsid w:val="00894EA3"/>
    <w:rsid w:val="008C2276"/>
    <w:rsid w:val="0090301D"/>
    <w:rsid w:val="009031ED"/>
    <w:rsid w:val="009603AF"/>
    <w:rsid w:val="0098157C"/>
    <w:rsid w:val="00982305"/>
    <w:rsid w:val="00984EDE"/>
    <w:rsid w:val="0099471C"/>
    <w:rsid w:val="009B0701"/>
    <w:rsid w:val="009C34AD"/>
    <w:rsid w:val="009D0287"/>
    <w:rsid w:val="009D2217"/>
    <w:rsid w:val="009E2015"/>
    <w:rsid w:val="009E6F95"/>
    <w:rsid w:val="00A02624"/>
    <w:rsid w:val="00A26995"/>
    <w:rsid w:val="00A62B6D"/>
    <w:rsid w:val="00A64BB4"/>
    <w:rsid w:val="00A855BE"/>
    <w:rsid w:val="00AA3B8B"/>
    <w:rsid w:val="00AA656C"/>
    <w:rsid w:val="00AF496A"/>
    <w:rsid w:val="00B06B0E"/>
    <w:rsid w:val="00B4165F"/>
    <w:rsid w:val="00B524E3"/>
    <w:rsid w:val="00B6357F"/>
    <w:rsid w:val="00B6413A"/>
    <w:rsid w:val="00BA21DC"/>
    <w:rsid w:val="00BB7936"/>
    <w:rsid w:val="00BD3FB4"/>
    <w:rsid w:val="00BD7427"/>
    <w:rsid w:val="00C2621D"/>
    <w:rsid w:val="00C26E5B"/>
    <w:rsid w:val="00C30119"/>
    <w:rsid w:val="00C3515B"/>
    <w:rsid w:val="00C46125"/>
    <w:rsid w:val="00C50176"/>
    <w:rsid w:val="00C53C28"/>
    <w:rsid w:val="00C569D7"/>
    <w:rsid w:val="00C63779"/>
    <w:rsid w:val="00C6616C"/>
    <w:rsid w:val="00C952B0"/>
    <w:rsid w:val="00C95833"/>
    <w:rsid w:val="00CD0B9E"/>
    <w:rsid w:val="00CD545B"/>
    <w:rsid w:val="00CE7FE0"/>
    <w:rsid w:val="00CF0AEB"/>
    <w:rsid w:val="00D32F5D"/>
    <w:rsid w:val="00D508A4"/>
    <w:rsid w:val="00D5572B"/>
    <w:rsid w:val="00D61ADD"/>
    <w:rsid w:val="00D93134"/>
    <w:rsid w:val="00DC3D22"/>
    <w:rsid w:val="00DD514F"/>
    <w:rsid w:val="00DE1269"/>
    <w:rsid w:val="00DE28E8"/>
    <w:rsid w:val="00DE6BCE"/>
    <w:rsid w:val="00DF01AA"/>
    <w:rsid w:val="00E00306"/>
    <w:rsid w:val="00E01707"/>
    <w:rsid w:val="00E120AC"/>
    <w:rsid w:val="00E3406F"/>
    <w:rsid w:val="00E56F40"/>
    <w:rsid w:val="00E64A6D"/>
    <w:rsid w:val="00E67B2F"/>
    <w:rsid w:val="00E74E67"/>
    <w:rsid w:val="00E83527"/>
    <w:rsid w:val="00EA4279"/>
    <w:rsid w:val="00EC3FF8"/>
    <w:rsid w:val="00ED51DF"/>
    <w:rsid w:val="00F061AC"/>
    <w:rsid w:val="00F143B3"/>
    <w:rsid w:val="00F2086D"/>
    <w:rsid w:val="00F37B80"/>
    <w:rsid w:val="00F52E6F"/>
    <w:rsid w:val="00F5452F"/>
    <w:rsid w:val="00F579CB"/>
    <w:rsid w:val="00F63E08"/>
    <w:rsid w:val="00F97847"/>
    <w:rsid w:val="00FA6BED"/>
    <w:rsid w:val="00FD1B6C"/>
    <w:rsid w:val="00FD69E1"/>
    <w:rsid w:val="00FE124F"/>
    <w:rsid w:val="00FF22D7"/>
    <w:rsid w:val="00FF6296"/>
    <w:rsid w:val="00F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D959B34-D5E4-4896-813E-5A6A7E8AE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668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616668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3">
    <w:name w:val="header"/>
    <w:basedOn w:val="a"/>
    <w:link w:val="a4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C46125"/>
    <w:rPr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C4612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6125"/>
    <w:rPr>
      <w:sz w:val="24"/>
      <w:szCs w:val="24"/>
      <w:lang w:eastAsia="ar-SA"/>
    </w:rPr>
  </w:style>
  <w:style w:type="paragraph" w:customStyle="1" w:styleId="ConsPlusNormal">
    <w:name w:val="ConsPlusNormal"/>
    <w:rsid w:val="00324131"/>
    <w:pPr>
      <w:autoSpaceDE w:val="0"/>
      <w:autoSpaceDN w:val="0"/>
      <w:adjustRightInd w:val="0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E6BCE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E6BCE"/>
    <w:rPr>
      <w:rFonts w:ascii="Tahoma" w:hAnsi="Tahoma" w:cs="Tahoma"/>
      <w:sz w:val="16"/>
      <w:szCs w:val="16"/>
      <w:lang w:eastAsia="ar-SA"/>
    </w:rPr>
  </w:style>
  <w:style w:type="character" w:customStyle="1" w:styleId="a9">
    <w:name w:val="Текст сноски Знак"/>
    <w:basedOn w:val="a0"/>
    <w:link w:val="aa"/>
    <w:uiPriority w:val="99"/>
    <w:rsid w:val="00B6357F"/>
  </w:style>
  <w:style w:type="paragraph" w:styleId="aa">
    <w:name w:val="footnote text"/>
    <w:basedOn w:val="a"/>
    <w:link w:val="a9"/>
    <w:uiPriority w:val="99"/>
    <w:unhideWhenUsed/>
    <w:rsid w:val="00B6357F"/>
    <w:pPr>
      <w:suppressAutoHyphens w:val="0"/>
    </w:pPr>
    <w:rPr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B6357F"/>
    <w:rPr>
      <w:vertAlign w:val="superscript"/>
    </w:rPr>
  </w:style>
  <w:style w:type="paragraph" w:styleId="ac">
    <w:name w:val="No Spacing"/>
    <w:uiPriority w:val="1"/>
    <w:qFormat/>
    <w:rsid w:val="00FF6296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Законодательное Собрание</Company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Vasilchuk</dc:creator>
  <cp:lastModifiedBy>ЛЕНА</cp:lastModifiedBy>
  <cp:revision>17</cp:revision>
  <cp:lastPrinted>2018-02-05T05:19:00Z</cp:lastPrinted>
  <dcterms:created xsi:type="dcterms:W3CDTF">2018-02-01T13:36:00Z</dcterms:created>
  <dcterms:modified xsi:type="dcterms:W3CDTF">2018-02-26T12:11:00Z</dcterms:modified>
</cp:coreProperties>
</file>