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57D" w:rsidRPr="00CA457D" w:rsidRDefault="00CA457D" w:rsidP="006A76A8">
      <w:pPr>
        <w:spacing w:after="0" w:line="240" w:lineRule="auto"/>
        <w:jc w:val="center"/>
        <w:rPr>
          <w:rFonts w:ascii="Times New Roman" w:eastAsia="Times New Roman" w:hAnsi="Times New Roman" w:cs="Times New Roman"/>
          <w:b/>
          <w:sz w:val="28"/>
          <w:szCs w:val="28"/>
        </w:rPr>
      </w:pPr>
      <w:bookmarkStart w:id="0" w:name="_GoBack"/>
      <w:r w:rsidRPr="00CA457D">
        <w:rPr>
          <w:rFonts w:ascii="Times New Roman" w:eastAsia="Times New Roman" w:hAnsi="Times New Roman" w:cs="Times New Roman"/>
          <w:b/>
          <w:sz w:val="28"/>
          <w:szCs w:val="28"/>
        </w:rPr>
        <w:t>РОСТОВСКАЯ ОБЛАСТЬ</w:t>
      </w:r>
    </w:p>
    <w:p w:rsidR="00CA457D" w:rsidRPr="00CA457D" w:rsidRDefault="00CA457D" w:rsidP="006A76A8">
      <w:pPr>
        <w:spacing w:after="0" w:line="240" w:lineRule="auto"/>
        <w:jc w:val="center"/>
        <w:rPr>
          <w:rFonts w:ascii="Times New Roman" w:eastAsia="Times New Roman" w:hAnsi="Times New Roman" w:cs="Times New Roman"/>
          <w:b/>
          <w:sz w:val="28"/>
          <w:szCs w:val="28"/>
        </w:rPr>
      </w:pPr>
      <w:r w:rsidRPr="00CA457D">
        <w:rPr>
          <w:rFonts w:ascii="Times New Roman" w:eastAsia="Times New Roman" w:hAnsi="Times New Roman" w:cs="Times New Roman"/>
          <w:b/>
          <w:sz w:val="28"/>
          <w:szCs w:val="28"/>
        </w:rPr>
        <w:t>ЦИМЛЯНСКИЙ РАЙОН</w:t>
      </w:r>
    </w:p>
    <w:p w:rsidR="00CA457D" w:rsidRPr="00CA457D" w:rsidRDefault="00CA457D" w:rsidP="006A76A8">
      <w:pPr>
        <w:spacing w:after="0" w:line="240" w:lineRule="auto"/>
        <w:jc w:val="center"/>
        <w:rPr>
          <w:rFonts w:ascii="Times New Roman" w:eastAsia="Times New Roman" w:hAnsi="Times New Roman" w:cs="Times New Roman"/>
          <w:b/>
          <w:sz w:val="28"/>
          <w:szCs w:val="28"/>
        </w:rPr>
      </w:pPr>
      <w:r w:rsidRPr="00CA457D">
        <w:rPr>
          <w:rFonts w:ascii="Times New Roman" w:eastAsia="Times New Roman" w:hAnsi="Times New Roman" w:cs="Times New Roman"/>
          <w:b/>
          <w:sz w:val="28"/>
          <w:szCs w:val="28"/>
        </w:rPr>
        <w:t>МУНИЦИПАЛЬНОЕ ОБРАЗОВАНИЕ</w:t>
      </w:r>
    </w:p>
    <w:p w:rsidR="00CA457D" w:rsidRPr="00CA457D" w:rsidRDefault="00CA457D" w:rsidP="006A76A8">
      <w:pPr>
        <w:spacing w:after="0" w:line="240" w:lineRule="auto"/>
        <w:jc w:val="center"/>
        <w:rPr>
          <w:rFonts w:ascii="Times New Roman" w:eastAsia="Times New Roman" w:hAnsi="Times New Roman" w:cs="Times New Roman"/>
          <w:b/>
          <w:sz w:val="28"/>
          <w:szCs w:val="28"/>
        </w:rPr>
      </w:pPr>
      <w:r w:rsidRPr="00CA457D">
        <w:rPr>
          <w:rFonts w:ascii="Times New Roman" w:eastAsia="Times New Roman" w:hAnsi="Times New Roman" w:cs="Times New Roman"/>
          <w:b/>
          <w:sz w:val="28"/>
          <w:szCs w:val="28"/>
        </w:rPr>
        <w:t>«КАЛИНИНСКОЕ СЕЛЬСКОЕ ПОСЕЛЕНИЕ»</w:t>
      </w:r>
    </w:p>
    <w:p w:rsidR="00CA457D" w:rsidRPr="00CA457D" w:rsidRDefault="00CA457D" w:rsidP="006A76A8">
      <w:pPr>
        <w:spacing w:after="0" w:line="240" w:lineRule="auto"/>
        <w:jc w:val="center"/>
        <w:rPr>
          <w:rFonts w:ascii="Times New Roman" w:eastAsia="Times New Roman" w:hAnsi="Times New Roman" w:cs="Times New Roman"/>
          <w:b/>
          <w:bCs/>
          <w:sz w:val="28"/>
          <w:szCs w:val="28"/>
        </w:rPr>
      </w:pPr>
      <w:r w:rsidRPr="00CA457D">
        <w:rPr>
          <w:rFonts w:ascii="Times New Roman" w:eastAsia="Times New Roman" w:hAnsi="Times New Roman" w:cs="Times New Roman"/>
          <w:b/>
          <w:bCs/>
          <w:sz w:val="28"/>
          <w:szCs w:val="28"/>
        </w:rPr>
        <w:t>СОБРАНИЕ ДЕПУТАТОВ</w:t>
      </w:r>
    </w:p>
    <w:p w:rsidR="00CA457D" w:rsidRPr="00CA457D" w:rsidRDefault="00CA457D" w:rsidP="006A76A8">
      <w:pPr>
        <w:spacing w:after="0" w:line="240" w:lineRule="auto"/>
        <w:jc w:val="center"/>
        <w:rPr>
          <w:rFonts w:ascii="Times New Roman" w:eastAsia="Times New Roman" w:hAnsi="Times New Roman" w:cs="Times New Roman"/>
          <w:b/>
          <w:bCs/>
          <w:sz w:val="28"/>
          <w:szCs w:val="28"/>
        </w:rPr>
      </w:pPr>
      <w:r w:rsidRPr="00CA457D">
        <w:rPr>
          <w:rFonts w:ascii="Times New Roman" w:eastAsia="Times New Roman" w:hAnsi="Times New Roman" w:cs="Times New Roman"/>
          <w:b/>
          <w:bCs/>
          <w:sz w:val="28"/>
          <w:szCs w:val="28"/>
        </w:rPr>
        <w:t>КАЛИНИНСКОГО  СЕЛЬСКОГО ПОСЕЛЕНИЯ</w:t>
      </w:r>
    </w:p>
    <w:p w:rsidR="005957A3" w:rsidRPr="005957A3" w:rsidRDefault="005957A3" w:rsidP="006A76A8">
      <w:pPr>
        <w:spacing w:after="0" w:line="240" w:lineRule="auto"/>
        <w:jc w:val="center"/>
        <w:rPr>
          <w:rFonts w:ascii="Times New Roman" w:eastAsia="Times New Roman" w:hAnsi="Times New Roman" w:cs="Times New Roman"/>
          <w:b/>
          <w:sz w:val="28"/>
          <w:szCs w:val="28"/>
        </w:rPr>
      </w:pPr>
    </w:p>
    <w:p w:rsidR="005957A3" w:rsidRPr="005957A3" w:rsidRDefault="005957A3" w:rsidP="006A76A8">
      <w:pPr>
        <w:spacing w:after="0" w:line="240" w:lineRule="auto"/>
        <w:jc w:val="center"/>
        <w:rPr>
          <w:rFonts w:ascii="Times New Roman" w:eastAsia="Times New Roman" w:hAnsi="Times New Roman" w:cs="Times New Roman"/>
          <w:b/>
          <w:sz w:val="28"/>
          <w:szCs w:val="28"/>
        </w:rPr>
      </w:pPr>
      <w:r w:rsidRPr="005957A3">
        <w:rPr>
          <w:rFonts w:ascii="Times New Roman" w:eastAsia="Times New Roman" w:hAnsi="Times New Roman" w:cs="Times New Roman"/>
          <w:b/>
          <w:sz w:val="28"/>
          <w:szCs w:val="28"/>
        </w:rPr>
        <w:t>РЕШЕНИЕ</w:t>
      </w:r>
    </w:p>
    <w:p w:rsidR="00B6696B" w:rsidRPr="00B6696B" w:rsidRDefault="00B6696B" w:rsidP="006A76A8">
      <w:pPr>
        <w:spacing w:line="336" w:lineRule="atLeast"/>
        <w:jc w:val="center"/>
        <w:rPr>
          <w:rFonts w:ascii="Times New Roman" w:hAnsi="Times New Roman" w:cs="Times New Roman"/>
          <w:bCs/>
          <w:sz w:val="28"/>
          <w:szCs w:val="28"/>
        </w:rPr>
      </w:pPr>
    </w:p>
    <w:p w:rsidR="00B6696B" w:rsidRPr="00B6696B" w:rsidRDefault="00363F6F" w:rsidP="006A76A8">
      <w:pPr>
        <w:shd w:val="clear" w:color="auto" w:fill="FFFFFF"/>
        <w:tabs>
          <w:tab w:val="left" w:pos="4962"/>
          <w:tab w:val="left" w:leader="underscore" w:pos="8117"/>
        </w:tabs>
        <w:jc w:val="center"/>
        <w:rPr>
          <w:rFonts w:ascii="Times New Roman" w:hAnsi="Times New Roman" w:cs="Times New Roman"/>
          <w:bCs/>
          <w:sz w:val="28"/>
          <w:szCs w:val="28"/>
        </w:rPr>
      </w:pPr>
      <w:r>
        <w:rPr>
          <w:rFonts w:ascii="Times New Roman" w:hAnsi="Times New Roman" w:cs="Times New Roman"/>
          <w:bCs/>
          <w:sz w:val="28"/>
          <w:szCs w:val="28"/>
        </w:rPr>
        <w:t>07.02.</w:t>
      </w:r>
      <w:r w:rsidR="00DE53AF">
        <w:rPr>
          <w:rFonts w:ascii="Times New Roman" w:hAnsi="Times New Roman" w:cs="Times New Roman"/>
          <w:bCs/>
          <w:sz w:val="28"/>
          <w:szCs w:val="28"/>
        </w:rPr>
        <w:t>201</w:t>
      </w:r>
      <w:r w:rsidR="005D74B3">
        <w:rPr>
          <w:rFonts w:ascii="Times New Roman" w:hAnsi="Times New Roman" w:cs="Times New Roman"/>
          <w:bCs/>
          <w:sz w:val="28"/>
          <w:szCs w:val="28"/>
        </w:rPr>
        <w:t>9</w:t>
      </w:r>
      <w:r w:rsidR="00B6696B" w:rsidRPr="00B6696B">
        <w:rPr>
          <w:rFonts w:ascii="Times New Roman" w:hAnsi="Times New Roman" w:cs="Times New Roman"/>
          <w:bCs/>
          <w:sz w:val="28"/>
          <w:szCs w:val="28"/>
        </w:rPr>
        <w:t xml:space="preserve"> г.     </w:t>
      </w:r>
      <w:r>
        <w:rPr>
          <w:rFonts w:ascii="Times New Roman" w:hAnsi="Times New Roman" w:cs="Times New Roman"/>
          <w:bCs/>
          <w:sz w:val="28"/>
          <w:szCs w:val="28"/>
        </w:rPr>
        <w:t xml:space="preserve">       </w:t>
      </w:r>
      <w:r w:rsidR="006A76A8">
        <w:rPr>
          <w:rFonts w:ascii="Times New Roman" w:hAnsi="Times New Roman" w:cs="Times New Roman"/>
          <w:bCs/>
          <w:sz w:val="28"/>
          <w:szCs w:val="28"/>
        </w:rPr>
        <w:t xml:space="preserve">     </w:t>
      </w:r>
      <w:r>
        <w:rPr>
          <w:rFonts w:ascii="Times New Roman" w:hAnsi="Times New Roman" w:cs="Times New Roman"/>
          <w:bCs/>
          <w:sz w:val="28"/>
          <w:szCs w:val="28"/>
        </w:rPr>
        <w:t xml:space="preserve">                       № 25</w:t>
      </w:r>
      <w:r w:rsidR="00B6696B" w:rsidRPr="00B6696B">
        <w:rPr>
          <w:rFonts w:ascii="Times New Roman" w:hAnsi="Times New Roman" w:cs="Times New Roman"/>
          <w:bCs/>
          <w:sz w:val="28"/>
          <w:szCs w:val="28"/>
        </w:rPr>
        <w:t xml:space="preserve">            </w:t>
      </w:r>
      <w:r w:rsidR="006A76A8">
        <w:rPr>
          <w:rFonts w:ascii="Times New Roman" w:hAnsi="Times New Roman" w:cs="Times New Roman"/>
          <w:bCs/>
          <w:sz w:val="28"/>
          <w:szCs w:val="28"/>
        </w:rPr>
        <w:t xml:space="preserve">      </w:t>
      </w:r>
      <w:r w:rsidR="00B6696B" w:rsidRPr="00B6696B">
        <w:rPr>
          <w:rFonts w:ascii="Times New Roman" w:hAnsi="Times New Roman" w:cs="Times New Roman"/>
          <w:bCs/>
          <w:sz w:val="28"/>
          <w:szCs w:val="28"/>
        </w:rPr>
        <w:t xml:space="preserve">             ст. </w:t>
      </w:r>
      <w:r w:rsidR="005957A3">
        <w:rPr>
          <w:rFonts w:ascii="Times New Roman" w:hAnsi="Times New Roman" w:cs="Times New Roman"/>
          <w:bCs/>
          <w:sz w:val="28"/>
          <w:szCs w:val="28"/>
        </w:rPr>
        <w:t>Калининская</w:t>
      </w:r>
    </w:p>
    <w:p w:rsidR="00613FE7" w:rsidRDefault="00613FE7" w:rsidP="005957A3">
      <w:pPr>
        <w:spacing w:after="0"/>
        <w:rPr>
          <w:rFonts w:ascii="Times New Roman" w:hAnsi="Times New Roman" w:cs="Times New Roman"/>
          <w:sz w:val="28"/>
          <w:szCs w:val="2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1"/>
      </w:tblGrid>
      <w:tr w:rsidR="00613FE7" w:rsidTr="00613FE7">
        <w:trPr>
          <w:trHeight w:val="1375"/>
        </w:trPr>
        <w:tc>
          <w:tcPr>
            <w:tcW w:w="5311" w:type="dxa"/>
          </w:tcPr>
          <w:bookmarkEnd w:id="0"/>
          <w:p w:rsidR="00613FE7" w:rsidRDefault="00613FE7" w:rsidP="00613FE7">
            <w:pPr>
              <w:jc w:val="both"/>
              <w:rPr>
                <w:rFonts w:ascii="Times New Roman" w:hAnsi="Times New Roman" w:cs="Times New Roman"/>
                <w:sz w:val="28"/>
                <w:szCs w:val="28"/>
              </w:rPr>
            </w:pPr>
            <w:r w:rsidRPr="00B6696B">
              <w:rPr>
                <w:rFonts w:ascii="Times New Roman" w:hAnsi="Times New Roman" w:cs="Times New Roman"/>
                <w:sz w:val="28"/>
                <w:szCs w:val="28"/>
              </w:rPr>
              <w:t xml:space="preserve">О </w:t>
            </w:r>
            <w:r>
              <w:rPr>
                <w:rFonts w:ascii="Times New Roman" w:hAnsi="Times New Roman" w:cs="Times New Roman"/>
                <w:sz w:val="28"/>
                <w:szCs w:val="28"/>
              </w:rPr>
              <w:t>внесении изменений в</w:t>
            </w:r>
            <w:r w:rsidRPr="00B6696B">
              <w:rPr>
                <w:rFonts w:ascii="Times New Roman" w:hAnsi="Times New Roman" w:cs="Times New Roman"/>
                <w:sz w:val="28"/>
                <w:szCs w:val="28"/>
              </w:rPr>
              <w:t xml:space="preserve"> Правил</w:t>
            </w:r>
            <w:r>
              <w:rPr>
                <w:rFonts w:ascii="Times New Roman" w:hAnsi="Times New Roman" w:cs="Times New Roman"/>
                <w:sz w:val="28"/>
                <w:szCs w:val="28"/>
              </w:rPr>
              <w:t>а</w:t>
            </w:r>
            <w:r w:rsidRPr="00B6696B">
              <w:rPr>
                <w:rFonts w:ascii="Times New Roman" w:hAnsi="Times New Roman" w:cs="Times New Roman"/>
                <w:sz w:val="28"/>
                <w:szCs w:val="28"/>
              </w:rPr>
              <w:t xml:space="preserve">  </w:t>
            </w:r>
          </w:p>
          <w:p w:rsidR="00613FE7" w:rsidRPr="00B6696B" w:rsidRDefault="00613FE7" w:rsidP="00613FE7">
            <w:pPr>
              <w:jc w:val="both"/>
              <w:rPr>
                <w:rFonts w:ascii="Times New Roman" w:hAnsi="Times New Roman" w:cs="Times New Roman"/>
                <w:sz w:val="28"/>
                <w:szCs w:val="28"/>
              </w:rPr>
            </w:pPr>
            <w:r w:rsidRPr="00B6696B">
              <w:rPr>
                <w:rFonts w:ascii="Times New Roman" w:hAnsi="Times New Roman" w:cs="Times New Roman"/>
                <w:sz w:val="28"/>
                <w:szCs w:val="28"/>
              </w:rPr>
              <w:t>благоустройства, уборки и содержания территории</w:t>
            </w:r>
            <w:r>
              <w:rPr>
                <w:rFonts w:ascii="Times New Roman" w:hAnsi="Times New Roman" w:cs="Times New Roman"/>
                <w:sz w:val="28"/>
                <w:szCs w:val="28"/>
              </w:rPr>
              <w:t xml:space="preserve"> муниципального образования</w:t>
            </w:r>
            <w:r w:rsidRPr="00B6696B">
              <w:rPr>
                <w:rFonts w:ascii="Times New Roman" w:hAnsi="Times New Roman" w:cs="Times New Roman"/>
                <w:sz w:val="28"/>
                <w:szCs w:val="28"/>
              </w:rPr>
              <w:t xml:space="preserve"> </w:t>
            </w:r>
          </w:p>
          <w:p w:rsidR="00613FE7" w:rsidRDefault="00613FE7" w:rsidP="00613FE7">
            <w:pPr>
              <w:jc w:val="both"/>
              <w:rPr>
                <w:rFonts w:ascii="Times New Roman" w:hAnsi="Times New Roman" w:cs="Times New Roman"/>
                <w:sz w:val="28"/>
                <w:szCs w:val="28"/>
              </w:rPr>
            </w:pPr>
            <w:r>
              <w:rPr>
                <w:rFonts w:ascii="Times New Roman" w:hAnsi="Times New Roman" w:cs="Times New Roman"/>
                <w:spacing w:val="-2"/>
                <w:sz w:val="28"/>
                <w:szCs w:val="28"/>
              </w:rPr>
              <w:t>«Калининское</w:t>
            </w:r>
            <w:r w:rsidRPr="00B6696B">
              <w:rPr>
                <w:rFonts w:ascii="Times New Roman" w:hAnsi="Times New Roman" w:cs="Times New Roman"/>
                <w:spacing w:val="-2"/>
                <w:sz w:val="28"/>
                <w:szCs w:val="28"/>
              </w:rPr>
              <w:t xml:space="preserve"> сельско</w:t>
            </w:r>
            <w:r>
              <w:rPr>
                <w:rFonts w:ascii="Times New Roman" w:hAnsi="Times New Roman" w:cs="Times New Roman"/>
                <w:spacing w:val="-2"/>
                <w:sz w:val="28"/>
                <w:szCs w:val="28"/>
              </w:rPr>
              <w:t>е поселение</w:t>
            </w:r>
            <w:r w:rsidRPr="00B6696B">
              <w:rPr>
                <w:rFonts w:ascii="Times New Roman" w:hAnsi="Times New Roman" w:cs="Times New Roman"/>
                <w:spacing w:val="-2"/>
                <w:sz w:val="28"/>
                <w:szCs w:val="28"/>
              </w:rPr>
              <w:t>»</w:t>
            </w:r>
            <w:r>
              <w:rPr>
                <w:rFonts w:ascii="Times New Roman" w:hAnsi="Times New Roman" w:cs="Times New Roman"/>
                <w:spacing w:val="-2"/>
                <w:sz w:val="28"/>
                <w:szCs w:val="28"/>
              </w:rPr>
              <w:t>.</w:t>
            </w:r>
          </w:p>
        </w:tc>
      </w:tr>
    </w:tbl>
    <w:p w:rsidR="00B6696B" w:rsidRPr="00B6696B" w:rsidRDefault="00B6696B" w:rsidP="00B6696B">
      <w:pPr>
        <w:rPr>
          <w:rFonts w:ascii="Times New Roman" w:hAnsi="Times New Roman" w:cs="Times New Roman"/>
          <w:sz w:val="28"/>
          <w:szCs w:val="28"/>
        </w:rPr>
      </w:pPr>
    </w:p>
    <w:p w:rsidR="00CA457D" w:rsidRPr="00613FE7" w:rsidRDefault="00B6696B" w:rsidP="00613FE7">
      <w:pPr>
        <w:jc w:val="both"/>
        <w:rPr>
          <w:rFonts w:ascii="Times New Roman" w:hAnsi="Times New Roman" w:cs="Times New Roman"/>
          <w:b/>
          <w:sz w:val="28"/>
          <w:szCs w:val="28"/>
        </w:rPr>
      </w:pPr>
      <w:r w:rsidRPr="00B6696B">
        <w:rPr>
          <w:rFonts w:ascii="Times New Roman" w:hAnsi="Times New Roman" w:cs="Times New Roman"/>
          <w:sz w:val="28"/>
          <w:szCs w:val="28"/>
        </w:rPr>
        <w:t xml:space="preserve">        Во исполнение Федерального закона от 06.10.2003 г № 131-ФЗ «Об общих принципах организации местного самоуправления в Российской Федерации», в целях более полной реализации прав, представительных органов местного самоуправления   Областным законом Ростовской области от 25.10.2002 г № 273-ЗС «Об административных правонарушениях», в соответствии с частью 5 ст.30 Жилищного кодекса Российской Федерации (в редакции</w:t>
      </w:r>
      <w:r w:rsidR="005D74B3">
        <w:rPr>
          <w:rFonts w:ascii="Times New Roman" w:hAnsi="Times New Roman" w:cs="Times New Roman"/>
          <w:sz w:val="28"/>
          <w:szCs w:val="28"/>
        </w:rPr>
        <w:t xml:space="preserve"> от 31.01.2016) и частью 4 ст. </w:t>
      </w:r>
      <w:r w:rsidRPr="00B6696B">
        <w:rPr>
          <w:rFonts w:ascii="Times New Roman" w:hAnsi="Times New Roman" w:cs="Times New Roman"/>
          <w:sz w:val="28"/>
          <w:szCs w:val="28"/>
        </w:rPr>
        <w:t>24.7 Федерального закона от 24.06.1998 № 89 ФЗ «Об отходах производства и потребления (в редакции от 29.12.2015</w:t>
      </w:r>
      <w:r w:rsidR="005D74B3">
        <w:rPr>
          <w:rFonts w:ascii="Times New Roman" w:hAnsi="Times New Roman" w:cs="Times New Roman"/>
          <w:sz w:val="28"/>
          <w:szCs w:val="28"/>
        </w:rPr>
        <w:t>, с изменениями на 25.12.2018г.</w:t>
      </w:r>
      <w:r w:rsidRPr="00B6696B">
        <w:rPr>
          <w:rFonts w:ascii="Times New Roman" w:hAnsi="Times New Roman" w:cs="Times New Roman"/>
          <w:sz w:val="28"/>
          <w:szCs w:val="28"/>
        </w:rPr>
        <w:t>)</w:t>
      </w:r>
      <w:r w:rsidR="005D74B3">
        <w:rPr>
          <w:rFonts w:ascii="Times New Roman" w:hAnsi="Times New Roman" w:cs="Times New Roman"/>
          <w:sz w:val="28"/>
          <w:szCs w:val="28"/>
        </w:rPr>
        <w:t>,</w:t>
      </w:r>
      <w:r w:rsidRPr="00B6696B">
        <w:rPr>
          <w:rFonts w:ascii="Times New Roman" w:hAnsi="Times New Roman" w:cs="Times New Roman"/>
          <w:sz w:val="28"/>
          <w:szCs w:val="28"/>
        </w:rPr>
        <w:t xml:space="preserve">  руководствуясь Уставом муниципального образования «</w:t>
      </w:r>
      <w:r w:rsidR="005957A3">
        <w:rPr>
          <w:rFonts w:ascii="Times New Roman" w:hAnsi="Times New Roman" w:cs="Times New Roman"/>
          <w:sz w:val="28"/>
          <w:szCs w:val="28"/>
        </w:rPr>
        <w:t>Калининское</w:t>
      </w:r>
      <w:r w:rsidRPr="00B6696B">
        <w:rPr>
          <w:rFonts w:ascii="Times New Roman" w:hAnsi="Times New Roman" w:cs="Times New Roman"/>
          <w:sz w:val="28"/>
          <w:szCs w:val="28"/>
        </w:rPr>
        <w:t xml:space="preserve"> сельское поселение»</w:t>
      </w:r>
    </w:p>
    <w:p w:rsidR="00B6696B" w:rsidRPr="00B6696B" w:rsidRDefault="00B6696B" w:rsidP="00CA457D">
      <w:pPr>
        <w:shd w:val="clear" w:color="auto" w:fill="FFFFFF"/>
        <w:tabs>
          <w:tab w:val="left" w:pos="4962"/>
          <w:tab w:val="left" w:leader="underscore" w:pos="8117"/>
        </w:tabs>
        <w:jc w:val="center"/>
        <w:rPr>
          <w:rFonts w:ascii="Times New Roman" w:hAnsi="Times New Roman" w:cs="Times New Roman"/>
          <w:bCs/>
          <w:sz w:val="28"/>
          <w:szCs w:val="28"/>
        </w:rPr>
      </w:pPr>
      <w:r w:rsidRPr="00B6696B">
        <w:rPr>
          <w:rFonts w:ascii="Times New Roman" w:hAnsi="Times New Roman" w:cs="Times New Roman"/>
          <w:bCs/>
          <w:sz w:val="28"/>
          <w:szCs w:val="28"/>
        </w:rPr>
        <w:t>РЕШИЛО:</w:t>
      </w:r>
    </w:p>
    <w:p w:rsidR="005D74B3" w:rsidRPr="00613FE7" w:rsidRDefault="005D74B3" w:rsidP="00613FE7">
      <w:pPr>
        <w:pStyle w:val="ad"/>
        <w:numPr>
          <w:ilvl w:val="0"/>
          <w:numId w:val="6"/>
        </w:numPr>
        <w:spacing w:after="0"/>
        <w:jc w:val="both"/>
        <w:rPr>
          <w:rFonts w:ascii="Times New Roman" w:hAnsi="Times New Roman" w:cs="Times New Roman"/>
          <w:sz w:val="28"/>
          <w:szCs w:val="28"/>
        </w:rPr>
      </w:pPr>
      <w:r w:rsidRPr="00613FE7">
        <w:rPr>
          <w:rFonts w:ascii="Times New Roman" w:hAnsi="Times New Roman" w:cs="Times New Roman"/>
          <w:sz w:val="28"/>
          <w:szCs w:val="28"/>
        </w:rPr>
        <w:t>Утвердить Правила благоустройства, уборки и содержания территории</w:t>
      </w:r>
    </w:p>
    <w:p w:rsidR="00E87800" w:rsidRPr="00B6696B" w:rsidRDefault="005D74B3" w:rsidP="00613FE7">
      <w:pPr>
        <w:spacing w:after="0"/>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w:t>
      </w:r>
      <w:r w:rsidRPr="00B6696B">
        <w:rPr>
          <w:rFonts w:ascii="Times New Roman" w:hAnsi="Times New Roman" w:cs="Times New Roman"/>
          <w:sz w:val="28"/>
          <w:szCs w:val="28"/>
        </w:rPr>
        <w:t xml:space="preserve"> </w:t>
      </w:r>
      <w:r>
        <w:rPr>
          <w:rFonts w:ascii="Times New Roman" w:hAnsi="Times New Roman" w:cs="Times New Roman"/>
          <w:spacing w:val="-2"/>
          <w:sz w:val="28"/>
          <w:szCs w:val="28"/>
        </w:rPr>
        <w:t>«Калининское</w:t>
      </w:r>
      <w:r w:rsidRPr="00B6696B">
        <w:rPr>
          <w:rFonts w:ascii="Times New Roman" w:hAnsi="Times New Roman" w:cs="Times New Roman"/>
          <w:spacing w:val="-2"/>
          <w:sz w:val="28"/>
          <w:szCs w:val="28"/>
        </w:rPr>
        <w:t xml:space="preserve"> сельско</w:t>
      </w:r>
      <w:r>
        <w:rPr>
          <w:rFonts w:ascii="Times New Roman" w:hAnsi="Times New Roman" w:cs="Times New Roman"/>
          <w:spacing w:val="-2"/>
          <w:sz w:val="28"/>
          <w:szCs w:val="28"/>
        </w:rPr>
        <w:t>е поселение</w:t>
      </w:r>
      <w:r w:rsidRPr="00B6696B">
        <w:rPr>
          <w:rFonts w:ascii="Times New Roman" w:hAnsi="Times New Roman" w:cs="Times New Roman"/>
          <w:spacing w:val="-2"/>
          <w:sz w:val="28"/>
          <w:szCs w:val="28"/>
        </w:rPr>
        <w:t>»</w:t>
      </w:r>
    </w:p>
    <w:p w:rsidR="00A948AD" w:rsidRDefault="00613FE7" w:rsidP="00613FE7">
      <w:pPr>
        <w:spacing w:after="0"/>
        <w:jc w:val="both"/>
        <w:rPr>
          <w:rFonts w:ascii="Times New Roman" w:hAnsi="Times New Roman" w:cs="Times New Roman"/>
          <w:bCs/>
          <w:sz w:val="28"/>
          <w:szCs w:val="28"/>
        </w:rPr>
      </w:pPr>
      <w:r>
        <w:rPr>
          <w:rFonts w:ascii="Times New Roman" w:hAnsi="Times New Roman" w:cs="Times New Roman"/>
          <w:sz w:val="28"/>
          <w:szCs w:val="28"/>
        </w:rPr>
        <w:t xml:space="preserve">     </w:t>
      </w:r>
      <w:r w:rsidR="00B6696B" w:rsidRPr="00B60BA5">
        <w:rPr>
          <w:rFonts w:ascii="Times New Roman" w:hAnsi="Times New Roman" w:cs="Times New Roman"/>
          <w:sz w:val="28"/>
          <w:szCs w:val="28"/>
        </w:rPr>
        <w:t xml:space="preserve">2.Опубликовать Правила в информационном бюллетене Администрации </w:t>
      </w:r>
      <w:r w:rsidR="005957A3" w:rsidRPr="00B60BA5">
        <w:rPr>
          <w:rFonts w:ascii="Times New Roman" w:hAnsi="Times New Roman" w:cs="Times New Roman"/>
          <w:sz w:val="28"/>
          <w:szCs w:val="28"/>
        </w:rPr>
        <w:t>Калининского</w:t>
      </w:r>
      <w:r w:rsidR="00B6696B" w:rsidRPr="00B60BA5">
        <w:rPr>
          <w:rFonts w:ascii="Times New Roman" w:hAnsi="Times New Roman" w:cs="Times New Roman"/>
          <w:sz w:val="28"/>
          <w:szCs w:val="28"/>
        </w:rPr>
        <w:t xml:space="preserve"> сельского поселения</w:t>
      </w:r>
      <w:r w:rsidR="00B6696B" w:rsidRPr="00B6696B">
        <w:rPr>
          <w:rFonts w:ascii="Times New Roman" w:hAnsi="Times New Roman" w:cs="Times New Roman"/>
          <w:bCs/>
          <w:sz w:val="28"/>
          <w:szCs w:val="28"/>
        </w:rPr>
        <w:t>.</w:t>
      </w:r>
    </w:p>
    <w:p w:rsidR="00A948AD" w:rsidRDefault="00613FE7" w:rsidP="00613FE7">
      <w:pPr>
        <w:spacing w:after="0"/>
        <w:jc w:val="both"/>
        <w:rPr>
          <w:rFonts w:ascii="Times New Roman" w:hAnsi="Times New Roman" w:cs="Times New Roman"/>
          <w:bCs/>
          <w:sz w:val="28"/>
          <w:szCs w:val="28"/>
        </w:rPr>
      </w:pPr>
      <w:r>
        <w:rPr>
          <w:rFonts w:ascii="Times New Roman" w:hAnsi="Times New Roman" w:cs="Times New Roman"/>
          <w:bCs/>
          <w:sz w:val="28"/>
          <w:szCs w:val="28"/>
        </w:rPr>
        <w:t xml:space="preserve">     </w:t>
      </w:r>
      <w:r w:rsidR="005D74B3">
        <w:rPr>
          <w:rFonts w:ascii="Times New Roman" w:hAnsi="Times New Roman" w:cs="Times New Roman"/>
          <w:bCs/>
          <w:sz w:val="28"/>
          <w:szCs w:val="28"/>
        </w:rPr>
        <w:t>3.Считать утратившими силу:</w:t>
      </w:r>
    </w:p>
    <w:p w:rsidR="005D74B3" w:rsidRPr="00B6696B" w:rsidRDefault="005D74B3" w:rsidP="00613FE7">
      <w:pPr>
        <w:spacing w:after="0"/>
        <w:ind w:firstLine="708"/>
        <w:jc w:val="both"/>
        <w:rPr>
          <w:rFonts w:ascii="Times New Roman" w:hAnsi="Times New Roman" w:cs="Times New Roman"/>
          <w:sz w:val="28"/>
          <w:szCs w:val="28"/>
        </w:rPr>
      </w:pPr>
      <w:r>
        <w:rPr>
          <w:rFonts w:ascii="Times New Roman" w:hAnsi="Times New Roman" w:cs="Times New Roman"/>
          <w:bCs/>
          <w:sz w:val="28"/>
          <w:szCs w:val="28"/>
        </w:rPr>
        <w:t>3.1</w:t>
      </w:r>
      <w:r w:rsidR="00613FE7">
        <w:rPr>
          <w:rFonts w:ascii="Times New Roman" w:hAnsi="Times New Roman" w:cs="Times New Roman"/>
          <w:bCs/>
          <w:sz w:val="28"/>
          <w:szCs w:val="28"/>
        </w:rPr>
        <w:t xml:space="preserve">. </w:t>
      </w:r>
      <w:r>
        <w:rPr>
          <w:rFonts w:ascii="Times New Roman" w:hAnsi="Times New Roman" w:cs="Times New Roman"/>
          <w:bCs/>
          <w:sz w:val="28"/>
          <w:szCs w:val="28"/>
        </w:rPr>
        <w:t xml:space="preserve">Решение Собрания депутатов Калининского сельского поселения от </w:t>
      </w:r>
      <w:r w:rsidR="00A948AD">
        <w:rPr>
          <w:rFonts w:ascii="Times New Roman" w:hAnsi="Times New Roman" w:cs="Times New Roman"/>
          <w:bCs/>
          <w:sz w:val="28"/>
          <w:szCs w:val="28"/>
        </w:rPr>
        <w:t xml:space="preserve">19.10.2017 года № 42 </w:t>
      </w:r>
      <w:r>
        <w:rPr>
          <w:rFonts w:ascii="Times New Roman" w:hAnsi="Times New Roman" w:cs="Times New Roman"/>
          <w:bCs/>
          <w:sz w:val="28"/>
          <w:szCs w:val="28"/>
        </w:rPr>
        <w:t xml:space="preserve">«Об утверждении </w:t>
      </w:r>
      <w:r>
        <w:rPr>
          <w:rFonts w:ascii="Times New Roman" w:hAnsi="Times New Roman" w:cs="Times New Roman"/>
          <w:sz w:val="28"/>
          <w:szCs w:val="28"/>
        </w:rPr>
        <w:t xml:space="preserve">Правила </w:t>
      </w:r>
      <w:r w:rsidRPr="00B6696B">
        <w:rPr>
          <w:rFonts w:ascii="Times New Roman" w:hAnsi="Times New Roman" w:cs="Times New Roman"/>
          <w:sz w:val="28"/>
          <w:szCs w:val="28"/>
        </w:rPr>
        <w:t>благоустройства, уборки и содержания территории</w:t>
      </w:r>
      <w:r w:rsidRPr="005D74B3">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r w:rsidRPr="00B6696B">
        <w:rPr>
          <w:rFonts w:ascii="Times New Roman" w:hAnsi="Times New Roman" w:cs="Times New Roman"/>
          <w:sz w:val="28"/>
          <w:szCs w:val="28"/>
        </w:rPr>
        <w:t xml:space="preserve"> </w:t>
      </w:r>
      <w:r>
        <w:rPr>
          <w:rFonts w:ascii="Times New Roman" w:hAnsi="Times New Roman" w:cs="Times New Roman"/>
          <w:spacing w:val="-2"/>
          <w:sz w:val="28"/>
          <w:szCs w:val="28"/>
        </w:rPr>
        <w:t>«Калининское</w:t>
      </w:r>
      <w:r w:rsidRPr="00B6696B">
        <w:rPr>
          <w:rFonts w:ascii="Times New Roman" w:hAnsi="Times New Roman" w:cs="Times New Roman"/>
          <w:spacing w:val="-2"/>
          <w:sz w:val="28"/>
          <w:szCs w:val="28"/>
        </w:rPr>
        <w:t xml:space="preserve"> сельско</w:t>
      </w:r>
      <w:r>
        <w:rPr>
          <w:rFonts w:ascii="Times New Roman" w:hAnsi="Times New Roman" w:cs="Times New Roman"/>
          <w:spacing w:val="-2"/>
          <w:sz w:val="28"/>
          <w:szCs w:val="28"/>
        </w:rPr>
        <w:t>е поселение</w:t>
      </w:r>
      <w:r w:rsidRPr="00B6696B">
        <w:rPr>
          <w:rFonts w:ascii="Times New Roman" w:hAnsi="Times New Roman" w:cs="Times New Roman"/>
          <w:spacing w:val="-2"/>
          <w:sz w:val="28"/>
          <w:szCs w:val="28"/>
        </w:rPr>
        <w:t>»</w:t>
      </w:r>
      <w:r w:rsidR="00613FE7">
        <w:rPr>
          <w:rFonts w:ascii="Times New Roman" w:hAnsi="Times New Roman" w:cs="Times New Roman"/>
          <w:spacing w:val="-2"/>
          <w:sz w:val="28"/>
          <w:szCs w:val="28"/>
        </w:rPr>
        <w:t>;</w:t>
      </w:r>
    </w:p>
    <w:p w:rsidR="00CC7219" w:rsidRPr="00B6696B" w:rsidRDefault="00A948AD" w:rsidP="00613FE7">
      <w:pPr>
        <w:spacing w:after="0"/>
        <w:ind w:firstLine="708"/>
        <w:jc w:val="both"/>
        <w:rPr>
          <w:rFonts w:ascii="Times New Roman" w:hAnsi="Times New Roman" w:cs="Times New Roman"/>
          <w:sz w:val="28"/>
          <w:szCs w:val="28"/>
        </w:rPr>
      </w:pPr>
      <w:r>
        <w:rPr>
          <w:rFonts w:ascii="Times New Roman" w:hAnsi="Times New Roman" w:cs="Times New Roman"/>
          <w:sz w:val="28"/>
          <w:szCs w:val="28"/>
        </w:rPr>
        <w:t>3.2</w:t>
      </w:r>
      <w:r w:rsidR="00613FE7">
        <w:rPr>
          <w:rFonts w:ascii="Times New Roman" w:hAnsi="Times New Roman" w:cs="Times New Roman"/>
          <w:sz w:val="28"/>
          <w:szCs w:val="28"/>
        </w:rPr>
        <w:t>.</w:t>
      </w:r>
      <w:r w:rsidR="00613FE7">
        <w:rPr>
          <w:rFonts w:ascii="Times New Roman" w:hAnsi="Times New Roman" w:cs="Times New Roman"/>
          <w:bCs/>
          <w:sz w:val="28"/>
          <w:szCs w:val="28"/>
        </w:rPr>
        <w:t xml:space="preserve"> </w:t>
      </w:r>
      <w:r>
        <w:rPr>
          <w:rFonts w:ascii="Times New Roman" w:hAnsi="Times New Roman" w:cs="Times New Roman"/>
          <w:bCs/>
          <w:sz w:val="28"/>
          <w:szCs w:val="28"/>
        </w:rPr>
        <w:t xml:space="preserve">Решение Собрания депутатов Калининского сельского поселения от </w:t>
      </w:r>
      <w:r w:rsidR="008A1EC4">
        <w:rPr>
          <w:rFonts w:ascii="Times New Roman" w:hAnsi="Times New Roman" w:cs="Times New Roman"/>
          <w:bCs/>
          <w:sz w:val="28"/>
          <w:szCs w:val="28"/>
        </w:rPr>
        <w:t>30.08.2018</w:t>
      </w:r>
      <w:r>
        <w:rPr>
          <w:rFonts w:ascii="Times New Roman" w:hAnsi="Times New Roman" w:cs="Times New Roman"/>
          <w:bCs/>
          <w:sz w:val="28"/>
          <w:szCs w:val="28"/>
        </w:rPr>
        <w:t xml:space="preserve"> года № </w:t>
      </w:r>
      <w:r w:rsidR="008A1EC4">
        <w:rPr>
          <w:rFonts w:ascii="Times New Roman" w:hAnsi="Times New Roman" w:cs="Times New Roman"/>
          <w:bCs/>
          <w:sz w:val="28"/>
          <w:szCs w:val="28"/>
        </w:rPr>
        <w:t>11</w:t>
      </w:r>
      <w:r w:rsidR="00CC7219">
        <w:rPr>
          <w:rFonts w:ascii="Times New Roman" w:hAnsi="Times New Roman" w:cs="Times New Roman"/>
          <w:bCs/>
          <w:sz w:val="28"/>
          <w:szCs w:val="28"/>
        </w:rPr>
        <w:t xml:space="preserve"> «</w:t>
      </w:r>
      <w:r w:rsidR="00CC7219" w:rsidRPr="00B6696B">
        <w:rPr>
          <w:rFonts w:ascii="Times New Roman" w:hAnsi="Times New Roman" w:cs="Times New Roman"/>
          <w:sz w:val="28"/>
          <w:szCs w:val="28"/>
        </w:rPr>
        <w:t xml:space="preserve">О </w:t>
      </w:r>
      <w:r w:rsidR="00CC7219">
        <w:rPr>
          <w:rFonts w:ascii="Times New Roman" w:hAnsi="Times New Roman" w:cs="Times New Roman"/>
          <w:sz w:val="28"/>
          <w:szCs w:val="28"/>
        </w:rPr>
        <w:t>внесении изменений в</w:t>
      </w:r>
      <w:r w:rsidR="00CC7219" w:rsidRPr="00B6696B">
        <w:rPr>
          <w:rFonts w:ascii="Times New Roman" w:hAnsi="Times New Roman" w:cs="Times New Roman"/>
          <w:sz w:val="28"/>
          <w:szCs w:val="28"/>
        </w:rPr>
        <w:t xml:space="preserve"> </w:t>
      </w:r>
      <w:proofErr w:type="gramStart"/>
      <w:r w:rsidR="00CC7219" w:rsidRPr="00B6696B">
        <w:rPr>
          <w:rFonts w:ascii="Times New Roman" w:hAnsi="Times New Roman" w:cs="Times New Roman"/>
          <w:sz w:val="28"/>
          <w:szCs w:val="28"/>
        </w:rPr>
        <w:t>Правил</w:t>
      </w:r>
      <w:r w:rsidR="00CC7219">
        <w:rPr>
          <w:rFonts w:ascii="Times New Roman" w:hAnsi="Times New Roman" w:cs="Times New Roman"/>
          <w:sz w:val="28"/>
          <w:szCs w:val="28"/>
        </w:rPr>
        <w:t>а</w:t>
      </w:r>
      <w:r w:rsidR="00CC7219" w:rsidRPr="00B6696B">
        <w:rPr>
          <w:rFonts w:ascii="Times New Roman" w:hAnsi="Times New Roman" w:cs="Times New Roman"/>
          <w:sz w:val="28"/>
          <w:szCs w:val="28"/>
        </w:rPr>
        <w:t xml:space="preserve">  благоустройства</w:t>
      </w:r>
      <w:proofErr w:type="gramEnd"/>
      <w:r w:rsidR="00CC7219" w:rsidRPr="00B6696B">
        <w:rPr>
          <w:rFonts w:ascii="Times New Roman" w:hAnsi="Times New Roman" w:cs="Times New Roman"/>
          <w:sz w:val="28"/>
          <w:szCs w:val="28"/>
        </w:rPr>
        <w:t xml:space="preserve">, </w:t>
      </w:r>
      <w:r w:rsidR="00CC7219" w:rsidRPr="00B6696B">
        <w:rPr>
          <w:rFonts w:ascii="Times New Roman" w:hAnsi="Times New Roman" w:cs="Times New Roman"/>
          <w:sz w:val="28"/>
          <w:szCs w:val="28"/>
        </w:rPr>
        <w:lastRenderedPageBreak/>
        <w:t>уборки и содержания территории</w:t>
      </w:r>
      <w:r w:rsidR="00CC7219" w:rsidRPr="00CC7219">
        <w:rPr>
          <w:rFonts w:ascii="Times New Roman" w:hAnsi="Times New Roman" w:cs="Times New Roman"/>
          <w:sz w:val="28"/>
          <w:szCs w:val="28"/>
        </w:rPr>
        <w:t xml:space="preserve"> </w:t>
      </w:r>
      <w:r w:rsidR="00CC7219">
        <w:rPr>
          <w:rFonts w:ascii="Times New Roman" w:hAnsi="Times New Roman" w:cs="Times New Roman"/>
          <w:sz w:val="28"/>
          <w:szCs w:val="28"/>
        </w:rPr>
        <w:t>муниципального образования</w:t>
      </w:r>
      <w:r w:rsidR="00CC7219" w:rsidRPr="00B6696B">
        <w:rPr>
          <w:rFonts w:ascii="Times New Roman" w:hAnsi="Times New Roman" w:cs="Times New Roman"/>
          <w:sz w:val="28"/>
          <w:szCs w:val="28"/>
        </w:rPr>
        <w:t xml:space="preserve"> </w:t>
      </w:r>
      <w:r w:rsidR="00CC7219">
        <w:rPr>
          <w:rFonts w:ascii="Times New Roman" w:hAnsi="Times New Roman" w:cs="Times New Roman"/>
          <w:spacing w:val="-2"/>
          <w:sz w:val="28"/>
          <w:szCs w:val="28"/>
        </w:rPr>
        <w:t xml:space="preserve"> «Калининское</w:t>
      </w:r>
      <w:r w:rsidR="00CC7219" w:rsidRPr="00B6696B">
        <w:rPr>
          <w:rFonts w:ascii="Times New Roman" w:hAnsi="Times New Roman" w:cs="Times New Roman"/>
          <w:spacing w:val="-2"/>
          <w:sz w:val="28"/>
          <w:szCs w:val="28"/>
        </w:rPr>
        <w:t xml:space="preserve"> сельско</w:t>
      </w:r>
      <w:r w:rsidR="00CC7219">
        <w:rPr>
          <w:rFonts w:ascii="Times New Roman" w:hAnsi="Times New Roman" w:cs="Times New Roman"/>
          <w:spacing w:val="-2"/>
          <w:sz w:val="28"/>
          <w:szCs w:val="28"/>
        </w:rPr>
        <w:t>е поселение</w:t>
      </w:r>
      <w:r w:rsidR="00CC7219" w:rsidRPr="00B6696B">
        <w:rPr>
          <w:rFonts w:ascii="Times New Roman" w:hAnsi="Times New Roman" w:cs="Times New Roman"/>
          <w:spacing w:val="-2"/>
          <w:sz w:val="28"/>
          <w:szCs w:val="28"/>
        </w:rPr>
        <w:t>»</w:t>
      </w:r>
      <w:r w:rsidR="00613FE7">
        <w:rPr>
          <w:rFonts w:ascii="Times New Roman" w:hAnsi="Times New Roman" w:cs="Times New Roman"/>
          <w:spacing w:val="-2"/>
          <w:sz w:val="28"/>
          <w:szCs w:val="28"/>
        </w:rPr>
        <w:t>.</w:t>
      </w:r>
    </w:p>
    <w:p w:rsidR="00B6696B" w:rsidRPr="00B6696B" w:rsidRDefault="00613FE7" w:rsidP="00613FE7">
      <w:pPr>
        <w:spacing w:after="0"/>
        <w:jc w:val="both"/>
        <w:rPr>
          <w:rFonts w:ascii="Times New Roman" w:hAnsi="Times New Roman" w:cs="Times New Roman"/>
          <w:sz w:val="28"/>
          <w:szCs w:val="28"/>
        </w:rPr>
      </w:pPr>
      <w:r>
        <w:rPr>
          <w:rFonts w:ascii="Times New Roman" w:hAnsi="Times New Roman" w:cs="Times New Roman"/>
          <w:spacing w:val="-2"/>
          <w:sz w:val="28"/>
          <w:szCs w:val="28"/>
        </w:rPr>
        <w:t xml:space="preserve">     4</w:t>
      </w:r>
      <w:r w:rsidR="00B6696B" w:rsidRPr="00B6696B">
        <w:rPr>
          <w:rFonts w:ascii="Times New Roman" w:hAnsi="Times New Roman" w:cs="Times New Roman"/>
          <w:spacing w:val="-2"/>
          <w:sz w:val="28"/>
          <w:szCs w:val="28"/>
        </w:rPr>
        <w:t>.Настоящее решение вступает в силу со дня его опубликования.</w:t>
      </w:r>
    </w:p>
    <w:p w:rsidR="00B6696B" w:rsidRPr="00B6696B" w:rsidRDefault="00613FE7" w:rsidP="00613FE7">
      <w:pPr>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5</w:t>
      </w:r>
      <w:r w:rsidR="00B6696B" w:rsidRPr="00B6696B">
        <w:rPr>
          <w:rFonts w:ascii="Times New Roman" w:hAnsi="Times New Roman" w:cs="Times New Roman"/>
          <w:color w:val="000000"/>
          <w:sz w:val="28"/>
          <w:szCs w:val="28"/>
        </w:rPr>
        <w:t xml:space="preserve">.Контроль за исполнением настоящего решения оставляю за собой. </w:t>
      </w:r>
    </w:p>
    <w:p w:rsidR="00B6696B" w:rsidRPr="00B6696B" w:rsidRDefault="00B6696B" w:rsidP="00613FE7">
      <w:pPr>
        <w:shd w:val="clear" w:color="auto" w:fill="FFFFFF"/>
        <w:tabs>
          <w:tab w:val="left" w:pos="4962"/>
          <w:tab w:val="left" w:leader="underscore" w:pos="8117"/>
        </w:tabs>
        <w:jc w:val="both"/>
        <w:rPr>
          <w:rFonts w:ascii="Times New Roman" w:hAnsi="Times New Roman" w:cs="Times New Roman"/>
          <w:bCs/>
          <w:sz w:val="28"/>
          <w:szCs w:val="28"/>
        </w:rPr>
      </w:pPr>
    </w:p>
    <w:p w:rsidR="00B6696B" w:rsidRPr="00B6696B" w:rsidRDefault="00B6696B" w:rsidP="00B6696B">
      <w:pPr>
        <w:shd w:val="clear" w:color="auto" w:fill="FFFFFF"/>
        <w:tabs>
          <w:tab w:val="left" w:pos="4962"/>
          <w:tab w:val="left" w:leader="underscore" w:pos="8117"/>
        </w:tabs>
        <w:rPr>
          <w:rFonts w:ascii="Times New Roman" w:hAnsi="Times New Roman" w:cs="Times New Roman"/>
          <w:bCs/>
          <w:sz w:val="28"/>
          <w:szCs w:val="28"/>
        </w:rPr>
      </w:pPr>
    </w:p>
    <w:p w:rsidR="00B6696B" w:rsidRPr="00B6696B" w:rsidRDefault="00B6696B" w:rsidP="005957A3">
      <w:pPr>
        <w:shd w:val="clear" w:color="auto" w:fill="FFFFFF"/>
        <w:tabs>
          <w:tab w:val="left" w:pos="4962"/>
          <w:tab w:val="left" w:leader="underscore" w:pos="8117"/>
        </w:tabs>
        <w:spacing w:after="0"/>
        <w:rPr>
          <w:rFonts w:ascii="Times New Roman" w:hAnsi="Times New Roman" w:cs="Times New Roman"/>
          <w:bCs/>
          <w:sz w:val="28"/>
          <w:szCs w:val="28"/>
        </w:rPr>
      </w:pPr>
      <w:r w:rsidRPr="00B6696B">
        <w:rPr>
          <w:rFonts w:ascii="Times New Roman" w:hAnsi="Times New Roman" w:cs="Times New Roman"/>
          <w:bCs/>
          <w:sz w:val="28"/>
          <w:szCs w:val="28"/>
        </w:rPr>
        <w:t>Председатель Собрания депутатов-</w:t>
      </w:r>
    </w:p>
    <w:p w:rsidR="00B6696B" w:rsidRPr="00B6696B" w:rsidRDefault="00296F34" w:rsidP="005957A3">
      <w:pPr>
        <w:shd w:val="clear" w:color="auto" w:fill="FFFFFF"/>
        <w:tabs>
          <w:tab w:val="left" w:pos="4962"/>
          <w:tab w:val="left" w:leader="underscore" w:pos="8117"/>
        </w:tabs>
        <w:spacing w:after="0"/>
        <w:rPr>
          <w:rFonts w:ascii="Times New Roman" w:hAnsi="Times New Roman" w:cs="Times New Roman"/>
          <w:bCs/>
          <w:sz w:val="28"/>
          <w:szCs w:val="28"/>
        </w:rPr>
      </w:pPr>
      <w:r>
        <w:rPr>
          <w:rFonts w:ascii="Times New Roman" w:hAnsi="Times New Roman" w:cs="Times New Roman"/>
          <w:bCs/>
          <w:sz w:val="28"/>
          <w:szCs w:val="28"/>
        </w:rPr>
        <w:t>Г</w:t>
      </w:r>
      <w:r w:rsidR="00B6696B" w:rsidRPr="00B6696B">
        <w:rPr>
          <w:rFonts w:ascii="Times New Roman" w:hAnsi="Times New Roman" w:cs="Times New Roman"/>
          <w:bCs/>
          <w:sz w:val="28"/>
          <w:szCs w:val="28"/>
        </w:rPr>
        <w:t xml:space="preserve">лава </w:t>
      </w:r>
      <w:r w:rsidR="005957A3">
        <w:rPr>
          <w:rFonts w:ascii="Times New Roman" w:hAnsi="Times New Roman" w:cs="Times New Roman"/>
          <w:bCs/>
          <w:sz w:val="28"/>
          <w:szCs w:val="28"/>
        </w:rPr>
        <w:t>Калининского</w:t>
      </w:r>
    </w:p>
    <w:p w:rsidR="00B6696B" w:rsidRPr="00B6696B" w:rsidRDefault="00B6696B" w:rsidP="005957A3">
      <w:pPr>
        <w:shd w:val="clear" w:color="auto" w:fill="FFFFFF"/>
        <w:tabs>
          <w:tab w:val="left" w:pos="4962"/>
          <w:tab w:val="left" w:leader="underscore" w:pos="8117"/>
        </w:tabs>
        <w:spacing w:after="0"/>
        <w:rPr>
          <w:rFonts w:ascii="Times New Roman" w:hAnsi="Times New Roman" w:cs="Times New Roman"/>
          <w:bCs/>
          <w:sz w:val="28"/>
          <w:szCs w:val="28"/>
        </w:rPr>
      </w:pPr>
      <w:r w:rsidRPr="00B6696B">
        <w:rPr>
          <w:rFonts w:ascii="Times New Roman" w:hAnsi="Times New Roman" w:cs="Times New Roman"/>
          <w:bCs/>
          <w:sz w:val="28"/>
          <w:szCs w:val="28"/>
        </w:rPr>
        <w:t xml:space="preserve">сельского поселения                                    </w:t>
      </w:r>
      <w:r w:rsidR="005957A3">
        <w:rPr>
          <w:rFonts w:ascii="Times New Roman" w:hAnsi="Times New Roman" w:cs="Times New Roman"/>
          <w:bCs/>
          <w:sz w:val="28"/>
          <w:szCs w:val="28"/>
        </w:rPr>
        <w:t xml:space="preserve">                           Е.В. Кондаурова</w:t>
      </w:r>
      <w:r w:rsidRPr="00B6696B">
        <w:rPr>
          <w:rFonts w:ascii="Times New Roman" w:hAnsi="Times New Roman" w:cs="Times New Roman"/>
          <w:bCs/>
          <w:sz w:val="28"/>
          <w:szCs w:val="28"/>
        </w:rPr>
        <w:t xml:space="preserve">  </w:t>
      </w:r>
    </w:p>
    <w:p w:rsidR="00B6696B" w:rsidRDefault="00B6696B" w:rsidP="00B6696B">
      <w:pPr>
        <w:shd w:val="clear" w:color="auto" w:fill="FFFFFF"/>
        <w:tabs>
          <w:tab w:val="left" w:pos="7200"/>
        </w:tabs>
        <w:spacing w:line="322" w:lineRule="exact"/>
        <w:ind w:left="6660" w:hanging="998"/>
        <w:jc w:val="right"/>
        <w:rPr>
          <w:b/>
          <w:sz w:val="28"/>
          <w:szCs w:val="28"/>
        </w:rPr>
      </w:pPr>
    </w:p>
    <w:p w:rsidR="00AA1DAE" w:rsidRDefault="00AA1DAE"/>
    <w:p w:rsidR="005957A3" w:rsidRDefault="005957A3"/>
    <w:p w:rsidR="005957A3" w:rsidRDefault="005957A3"/>
    <w:p w:rsidR="005957A3" w:rsidRDefault="005957A3"/>
    <w:p w:rsidR="005957A3" w:rsidRDefault="005957A3"/>
    <w:p w:rsidR="005957A3" w:rsidRDefault="005957A3"/>
    <w:p w:rsidR="005957A3" w:rsidRDefault="005957A3"/>
    <w:p w:rsidR="005957A3" w:rsidRDefault="005957A3"/>
    <w:p w:rsidR="005957A3" w:rsidRDefault="005957A3"/>
    <w:p w:rsidR="005957A3" w:rsidRDefault="005957A3"/>
    <w:p w:rsidR="005957A3" w:rsidRDefault="005957A3"/>
    <w:p w:rsidR="005957A3" w:rsidRDefault="005957A3"/>
    <w:p w:rsidR="005957A3" w:rsidRDefault="005957A3"/>
    <w:p w:rsidR="005957A3" w:rsidRDefault="005957A3"/>
    <w:p w:rsidR="005957A3" w:rsidRDefault="005957A3"/>
    <w:p w:rsidR="00CA457D" w:rsidRDefault="005957A3" w:rsidP="005957A3">
      <w:pPr>
        <w:shd w:val="clear" w:color="auto" w:fill="FFFFFF"/>
        <w:tabs>
          <w:tab w:val="left" w:pos="7200"/>
        </w:tabs>
        <w:suppressAutoHyphens/>
        <w:spacing w:after="0" w:line="322" w:lineRule="exact"/>
        <w:jc w:val="right"/>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w:t>
      </w:r>
    </w:p>
    <w:p w:rsidR="00CA457D" w:rsidRDefault="00CA457D" w:rsidP="005957A3">
      <w:pPr>
        <w:shd w:val="clear" w:color="auto" w:fill="FFFFFF"/>
        <w:tabs>
          <w:tab w:val="left" w:pos="7200"/>
        </w:tabs>
        <w:suppressAutoHyphens/>
        <w:spacing w:after="0" w:line="322" w:lineRule="exact"/>
        <w:jc w:val="right"/>
        <w:rPr>
          <w:rFonts w:ascii="Times New Roman" w:eastAsia="Calibri" w:hAnsi="Times New Roman" w:cs="Times New Roman"/>
          <w:sz w:val="28"/>
          <w:szCs w:val="28"/>
          <w:lang w:eastAsia="ar-SA"/>
        </w:rPr>
      </w:pPr>
    </w:p>
    <w:p w:rsidR="00CA457D" w:rsidRDefault="00CA457D" w:rsidP="005957A3">
      <w:pPr>
        <w:shd w:val="clear" w:color="auto" w:fill="FFFFFF"/>
        <w:tabs>
          <w:tab w:val="left" w:pos="7200"/>
        </w:tabs>
        <w:suppressAutoHyphens/>
        <w:spacing w:after="0" w:line="322" w:lineRule="exact"/>
        <w:jc w:val="right"/>
        <w:rPr>
          <w:rFonts w:ascii="Times New Roman" w:eastAsia="Calibri" w:hAnsi="Times New Roman" w:cs="Times New Roman"/>
          <w:sz w:val="28"/>
          <w:szCs w:val="28"/>
          <w:lang w:eastAsia="ar-SA"/>
        </w:rPr>
      </w:pPr>
    </w:p>
    <w:p w:rsidR="00CA457D" w:rsidRDefault="00CA457D" w:rsidP="00613FE7">
      <w:pPr>
        <w:shd w:val="clear" w:color="auto" w:fill="FFFFFF"/>
        <w:tabs>
          <w:tab w:val="left" w:pos="7200"/>
        </w:tabs>
        <w:suppressAutoHyphens/>
        <w:spacing w:after="0" w:line="322" w:lineRule="exact"/>
        <w:rPr>
          <w:rFonts w:ascii="Times New Roman" w:eastAsia="Calibri" w:hAnsi="Times New Roman" w:cs="Times New Roman"/>
          <w:sz w:val="28"/>
          <w:szCs w:val="28"/>
          <w:lang w:eastAsia="ar-SA"/>
        </w:rPr>
      </w:pPr>
    </w:p>
    <w:p w:rsidR="00CA457D" w:rsidRDefault="00CA457D" w:rsidP="005957A3">
      <w:pPr>
        <w:shd w:val="clear" w:color="auto" w:fill="FFFFFF"/>
        <w:tabs>
          <w:tab w:val="left" w:pos="7200"/>
        </w:tabs>
        <w:suppressAutoHyphens/>
        <w:spacing w:after="0" w:line="322" w:lineRule="exact"/>
        <w:jc w:val="right"/>
        <w:rPr>
          <w:rFonts w:ascii="Times New Roman" w:eastAsia="Calibri" w:hAnsi="Times New Roman" w:cs="Times New Roman"/>
          <w:sz w:val="28"/>
          <w:szCs w:val="28"/>
          <w:lang w:eastAsia="ar-SA"/>
        </w:rPr>
      </w:pPr>
    </w:p>
    <w:p w:rsidR="00CA457D" w:rsidRDefault="00CA457D" w:rsidP="005957A3">
      <w:pPr>
        <w:shd w:val="clear" w:color="auto" w:fill="FFFFFF"/>
        <w:tabs>
          <w:tab w:val="left" w:pos="7200"/>
        </w:tabs>
        <w:suppressAutoHyphens/>
        <w:spacing w:after="0" w:line="322" w:lineRule="exact"/>
        <w:jc w:val="right"/>
        <w:rPr>
          <w:rFonts w:ascii="Times New Roman" w:eastAsia="Calibri" w:hAnsi="Times New Roman" w:cs="Times New Roman"/>
          <w:sz w:val="28"/>
          <w:szCs w:val="28"/>
          <w:lang w:eastAsia="ar-SA"/>
        </w:rPr>
      </w:pPr>
    </w:p>
    <w:p w:rsidR="005957A3" w:rsidRPr="005957A3" w:rsidRDefault="005957A3" w:rsidP="005957A3">
      <w:pPr>
        <w:shd w:val="clear" w:color="auto" w:fill="FFFFFF"/>
        <w:tabs>
          <w:tab w:val="left" w:pos="7200"/>
        </w:tabs>
        <w:suppressAutoHyphens/>
        <w:spacing w:after="0" w:line="322" w:lineRule="exact"/>
        <w:jc w:val="right"/>
        <w:rPr>
          <w:rFonts w:ascii="Times New Roman" w:eastAsia="Calibri" w:hAnsi="Times New Roman" w:cs="Times New Roman"/>
          <w:spacing w:val="-2"/>
          <w:sz w:val="28"/>
          <w:szCs w:val="28"/>
          <w:lang w:eastAsia="ar-SA"/>
        </w:rPr>
      </w:pPr>
      <w:r w:rsidRPr="005957A3">
        <w:rPr>
          <w:rFonts w:ascii="Times New Roman" w:eastAsia="Calibri" w:hAnsi="Times New Roman" w:cs="Times New Roman"/>
          <w:sz w:val="28"/>
          <w:szCs w:val="28"/>
          <w:lang w:eastAsia="ar-SA"/>
        </w:rPr>
        <w:lastRenderedPageBreak/>
        <w:t xml:space="preserve">                                                                         </w:t>
      </w:r>
      <w:r w:rsidRPr="005957A3">
        <w:rPr>
          <w:rFonts w:ascii="Times New Roman" w:eastAsia="Calibri" w:hAnsi="Times New Roman" w:cs="Times New Roman"/>
          <w:b/>
          <w:sz w:val="28"/>
          <w:szCs w:val="28"/>
          <w:lang w:eastAsia="ar-SA"/>
        </w:rPr>
        <w:t xml:space="preserve">        </w:t>
      </w:r>
      <w:r w:rsidRPr="005957A3">
        <w:rPr>
          <w:rFonts w:ascii="Times New Roman" w:eastAsia="Calibri" w:hAnsi="Times New Roman" w:cs="Times New Roman"/>
          <w:sz w:val="28"/>
          <w:szCs w:val="28"/>
          <w:lang w:eastAsia="ar-SA"/>
        </w:rPr>
        <w:t xml:space="preserve">Приложение к решению </w:t>
      </w:r>
      <w:r w:rsidRPr="005957A3">
        <w:rPr>
          <w:rFonts w:ascii="Times New Roman" w:eastAsia="Calibri" w:hAnsi="Times New Roman" w:cs="Times New Roman"/>
          <w:spacing w:val="-2"/>
          <w:sz w:val="28"/>
          <w:szCs w:val="28"/>
          <w:lang w:eastAsia="ar-SA"/>
        </w:rPr>
        <w:t>Собрания депутатов</w:t>
      </w:r>
    </w:p>
    <w:p w:rsidR="005957A3" w:rsidRPr="005957A3" w:rsidRDefault="005957A3" w:rsidP="005957A3">
      <w:pPr>
        <w:shd w:val="clear" w:color="auto" w:fill="FFFFFF"/>
        <w:tabs>
          <w:tab w:val="left" w:pos="7200"/>
        </w:tabs>
        <w:suppressAutoHyphens/>
        <w:spacing w:after="0" w:line="322" w:lineRule="exact"/>
        <w:jc w:val="right"/>
        <w:rPr>
          <w:rFonts w:ascii="Times New Roman" w:eastAsia="Calibri" w:hAnsi="Times New Roman" w:cs="Times New Roman"/>
          <w:spacing w:val="-2"/>
          <w:sz w:val="28"/>
          <w:szCs w:val="28"/>
          <w:lang w:eastAsia="ar-SA"/>
        </w:rPr>
      </w:pPr>
      <w:r w:rsidRPr="005957A3">
        <w:rPr>
          <w:rFonts w:ascii="Times New Roman" w:eastAsia="Calibri" w:hAnsi="Times New Roman" w:cs="Times New Roman"/>
          <w:sz w:val="28"/>
          <w:szCs w:val="28"/>
          <w:lang w:eastAsia="ar-SA"/>
        </w:rPr>
        <w:t>Калининского</w:t>
      </w:r>
      <w:r w:rsidRPr="005957A3">
        <w:rPr>
          <w:rFonts w:ascii="Times New Roman" w:eastAsia="Calibri" w:hAnsi="Times New Roman" w:cs="Times New Roman"/>
          <w:spacing w:val="-2"/>
          <w:sz w:val="28"/>
          <w:szCs w:val="28"/>
          <w:lang w:eastAsia="ar-SA"/>
        </w:rPr>
        <w:t xml:space="preserve"> сельского поселения</w:t>
      </w:r>
    </w:p>
    <w:p w:rsidR="005957A3" w:rsidRPr="005957A3" w:rsidRDefault="00363F6F" w:rsidP="005957A3">
      <w:pPr>
        <w:shd w:val="clear" w:color="auto" w:fill="FFFFFF"/>
        <w:tabs>
          <w:tab w:val="left" w:pos="7200"/>
        </w:tabs>
        <w:suppressAutoHyphens/>
        <w:spacing w:after="0" w:line="322" w:lineRule="exact"/>
        <w:jc w:val="right"/>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от 07.02.2019 г.</w:t>
      </w:r>
      <w:r w:rsidR="005957A3" w:rsidRPr="005957A3">
        <w:rPr>
          <w:rFonts w:ascii="Times New Roman" w:eastAsia="Calibri" w:hAnsi="Times New Roman" w:cs="Times New Roman"/>
          <w:sz w:val="28"/>
          <w:szCs w:val="28"/>
          <w:lang w:eastAsia="ar-SA"/>
        </w:rPr>
        <w:t xml:space="preserve"> №</w:t>
      </w:r>
      <w:r w:rsidR="002965D3">
        <w:rPr>
          <w:rFonts w:ascii="Times New Roman" w:eastAsia="Calibri" w:hAnsi="Times New Roman" w:cs="Times New Roman"/>
          <w:sz w:val="28"/>
          <w:szCs w:val="28"/>
          <w:lang w:eastAsia="ar-SA"/>
        </w:rPr>
        <w:t xml:space="preserve"> </w:t>
      </w:r>
      <w:r>
        <w:rPr>
          <w:rFonts w:ascii="Times New Roman" w:eastAsia="Calibri" w:hAnsi="Times New Roman" w:cs="Times New Roman"/>
          <w:sz w:val="28"/>
          <w:szCs w:val="28"/>
          <w:lang w:eastAsia="ar-SA"/>
        </w:rPr>
        <w:t xml:space="preserve"> 25</w:t>
      </w:r>
    </w:p>
    <w:p w:rsidR="005957A3" w:rsidRPr="005957A3" w:rsidRDefault="005957A3" w:rsidP="005957A3">
      <w:pPr>
        <w:suppressAutoHyphens/>
        <w:spacing w:after="0" w:line="240" w:lineRule="auto"/>
        <w:jc w:val="center"/>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w:t>
      </w:r>
    </w:p>
    <w:p w:rsidR="005957A3" w:rsidRPr="005957A3" w:rsidRDefault="005957A3" w:rsidP="005957A3">
      <w:pPr>
        <w:autoSpaceDE w:val="0"/>
        <w:autoSpaceDN w:val="0"/>
        <w:adjustRightInd w:val="0"/>
        <w:spacing w:after="0" w:line="240" w:lineRule="auto"/>
        <w:jc w:val="right"/>
        <w:rPr>
          <w:rFonts w:ascii="Times New Roman" w:eastAsia="Times New Roman" w:hAnsi="Times New Roman" w:cs="Times New Roman"/>
          <w:sz w:val="28"/>
          <w:szCs w:val="28"/>
        </w:rPr>
      </w:pPr>
    </w:p>
    <w:p w:rsidR="005957A3" w:rsidRPr="005957A3" w:rsidRDefault="005957A3" w:rsidP="005957A3">
      <w:pPr>
        <w:suppressAutoHyphens/>
        <w:spacing w:after="0" w:line="240" w:lineRule="auto"/>
        <w:jc w:val="center"/>
        <w:rPr>
          <w:rFonts w:ascii="Times New Roman" w:eastAsia="Calibri" w:hAnsi="Times New Roman" w:cs="Times New Roman"/>
          <w:sz w:val="28"/>
          <w:szCs w:val="28"/>
          <w:lang w:eastAsia="ar-SA"/>
        </w:rPr>
      </w:pPr>
    </w:p>
    <w:p w:rsidR="005957A3" w:rsidRPr="005957A3" w:rsidRDefault="005957A3" w:rsidP="005957A3">
      <w:pPr>
        <w:suppressAutoHyphens/>
        <w:spacing w:after="0" w:line="240" w:lineRule="auto"/>
        <w:jc w:val="center"/>
        <w:rPr>
          <w:rFonts w:ascii="Times New Roman" w:eastAsia="Calibri" w:hAnsi="Times New Roman" w:cs="Times New Roman"/>
          <w:b/>
          <w:sz w:val="28"/>
          <w:szCs w:val="28"/>
          <w:lang w:eastAsia="ar-SA"/>
        </w:rPr>
      </w:pPr>
      <w:r w:rsidRPr="005957A3">
        <w:rPr>
          <w:rFonts w:ascii="Times New Roman" w:eastAsia="Calibri" w:hAnsi="Times New Roman" w:cs="Times New Roman"/>
          <w:b/>
          <w:sz w:val="28"/>
          <w:szCs w:val="28"/>
          <w:lang w:eastAsia="ar-SA"/>
        </w:rPr>
        <w:t>Правила</w:t>
      </w:r>
    </w:p>
    <w:p w:rsidR="005957A3" w:rsidRPr="005957A3" w:rsidRDefault="005957A3" w:rsidP="005957A3">
      <w:pPr>
        <w:suppressAutoHyphens/>
        <w:spacing w:after="0" w:line="240" w:lineRule="auto"/>
        <w:jc w:val="center"/>
        <w:rPr>
          <w:rFonts w:ascii="Times New Roman" w:eastAsia="Calibri" w:hAnsi="Times New Roman" w:cs="Times New Roman"/>
          <w:b/>
          <w:sz w:val="28"/>
          <w:szCs w:val="28"/>
          <w:lang w:eastAsia="ar-SA"/>
        </w:rPr>
      </w:pPr>
      <w:r w:rsidRPr="005957A3">
        <w:rPr>
          <w:rFonts w:ascii="Times New Roman" w:eastAsia="Calibri" w:hAnsi="Times New Roman" w:cs="Times New Roman"/>
          <w:b/>
          <w:sz w:val="28"/>
          <w:szCs w:val="28"/>
          <w:lang w:eastAsia="ar-SA"/>
        </w:rPr>
        <w:t xml:space="preserve">благоустройства территории Калининского сельского поселения </w:t>
      </w:r>
    </w:p>
    <w:p w:rsidR="005957A3" w:rsidRPr="005957A3" w:rsidRDefault="005957A3" w:rsidP="005957A3">
      <w:pPr>
        <w:suppressAutoHyphens/>
        <w:spacing w:after="0" w:line="240" w:lineRule="auto"/>
        <w:jc w:val="center"/>
        <w:rPr>
          <w:rFonts w:ascii="Times New Roman" w:eastAsia="Calibri" w:hAnsi="Times New Roman" w:cs="Times New Roman"/>
          <w:b/>
          <w:sz w:val="28"/>
          <w:szCs w:val="28"/>
          <w:lang w:eastAsia="ar-SA"/>
        </w:rPr>
      </w:pPr>
    </w:p>
    <w:p w:rsidR="005957A3" w:rsidRPr="005957A3" w:rsidRDefault="005957A3" w:rsidP="005957A3">
      <w:pPr>
        <w:suppressAutoHyphens/>
        <w:spacing w:after="0" w:line="240" w:lineRule="auto"/>
        <w:jc w:val="center"/>
        <w:rPr>
          <w:rFonts w:ascii="Times New Roman" w:eastAsia="Calibri" w:hAnsi="Times New Roman" w:cs="Times New Roman"/>
          <w:b/>
          <w:sz w:val="28"/>
          <w:szCs w:val="28"/>
          <w:lang w:eastAsia="ar-SA"/>
        </w:rPr>
      </w:pPr>
      <w:r w:rsidRPr="005957A3">
        <w:rPr>
          <w:rFonts w:ascii="Times New Roman" w:eastAsia="Calibri" w:hAnsi="Times New Roman" w:cs="Times New Roman"/>
          <w:b/>
          <w:sz w:val="28"/>
          <w:szCs w:val="28"/>
          <w:lang w:eastAsia="ar-SA"/>
        </w:rPr>
        <w:t xml:space="preserve">Часть </w:t>
      </w:r>
      <w:r w:rsidR="00B975FF">
        <w:rPr>
          <w:rFonts w:ascii="Times New Roman" w:eastAsia="Calibri" w:hAnsi="Times New Roman" w:cs="Times New Roman"/>
          <w:b/>
          <w:sz w:val="28"/>
          <w:szCs w:val="28"/>
          <w:lang w:val="en-US" w:eastAsia="ar-SA"/>
        </w:rPr>
        <w:t>I</w:t>
      </w:r>
      <w:r w:rsidRPr="005957A3">
        <w:rPr>
          <w:rFonts w:ascii="Times New Roman" w:eastAsia="Calibri" w:hAnsi="Times New Roman" w:cs="Times New Roman"/>
          <w:b/>
          <w:sz w:val="28"/>
          <w:szCs w:val="28"/>
          <w:lang w:eastAsia="ar-SA"/>
        </w:rPr>
        <w:t>. Общие положения</w:t>
      </w:r>
    </w:p>
    <w:p w:rsidR="005957A3" w:rsidRPr="005957A3" w:rsidRDefault="005957A3" w:rsidP="005957A3">
      <w:pPr>
        <w:suppressAutoHyphens/>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spacing w:after="0" w:line="240" w:lineRule="auto"/>
        <w:jc w:val="both"/>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1. Предмет правового регулирования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 Настоящие Правила благоустройства территории Калининского сельского поселения (далее - Правила) определяют порядок осуществления работ по уборке и содержанию территории Калининского сельского поселения) в соответствии с санитарными правилами и устанавливают единые нормы и требования по обеспечению чистоты и порядка в Калининского сельском поселении,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а также устанавливают порядок участия собственников зданий (помещений в них) и сооружений в благоустройстве прилегающих территорий, организации благоустройства территории Калининского сельского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Настоящие Правила обязательны для исполнения всеми организациями, независимо от их ведомственной принадлежности и форм собственности, индивидуальными предпринимателями, осуществляющими свою деятельность на территории Калининского сельского поселения, всеми гражданами, находящимися на территории поселения (далее - организации и граждане).</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2. Правовые основания принятия правового акта</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Правовой основой настоящих Правил являются </w:t>
      </w:r>
      <w:hyperlink r:id="rId8" w:history="1">
        <w:r w:rsidRPr="005957A3">
          <w:rPr>
            <w:rFonts w:ascii="Times New Roman" w:eastAsia="Calibri" w:hAnsi="Times New Roman" w:cs="Times New Roman"/>
            <w:sz w:val="28"/>
            <w:szCs w:val="28"/>
            <w:lang w:eastAsia="ar-SA"/>
          </w:rPr>
          <w:t>Конституция</w:t>
        </w:r>
      </w:hyperlink>
      <w:r w:rsidRPr="005957A3">
        <w:rPr>
          <w:rFonts w:ascii="Times New Roman" w:eastAsia="Calibri" w:hAnsi="Times New Roman" w:cs="Times New Roman"/>
          <w:sz w:val="28"/>
          <w:szCs w:val="28"/>
          <w:lang w:eastAsia="ar-SA"/>
        </w:rPr>
        <w:t xml:space="preserve"> Российской Федерации, Жилищный </w:t>
      </w:r>
      <w:hyperlink r:id="rId9" w:history="1">
        <w:r w:rsidRPr="005957A3">
          <w:rPr>
            <w:rFonts w:ascii="Times New Roman" w:eastAsia="Calibri" w:hAnsi="Times New Roman" w:cs="Times New Roman"/>
            <w:sz w:val="28"/>
            <w:szCs w:val="28"/>
            <w:lang w:eastAsia="ar-SA"/>
          </w:rPr>
          <w:t>кодекс</w:t>
        </w:r>
      </w:hyperlink>
      <w:r w:rsidRPr="005957A3">
        <w:rPr>
          <w:rFonts w:ascii="Times New Roman" w:eastAsia="Calibri" w:hAnsi="Times New Roman" w:cs="Times New Roman"/>
          <w:sz w:val="28"/>
          <w:szCs w:val="28"/>
          <w:lang w:eastAsia="ar-SA"/>
        </w:rPr>
        <w:t xml:space="preserve"> Российской Федерации, Земельный </w:t>
      </w:r>
      <w:hyperlink r:id="rId10" w:history="1">
        <w:r w:rsidRPr="005957A3">
          <w:rPr>
            <w:rFonts w:ascii="Times New Roman" w:eastAsia="Calibri" w:hAnsi="Times New Roman" w:cs="Times New Roman"/>
            <w:sz w:val="28"/>
            <w:szCs w:val="28"/>
            <w:lang w:eastAsia="ar-SA"/>
          </w:rPr>
          <w:t>кодекс</w:t>
        </w:r>
      </w:hyperlink>
      <w:r w:rsidRPr="005957A3">
        <w:rPr>
          <w:rFonts w:ascii="Times New Roman" w:eastAsia="Calibri" w:hAnsi="Times New Roman" w:cs="Times New Roman"/>
          <w:sz w:val="28"/>
          <w:szCs w:val="28"/>
          <w:lang w:eastAsia="ar-SA"/>
        </w:rPr>
        <w:t xml:space="preserve"> Российской Федерации, Градостроительный </w:t>
      </w:r>
      <w:hyperlink r:id="rId11" w:history="1">
        <w:r w:rsidRPr="005957A3">
          <w:rPr>
            <w:rFonts w:ascii="Times New Roman" w:eastAsia="Calibri" w:hAnsi="Times New Roman" w:cs="Times New Roman"/>
            <w:sz w:val="28"/>
            <w:szCs w:val="28"/>
            <w:lang w:eastAsia="ar-SA"/>
          </w:rPr>
          <w:t>кодекс</w:t>
        </w:r>
      </w:hyperlink>
      <w:r w:rsidRPr="005957A3">
        <w:rPr>
          <w:rFonts w:ascii="Times New Roman" w:eastAsia="Calibri" w:hAnsi="Times New Roman" w:cs="Times New Roman"/>
          <w:sz w:val="28"/>
          <w:szCs w:val="28"/>
          <w:lang w:eastAsia="ar-SA"/>
        </w:rPr>
        <w:t xml:space="preserve"> Российской Федерации, Лесной </w:t>
      </w:r>
      <w:hyperlink r:id="rId12" w:history="1">
        <w:r w:rsidRPr="005957A3">
          <w:rPr>
            <w:rFonts w:ascii="Times New Roman" w:eastAsia="Calibri" w:hAnsi="Times New Roman" w:cs="Times New Roman"/>
            <w:sz w:val="28"/>
            <w:szCs w:val="28"/>
            <w:lang w:eastAsia="ar-SA"/>
          </w:rPr>
          <w:t>кодекс</w:t>
        </w:r>
      </w:hyperlink>
      <w:r w:rsidRPr="005957A3">
        <w:rPr>
          <w:rFonts w:ascii="Times New Roman" w:eastAsia="Calibri" w:hAnsi="Times New Roman" w:cs="Times New Roman"/>
          <w:sz w:val="28"/>
          <w:szCs w:val="28"/>
          <w:lang w:eastAsia="ar-SA"/>
        </w:rPr>
        <w:t xml:space="preserve"> Российской Федерации, Федеральный закон от 06.10.2003 г. № 131-ФЗ «</w:t>
      </w:r>
      <w:hyperlink r:id="rId13" w:history="1">
        <w:r w:rsidRPr="005957A3">
          <w:rPr>
            <w:rFonts w:ascii="Times New Roman" w:eastAsia="Calibri" w:hAnsi="Times New Roman" w:cs="Times New Roman"/>
            <w:sz w:val="28"/>
            <w:szCs w:val="28"/>
            <w:lang w:eastAsia="ar-SA"/>
          </w:rPr>
          <w:t>Об общих принципах</w:t>
        </w:r>
      </w:hyperlink>
      <w:r w:rsidRPr="005957A3">
        <w:rPr>
          <w:rFonts w:ascii="Times New Roman" w:eastAsia="Calibri" w:hAnsi="Times New Roman" w:cs="Times New Roman"/>
          <w:sz w:val="28"/>
          <w:szCs w:val="28"/>
          <w:lang w:eastAsia="ar-SA"/>
        </w:rPr>
        <w:t xml:space="preserve"> организации местного самоуправления в Российской Федерации», Федеральный закон от 30.03.1999 г. № 52-ФЗ «</w:t>
      </w:r>
      <w:hyperlink r:id="rId14" w:history="1">
        <w:r w:rsidRPr="005957A3">
          <w:rPr>
            <w:rFonts w:ascii="Times New Roman" w:eastAsia="Calibri" w:hAnsi="Times New Roman" w:cs="Times New Roman"/>
            <w:sz w:val="28"/>
            <w:szCs w:val="28"/>
            <w:lang w:eastAsia="ar-SA"/>
          </w:rPr>
          <w:t>О санитарно-эпидемиологическом</w:t>
        </w:r>
      </w:hyperlink>
      <w:r w:rsidRPr="005957A3">
        <w:rPr>
          <w:rFonts w:ascii="Times New Roman" w:eastAsia="Calibri" w:hAnsi="Times New Roman" w:cs="Times New Roman"/>
          <w:sz w:val="28"/>
          <w:szCs w:val="28"/>
          <w:lang w:eastAsia="ar-SA"/>
        </w:rPr>
        <w:t xml:space="preserve"> благополучии населения», Федеральный </w:t>
      </w:r>
      <w:r w:rsidRPr="005957A3">
        <w:rPr>
          <w:rFonts w:ascii="Times New Roman" w:eastAsia="Calibri" w:hAnsi="Times New Roman" w:cs="Times New Roman"/>
          <w:sz w:val="28"/>
          <w:szCs w:val="28"/>
          <w:lang w:eastAsia="ar-SA"/>
        </w:rPr>
        <w:lastRenderedPageBreak/>
        <w:t>закон от 24.06.1998 г. № 89-ФЗ «</w:t>
      </w:r>
      <w:hyperlink r:id="rId15" w:history="1">
        <w:r w:rsidRPr="005957A3">
          <w:rPr>
            <w:rFonts w:ascii="Times New Roman" w:eastAsia="Calibri" w:hAnsi="Times New Roman" w:cs="Times New Roman"/>
            <w:sz w:val="28"/>
            <w:szCs w:val="28"/>
            <w:lang w:eastAsia="ar-SA"/>
          </w:rPr>
          <w:t>Об отходах</w:t>
        </w:r>
      </w:hyperlink>
      <w:r w:rsidRPr="005957A3">
        <w:rPr>
          <w:rFonts w:ascii="Times New Roman" w:eastAsia="Calibri" w:hAnsi="Times New Roman" w:cs="Times New Roman"/>
          <w:sz w:val="28"/>
          <w:szCs w:val="28"/>
          <w:lang w:eastAsia="ar-SA"/>
        </w:rPr>
        <w:t xml:space="preserve"> производства и потребления», Федеральный закон от 10.01.2002 г. № 7-ФЗ «</w:t>
      </w:r>
      <w:hyperlink r:id="rId16" w:history="1">
        <w:r w:rsidRPr="005957A3">
          <w:rPr>
            <w:rFonts w:ascii="Times New Roman" w:eastAsia="Calibri" w:hAnsi="Times New Roman" w:cs="Times New Roman"/>
            <w:sz w:val="28"/>
            <w:szCs w:val="28"/>
            <w:lang w:eastAsia="ar-SA"/>
          </w:rPr>
          <w:t>Об охране окружающей среды</w:t>
        </w:r>
      </w:hyperlink>
      <w:r w:rsidRPr="005957A3">
        <w:rPr>
          <w:rFonts w:ascii="Times New Roman" w:eastAsia="Calibri" w:hAnsi="Times New Roman" w:cs="Times New Roman"/>
          <w:sz w:val="28"/>
          <w:szCs w:val="28"/>
          <w:lang w:eastAsia="ar-SA"/>
        </w:rPr>
        <w:t>", Приказ Минстроя России от 13.04.2017 N 711/</w:t>
      </w:r>
      <w:proofErr w:type="spellStart"/>
      <w:r w:rsidRPr="005957A3">
        <w:rPr>
          <w:rFonts w:ascii="Times New Roman" w:eastAsia="Calibri" w:hAnsi="Times New Roman" w:cs="Times New Roman"/>
          <w:sz w:val="28"/>
          <w:szCs w:val="28"/>
          <w:lang w:eastAsia="ar-SA"/>
        </w:rPr>
        <w:t>пр</w:t>
      </w:r>
      <w:proofErr w:type="spellEnd"/>
      <w:r w:rsidRPr="005957A3">
        <w:rPr>
          <w:rFonts w:ascii="Times New Roman" w:eastAsia="Calibri" w:hAnsi="Times New Roman" w:cs="Times New Roman"/>
          <w:sz w:val="28"/>
          <w:szCs w:val="28"/>
          <w:lang w:eastAsia="ar-SA"/>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w:t>
      </w:r>
      <w:hyperlink r:id="rId17" w:history="1">
        <w:r w:rsidRPr="005957A3">
          <w:rPr>
            <w:rFonts w:ascii="Times New Roman" w:eastAsia="Calibri" w:hAnsi="Times New Roman" w:cs="Times New Roman"/>
            <w:sz w:val="28"/>
            <w:szCs w:val="28"/>
            <w:lang w:eastAsia="ar-SA"/>
          </w:rPr>
          <w:t>Устав</w:t>
        </w:r>
      </w:hyperlink>
      <w:r w:rsidRPr="005957A3">
        <w:rPr>
          <w:rFonts w:ascii="Times New Roman" w:eastAsia="Calibri" w:hAnsi="Times New Roman" w:cs="Times New Roman"/>
          <w:sz w:val="28"/>
          <w:szCs w:val="28"/>
          <w:lang w:eastAsia="ar-SA"/>
        </w:rPr>
        <w:t xml:space="preserve"> Калининского сельского поселения и иные нормативные правовые акты в сфере регулирования настоящих Правил.</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b/>
          <w:i/>
          <w:sz w:val="28"/>
          <w:szCs w:val="28"/>
          <w:lang w:eastAsia="ar-SA"/>
        </w:rPr>
        <w:t>Статья 3. Основные понятия и термины</w:t>
      </w:r>
      <w:r w:rsidRPr="005957A3">
        <w:rPr>
          <w:rFonts w:ascii="Times New Roman" w:eastAsia="Calibri" w:hAnsi="Times New Roman" w:cs="Times New Roman"/>
          <w:sz w:val="28"/>
          <w:szCs w:val="28"/>
          <w:lang w:eastAsia="ar-SA"/>
        </w:rPr>
        <w:t>:</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В настоящих Правилах применяются следующие термины с соответствующими определениями:</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благоустройство территорий</w:t>
      </w:r>
      <w:r w:rsidRPr="005957A3">
        <w:rPr>
          <w:rFonts w:ascii="Times New Roman" w:eastAsia="Calibri" w:hAnsi="Times New Roman" w:cs="Times New Roman"/>
          <w:sz w:val="28"/>
          <w:szCs w:val="28"/>
          <w:lang w:eastAsia="ar-SA"/>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городская среда</w:t>
      </w:r>
      <w:r w:rsidRPr="005957A3">
        <w:rPr>
          <w:rFonts w:ascii="Times New Roman" w:eastAsia="Calibri" w:hAnsi="Times New Roman" w:cs="Times New Roman"/>
          <w:sz w:val="28"/>
          <w:szCs w:val="28"/>
          <w:lang w:eastAsia="ar-SA"/>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капитальный ремонт дорожного покрытия</w:t>
      </w:r>
      <w:r w:rsidRPr="005957A3">
        <w:rPr>
          <w:rFonts w:ascii="Times New Roman" w:eastAsia="Calibri" w:hAnsi="Times New Roman" w:cs="Times New Roman"/>
          <w:sz w:val="28"/>
          <w:szCs w:val="28"/>
          <w:lang w:eastAsia="ar-SA"/>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качество городской среды</w:t>
      </w:r>
      <w:r w:rsidRPr="005957A3">
        <w:rPr>
          <w:rFonts w:ascii="Times New Roman" w:eastAsia="Calibri" w:hAnsi="Times New Roman" w:cs="Times New Roman"/>
          <w:sz w:val="28"/>
          <w:szCs w:val="28"/>
          <w:lang w:eastAsia="ar-SA"/>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комплексное развитие городской среды</w:t>
      </w:r>
      <w:r w:rsidRPr="005957A3">
        <w:rPr>
          <w:rFonts w:ascii="Times New Roman" w:eastAsia="Calibri" w:hAnsi="Times New Roman" w:cs="Times New Roman"/>
          <w:sz w:val="28"/>
          <w:szCs w:val="28"/>
          <w:lang w:eastAsia="ar-SA"/>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 системы управления, технологий, коммуникаций между горожанами и сообществами; </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критерии качества городской среды</w:t>
      </w:r>
      <w:r w:rsidRPr="005957A3">
        <w:rPr>
          <w:rFonts w:ascii="Times New Roman" w:eastAsia="Calibri" w:hAnsi="Times New Roman" w:cs="Times New Roman"/>
          <w:sz w:val="28"/>
          <w:szCs w:val="28"/>
          <w:lang w:eastAsia="ar-SA"/>
        </w:rPr>
        <w:t xml:space="preserve"> - количественные и поддающиеся измерению параметры качества городской среды;</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w:t>
      </w:r>
      <w:r w:rsidRPr="005957A3">
        <w:rPr>
          <w:rFonts w:ascii="Times New Roman" w:eastAsia="Calibri" w:hAnsi="Times New Roman" w:cs="Times New Roman"/>
          <w:b/>
          <w:sz w:val="28"/>
          <w:szCs w:val="28"/>
          <w:lang w:eastAsia="ar-SA"/>
        </w:rPr>
        <w:t>нормируемый комплекс элементов благоустройства</w:t>
      </w:r>
      <w:r w:rsidRPr="005957A3">
        <w:rPr>
          <w:rFonts w:ascii="Times New Roman" w:eastAsia="Calibri" w:hAnsi="Times New Roman" w:cs="Times New Roman"/>
          <w:sz w:val="28"/>
          <w:szCs w:val="28"/>
          <w:lang w:eastAsia="ar-SA"/>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w:t>
      </w:r>
      <w:r w:rsidRPr="005957A3">
        <w:rPr>
          <w:rFonts w:ascii="Times New Roman" w:eastAsia="Calibri" w:hAnsi="Times New Roman" w:cs="Times New Roman"/>
          <w:sz w:val="28"/>
          <w:szCs w:val="28"/>
          <w:lang w:eastAsia="ar-SA"/>
        </w:rPr>
        <w:lastRenderedPageBreak/>
        <w:t>элементов благоустройства устанавливается в составе местных норм и правил благоустройства территории органом местного самоуправления;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оценка качества городской среды</w:t>
      </w:r>
      <w:r w:rsidRPr="005957A3">
        <w:rPr>
          <w:rFonts w:ascii="Times New Roman" w:eastAsia="Calibri" w:hAnsi="Times New Roman" w:cs="Times New Roman"/>
          <w:sz w:val="28"/>
          <w:szCs w:val="28"/>
          <w:lang w:eastAsia="ar-SA"/>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общественные пространства</w:t>
      </w:r>
      <w:r w:rsidRPr="005957A3">
        <w:rPr>
          <w:rFonts w:ascii="Times New Roman" w:eastAsia="Calibri" w:hAnsi="Times New Roman" w:cs="Times New Roman"/>
          <w:sz w:val="28"/>
          <w:szCs w:val="28"/>
          <w:lang w:eastAsia="ar-SA"/>
        </w:rPr>
        <w:t xml:space="preserve"> - это территории муниципального образования, которые постоянно доступны для населения в том числе площади, набережные,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объекты благоустройства территории</w:t>
      </w:r>
      <w:r w:rsidRPr="005957A3">
        <w:rPr>
          <w:rFonts w:ascii="Times New Roman" w:eastAsia="Calibri" w:hAnsi="Times New Roman" w:cs="Times New Roman"/>
          <w:sz w:val="28"/>
          <w:szCs w:val="28"/>
          <w:lang w:eastAsia="ar-SA"/>
        </w:rPr>
        <w:t xml:space="preserve"> - территории муниципального образования,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проезд</w:t>
      </w:r>
      <w:r w:rsidRPr="005957A3">
        <w:rPr>
          <w:rFonts w:ascii="Times New Roman" w:eastAsia="Calibri" w:hAnsi="Times New Roman" w:cs="Times New Roman"/>
          <w:sz w:val="28"/>
          <w:szCs w:val="28"/>
          <w:lang w:eastAsia="ar-SA"/>
        </w:rPr>
        <w:t xml:space="preserve"> - дорога, примыкающая к проезжим частям жилых и магистральных улиц, разворотным площадкам;</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проект благоустройства</w:t>
      </w:r>
      <w:r w:rsidRPr="005957A3">
        <w:rPr>
          <w:rFonts w:ascii="Times New Roman" w:eastAsia="Calibri" w:hAnsi="Times New Roman" w:cs="Times New Roman"/>
          <w:sz w:val="28"/>
          <w:szCs w:val="28"/>
          <w:lang w:eastAsia="ar-SA"/>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развитие объекта благоустройства</w:t>
      </w:r>
      <w:r w:rsidRPr="005957A3">
        <w:rPr>
          <w:rFonts w:ascii="Times New Roman" w:eastAsia="Calibri" w:hAnsi="Times New Roman" w:cs="Times New Roman"/>
          <w:sz w:val="28"/>
          <w:szCs w:val="28"/>
          <w:lang w:eastAsia="ar-SA"/>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содержание объекта благоустройства</w:t>
      </w:r>
      <w:r w:rsidRPr="005957A3">
        <w:rPr>
          <w:rFonts w:ascii="Times New Roman" w:eastAsia="Calibri" w:hAnsi="Times New Roman" w:cs="Times New Roman"/>
          <w:sz w:val="28"/>
          <w:szCs w:val="28"/>
          <w:lang w:eastAsia="ar-SA"/>
        </w:rPr>
        <w:t xml:space="preserve"> - поддержание в надлежащем техническом, физическом, эстетическом состоянии объектов благоустройства, их отдельных элементов;</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субъекты городской среды</w:t>
      </w:r>
      <w:r w:rsidRPr="005957A3">
        <w:rPr>
          <w:rFonts w:ascii="Times New Roman" w:eastAsia="Calibri" w:hAnsi="Times New Roman" w:cs="Times New Roman"/>
          <w:sz w:val="28"/>
          <w:szCs w:val="28"/>
          <w:lang w:eastAsia="ar-SA"/>
        </w:rPr>
        <w:t xml:space="preserve"> - жители населенного пункта, их сообщества, представители общественных, деловых организаций, органов власти и других </w:t>
      </w:r>
      <w:r w:rsidRPr="005957A3">
        <w:rPr>
          <w:rFonts w:ascii="Times New Roman" w:eastAsia="Calibri" w:hAnsi="Times New Roman" w:cs="Times New Roman"/>
          <w:sz w:val="28"/>
          <w:szCs w:val="28"/>
          <w:lang w:eastAsia="ar-SA"/>
        </w:rPr>
        <w:lastRenderedPageBreak/>
        <w:t>субъектов социально-экономической жизни, участвующие и влияющие на развитие населенного пункта;</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твердое покрытие</w:t>
      </w:r>
      <w:r w:rsidRPr="005957A3">
        <w:rPr>
          <w:rFonts w:ascii="Times New Roman" w:eastAsia="Calibri" w:hAnsi="Times New Roman" w:cs="Times New Roman"/>
          <w:sz w:val="28"/>
          <w:szCs w:val="28"/>
          <w:lang w:eastAsia="ar-SA"/>
        </w:rPr>
        <w:t xml:space="preserve"> - дорожное покрытие в составе дорожных одежд.</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уборка территорий</w:t>
      </w:r>
      <w:r w:rsidRPr="005957A3">
        <w:rPr>
          <w:rFonts w:ascii="Times New Roman" w:eastAsia="Calibri" w:hAnsi="Times New Roman" w:cs="Times New Roman"/>
          <w:sz w:val="28"/>
          <w:szCs w:val="28"/>
          <w:lang w:eastAsia="ar-SA"/>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улица</w:t>
      </w:r>
      <w:r w:rsidRPr="005957A3">
        <w:rPr>
          <w:rFonts w:ascii="Times New Roman" w:eastAsia="Calibri" w:hAnsi="Times New Roman" w:cs="Times New Roman"/>
          <w:sz w:val="28"/>
          <w:szCs w:val="28"/>
          <w:lang w:eastAsia="ar-SA"/>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элементы благоустройства территории</w:t>
      </w:r>
      <w:r w:rsidRPr="005957A3">
        <w:rPr>
          <w:rFonts w:ascii="Times New Roman" w:eastAsia="Calibri" w:hAnsi="Times New Roman" w:cs="Times New Roman"/>
          <w:sz w:val="28"/>
          <w:szCs w:val="28"/>
          <w:lang w:eastAsia="ar-SA"/>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аварийные работы</w:t>
      </w:r>
      <w:r w:rsidRPr="005957A3">
        <w:rPr>
          <w:rFonts w:ascii="Times New Roman" w:eastAsia="Calibri" w:hAnsi="Times New Roman" w:cs="Times New Roman"/>
          <w:sz w:val="28"/>
          <w:szCs w:val="28"/>
          <w:lang w:eastAsia="ar-SA"/>
        </w:rPr>
        <w:t xml:space="preserve"> - работы, обеспечивающие восстановление работоспособности систем инженерного обеспечения (электро-, тепло-, газо-, водоснабжения и водоотведения, канализации, связи и др.) на территории района при внезапно возникающих неисправностях (аварийных ситуациях);</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аварийная ситуация</w:t>
      </w:r>
      <w:r w:rsidRPr="005957A3">
        <w:rPr>
          <w:rFonts w:ascii="Times New Roman" w:eastAsia="Calibri" w:hAnsi="Times New Roman" w:cs="Times New Roman"/>
          <w:sz w:val="28"/>
          <w:szCs w:val="28"/>
          <w:lang w:eastAsia="ar-SA"/>
        </w:rPr>
        <w:t xml:space="preserve"> - ситуация, влекущая за собой значительные перебои, полную остановку или снижение надежности </w:t>
      </w:r>
      <w:r w:rsidR="00613FE7" w:rsidRPr="005957A3">
        <w:rPr>
          <w:rFonts w:ascii="Times New Roman" w:eastAsia="Calibri" w:hAnsi="Times New Roman" w:cs="Times New Roman"/>
          <w:sz w:val="28"/>
          <w:szCs w:val="28"/>
          <w:lang w:eastAsia="ar-SA"/>
        </w:rPr>
        <w:t>ресурс снабжения</w:t>
      </w:r>
      <w:r w:rsidRPr="005957A3">
        <w:rPr>
          <w:rFonts w:ascii="Times New Roman" w:eastAsia="Calibri" w:hAnsi="Times New Roman" w:cs="Times New Roman"/>
          <w:sz w:val="28"/>
          <w:szCs w:val="28"/>
          <w:lang w:eastAsia="ar-SA"/>
        </w:rPr>
        <w:t xml:space="preserve"> (водоснабжения, водоотведения, теплоснабжения, газоснабжения, электроснабжения) города, квартала, жилого дома, другого жизненно важного объекта в результате непредвиденных, неожиданных нарушений в работе инженерных коммуникаций и сооружений;</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дворовая (внутриквартальная) территория</w:t>
      </w:r>
      <w:r w:rsidRPr="005957A3">
        <w:rPr>
          <w:rFonts w:ascii="Times New Roman" w:eastAsia="Calibri" w:hAnsi="Times New Roman" w:cs="Times New Roman"/>
          <w:sz w:val="28"/>
          <w:szCs w:val="28"/>
          <w:lang w:eastAsia="ar-SA"/>
        </w:rPr>
        <w:t xml:space="preserve"> - территория, ограниченная по периметру многоквартирными жилыми домами (границами земельных участков, на которых расположены многоквартирные жилые дома), используемая собственниками помещений в многоквартирном доме, на которой в интересах указанных лиц размещаются детские площадки, места отдыха, сушки белья, парковки автомобилей, детские и спортивные площадки, контейнерные площадки, въезды, сквозные проезды, тротуары, газоны, иные зеленые насаждения;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зеленые насаждения</w:t>
      </w:r>
      <w:r w:rsidRPr="005957A3">
        <w:rPr>
          <w:rFonts w:ascii="Times New Roman" w:eastAsia="Calibri" w:hAnsi="Times New Roman" w:cs="Times New Roman"/>
          <w:sz w:val="28"/>
          <w:szCs w:val="28"/>
          <w:lang w:eastAsia="ar-SA"/>
        </w:rPr>
        <w:t xml:space="preserve"> - совокупность древесных, кустарниковых и травянистых растений, произрастающих на определенной территории;</w:t>
      </w:r>
    </w:p>
    <w:p w:rsidR="005957A3" w:rsidRPr="005957A3" w:rsidRDefault="005957A3" w:rsidP="005957A3">
      <w:pPr>
        <w:suppressAutoHyphens/>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использование (переработка)</w:t>
      </w:r>
      <w:r w:rsidRPr="005957A3">
        <w:rPr>
          <w:rFonts w:ascii="Times New Roman" w:eastAsia="Calibri" w:hAnsi="Times New Roman" w:cs="Times New Roman"/>
          <w:sz w:val="28"/>
          <w:szCs w:val="28"/>
          <w:lang w:eastAsia="ar-SA"/>
        </w:rPr>
        <w:t xml:space="preserve"> - применение отходов для производства товаров (продукции), выполнения работ, оказания услуг или для получения энергии;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киоск</w:t>
      </w:r>
      <w:r w:rsidRPr="005957A3">
        <w:rPr>
          <w:rFonts w:ascii="Times New Roman" w:eastAsia="Calibri" w:hAnsi="Times New Roman" w:cs="Times New Roman"/>
          <w:sz w:val="28"/>
          <w:szCs w:val="28"/>
          <w:lang w:eastAsia="ar-SA"/>
        </w:rPr>
        <w:t xml:space="preserve"> - оснащенное торговым оборудованием временное сооружение или временная конструкция, не связанная прочно с земельным участком вне </w:t>
      </w:r>
      <w:r w:rsidRPr="005957A3">
        <w:rPr>
          <w:rFonts w:ascii="Times New Roman" w:eastAsia="Calibri" w:hAnsi="Times New Roman" w:cs="Times New Roman"/>
          <w:sz w:val="28"/>
          <w:szCs w:val="28"/>
          <w:lang w:eastAsia="ar-SA"/>
        </w:rPr>
        <w:lastRenderedPageBreak/>
        <w:t>зависимости от присоединения или неприсоединения к сетям инженерно – технического обеспечения, в том числе передвижное сооружение, не имеющее торгового зала и помещений для хранения товаров, рассчитанное на одно рабочее место продавца, на площади которого хранится товарный запас;</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контейнеры</w:t>
      </w:r>
      <w:r w:rsidRPr="005957A3">
        <w:rPr>
          <w:rFonts w:ascii="Times New Roman" w:eastAsia="Calibri" w:hAnsi="Times New Roman" w:cs="Times New Roman"/>
          <w:sz w:val="28"/>
          <w:szCs w:val="28"/>
          <w:lang w:eastAsia="ar-SA"/>
        </w:rPr>
        <w:t xml:space="preserve"> - стандартные металлические, пластиковые емкости, специально предназначенные для сбора и временного хранения коммунальных отходов;</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контейнерная площадка</w:t>
      </w:r>
      <w:r w:rsidRPr="005957A3">
        <w:rPr>
          <w:rFonts w:ascii="Times New Roman" w:eastAsia="Calibri" w:hAnsi="Times New Roman" w:cs="Times New Roman"/>
          <w:sz w:val="28"/>
          <w:szCs w:val="28"/>
          <w:lang w:eastAsia="ar-SA"/>
        </w:rPr>
        <w:t xml:space="preserve"> - специально оборудованная площадка для размещения контейнеров;</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лоток</w:t>
      </w:r>
      <w:r w:rsidRPr="005957A3">
        <w:rPr>
          <w:rFonts w:ascii="Times New Roman" w:eastAsia="Calibri" w:hAnsi="Times New Roman" w:cs="Times New Roman"/>
          <w:sz w:val="28"/>
          <w:szCs w:val="28"/>
          <w:lang w:eastAsia="ar-SA"/>
        </w:rPr>
        <w:t xml:space="preserve"> - передвижной сезонный торговый объект, осуществляющий разносную торговлю, не имеющий торгового зала и помещений для хранения товаров, представляющий собой легко возводимую сборно-разборную конструкцию, оснащенную прилавком, рассчитанную на одно рабочее место продавца, на площади, которой размещен товарный запас на один день;</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малые архитектурные формы</w:t>
      </w:r>
      <w:r w:rsidRPr="005957A3">
        <w:rPr>
          <w:rFonts w:ascii="Times New Roman" w:eastAsia="Calibri" w:hAnsi="Times New Roman" w:cs="Times New Roman"/>
          <w:sz w:val="28"/>
          <w:szCs w:val="28"/>
          <w:lang w:eastAsia="ar-SA"/>
        </w:rPr>
        <w:t xml:space="preserve"> -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ограничивающие устройства, коммунально-бытовое и техническое оборудование (киоски, павильоны, летние кафе, стенды, щиты для газет, афиш и объявлений, световая реклама, вывески, установки по декоративной подсветке зданий и памятников); </w:t>
      </w:r>
    </w:p>
    <w:p w:rsidR="005957A3" w:rsidRPr="005957A3" w:rsidRDefault="005957A3" w:rsidP="005957A3">
      <w:pPr>
        <w:suppressAutoHyphens/>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несанкционированное размещение отходов</w:t>
      </w:r>
      <w:r w:rsidRPr="005957A3">
        <w:rPr>
          <w:rFonts w:ascii="Times New Roman" w:eastAsia="Calibri" w:hAnsi="Times New Roman" w:cs="Times New Roman"/>
          <w:sz w:val="28"/>
          <w:szCs w:val="28"/>
          <w:lang w:eastAsia="ar-SA"/>
        </w:rPr>
        <w:t xml:space="preserve"> - размещение отходов на необорудованных территориях без соответствующего разрешения;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нестационарный торговый объект</w:t>
      </w:r>
      <w:r w:rsidRPr="005957A3">
        <w:rPr>
          <w:rFonts w:ascii="Times New Roman" w:eastAsia="Calibri" w:hAnsi="Times New Roman" w:cs="Times New Roman"/>
          <w:sz w:val="28"/>
          <w:szCs w:val="28"/>
          <w:lang w:eastAsia="ar-SA"/>
        </w:rPr>
        <w:t xml:space="preserve"> - торговый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оборудование зеленого хозяйства</w:t>
      </w:r>
      <w:r w:rsidRPr="005957A3">
        <w:rPr>
          <w:rFonts w:ascii="Times New Roman" w:eastAsia="Calibri" w:hAnsi="Times New Roman" w:cs="Times New Roman"/>
          <w:sz w:val="28"/>
          <w:szCs w:val="28"/>
          <w:lang w:eastAsia="ar-SA"/>
        </w:rPr>
        <w:t xml:space="preserve"> - здания, помещения, инженерные сети, каркасы, подсветка и иные сооружения и технические средства, находящиеся на объекте озеленения и обеспечивающие возможность его использования по назначению;</w:t>
      </w:r>
    </w:p>
    <w:p w:rsidR="005957A3" w:rsidRPr="005957A3" w:rsidRDefault="005957A3" w:rsidP="005957A3">
      <w:pPr>
        <w:suppressAutoHyphens/>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обращение с отходами</w:t>
      </w:r>
      <w:r w:rsidRPr="005957A3">
        <w:rPr>
          <w:rFonts w:ascii="Times New Roman" w:eastAsia="Calibri" w:hAnsi="Times New Roman" w:cs="Times New Roman"/>
          <w:sz w:val="28"/>
          <w:szCs w:val="28"/>
          <w:lang w:eastAsia="ar-SA"/>
        </w:rPr>
        <w:t xml:space="preserve"> - деятельность, в процессе которой образуются отходы, а также деятельность по сбору, использованию, обезвреживанию, транспортированию, размещению отходов;</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объект размещения отходов</w:t>
      </w:r>
      <w:r w:rsidRPr="005957A3">
        <w:rPr>
          <w:rFonts w:ascii="Times New Roman" w:eastAsia="Calibri" w:hAnsi="Times New Roman" w:cs="Times New Roman"/>
          <w:sz w:val="28"/>
          <w:szCs w:val="28"/>
          <w:lang w:eastAsia="ar-SA"/>
        </w:rPr>
        <w:t xml:space="preserve"> - специально оборудованное сооружение, предназначенное для размещения отходов. </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объект озеленения</w:t>
      </w:r>
      <w:r w:rsidRPr="005957A3">
        <w:rPr>
          <w:rFonts w:ascii="Times New Roman" w:eastAsia="Calibri" w:hAnsi="Times New Roman" w:cs="Times New Roman"/>
          <w:sz w:val="28"/>
          <w:szCs w:val="28"/>
          <w:lang w:eastAsia="ar-SA"/>
        </w:rPr>
        <w:t xml:space="preserve"> - озелененная территория, организованная по принципам ландшафтной архитектуры: бульвар, сквер, сад, парк и др. В соответствии с функциональным назначением объект озеленения включает в себя необходимые элементы благоустройства: дорожно-</w:t>
      </w:r>
      <w:proofErr w:type="spellStart"/>
      <w:r w:rsidRPr="005957A3">
        <w:rPr>
          <w:rFonts w:ascii="Times New Roman" w:eastAsia="Calibri" w:hAnsi="Times New Roman" w:cs="Times New Roman"/>
          <w:sz w:val="28"/>
          <w:szCs w:val="28"/>
          <w:lang w:eastAsia="ar-SA"/>
        </w:rPr>
        <w:t>тропиночную</w:t>
      </w:r>
      <w:proofErr w:type="spellEnd"/>
      <w:r w:rsidRPr="005957A3">
        <w:rPr>
          <w:rFonts w:ascii="Times New Roman" w:eastAsia="Calibri" w:hAnsi="Times New Roman" w:cs="Times New Roman"/>
          <w:sz w:val="28"/>
          <w:szCs w:val="28"/>
          <w:lang w:eastAsia="ar-SA"/>
        </w:rPr>
        <w:t xml:space="preserve"> и тротуарную сеть, площадки, скамейки, малые архитектурные формы;</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озеленение</w:t>
      </w:r>
      <w:r w:rsidRPr="005957A3">
        <w:rPr>
          <w:rFonts w:ascii="Times New Roman" w:eastAsia="Calibri" w:hAnsi="Times New Roman" w:cs="Times New Roman"/>
          <w:sz w:val="28"/>
          <w:szCs w:val="28"/>
          <w:lang w:eastAsia="ar-SA"/>
        </w:rPr>
        <w:t xml:space="preserve"> - комплекс мероприятий по посадке растений и устройству газонов;</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lastRenderedPageBreak/>
        <w:t>озелененные территории</w:t>
      </w:r>
      <w:r w:rsidRPr="005957A3">
        <w:rPr>
          <w:rFonts w:ascii="Times New Roman" w:eastAsia="Calibri" w:hAnsi="Times New Roman" w:cs="Times New Roman"/>
          <w:sz w:val="28"/>
          <w:szCs w:val="28"/>
          <w:lang w:eastAsia="ar-SA"/>
        </w:rPr>
        <w:t xml:space="preserve"> - объекты градостроительного нормирования, представленные в виде садов, скверов, бульваров, территорий зеленых насаждений в составе участков жилой, общественной, производственной застройки;</w:t>
      </w:r>
    </w:p>
    <w:p w:rsidR="005957A3" w:rsidRPr="005957A3" w:rsidRDefault="005957A3" w:rsidP="005957A3">
      <w:pPr>
        <w:suppressAutoHyphens/>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опасные отходы</w:t>
      </w:r>
      <w:r w:rsidRPr="005957A3">
        <w:rPr>
          <w:rFonts w:ascii="Times New Roman" w:eastAsia="Calibri" w:hAnsi="Times New Roman" w:cs="Times New Roman"/>
          <w:sz w:val="28"/>
          <w:szCs w:val="28"/>
          <w:lang w:eastAsia="ar-SA"/>
        </w:rPr>
        <w:t xml:space="preserve"> - отходы, которые содержат вредные вещества, обладающие опасными свойствами (токсичностью, взрывоопасностью, </w:t>
      </w:r>
      <w:proofErr w:type="spellStart"/>
      <w:r w:rsidRPr="005957A3">
        <w:rPr>
          <w:rFonts w:ascii="Times New Roman" w:eastAsia="Calibri" w:hAnsi="Times New Roman" w:cs="Times New Roman"/>
          <w:sz w:val="28"/>
          <w:szCs w:val="28"/>
          <w:lang w:eastAsia="ar-SA"/>
        </w:rPr>
        <w:t>пожароопасностью</w:t>
      </w:r>
      <w:proofErr w:type="spellEnd"/>
      <w:r w:rsidRPr="005957A3">
        <w:rPr>
          <w:rFonts w:ascii="Times New Roman" w:eastAsia="Calibri" w:hAnsi="Times New Roman" w:cs="Times New Roman"/>
          <w:sz w:val="28"/>
          <w:szCs w:val="28"/>
          <w:lang w:eastAsia="ar-SA"/>
        </w:rPr>
        <w:t>, высокой реакционной способностью), или возбудителей инфекционных болезней, либо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w:t>
      </w:r>
    </w:p>
    <w:p w:rsidR="005957A3" w:rsidRPr="005957A3" w:rsidRDefault="005957A3" w:rsidP="005957A3">
      <w:pPr>
        <w:suppressAutoHyphens/>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 xml:space="preserve"> отходы производства и потребления</w:t>
      </w:r>
      <w:r w:rsidRPr="005957A3">
        <w:rPr>
          <w:rFonts w:ascii="Times New Roman" w:eastAsia="Calibri" w:hAnsi="Times New Roman" w:cs="Times New Roman"/>
          <w:sz w:val="28"/>
          <w:szCs w:val="28"/>
          <w:lang w:eastAsia="ar-SA"/>
        </w:rPr>
        <w:t xml:space="preserve">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павильон</w:t>
      </w:r>
      <w:r w:rsidRPr="005957A3">
        <w:rPr>
          <w:rFonts w:ascii="Times New Roman" w:eastAsia="Calibri" w:hAnsi="Times New Roman" w:cs="Times New Roman"/>
          <w:sz w:val="28"/>
          <w:szCs w:val="28"/>
          <w:lang w:eastAsia="ar-SA"/>
        </w:rPr>
        <w:t xml:space="preserve"> - торговый объект, представляющий собой временное сооружение или временную конструкцию, не связанный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имеющее торговый зал и помещения для хранения товарного запаса, рассчитанное на одно или несколько рабочих мест;</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прилегающая территория</w:t>
      </w:r>
      <w:r w:rsidRPr="005957A3">
        <w:rPr>
          <w:rFonts w:ascii="Times New Roman" w:eastAsia="Calibri" w:hAnsi="Times New Roman" w:cs="Times New Roman"/>
          <w:sz w:val="28"/>
          <w:szCs w:val="28"/>
          <w:lang w:eastAsia="ar-SA"/>
        </w:rPr>
        <w:t xml:space="preserve"> - часть территории общего пользования с элементами благоустройства, непосредственно примыкающая к границе земельного участка, здания, строения, сооружения (включая временные), ограждения, строительной площадки, к объектам торговли и иным объектам, находящимся в собственности, хозяйственном ведении, оперативном управлении, в аренде, пользовании; </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b/>
          <w:sz w:val="28"/>
          <w:szCs w:val="28"/>
          <w:lang w:eastAsia="ar-SA"/>
        </w:rPr>
        <w:t>специализированные организации</w:t>
      </w:r>
      <w:r w:rsidRPr="005957A3">
        <w:rPr>
          <w:rFonts w:ascii="Times New Roman" w:eastAsia="Calibri" w:hAnsi="Times New Roman" w:cs="Times New Roman"/>
          <w:sz w:val="28"/>
          <w:szCs w:val="28"/>
          <w:lang w:eastAsia="ar-SA"/>
        </w:rPr>
        <w:t xml:space="preserve"> - индивидуальные предприниматели и организации, осуществляющие в установленном порядке на основании разрешительной документации определенный вид деятельности;</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границы прилегающих территорий определяются: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на улицах с двухсторонней застройкой по длине занимаемого участка, по ширине - до оси проезжей части улицы;</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на улицах с односторонней застройкой по длине занимаемого участка, а по ширине - на всю ширину улицы, включая противоположный тротуар и </w:t>
      </w:r>
      <w:smartTag w:uri="urn:schemas-microsoft-com:office:smarttags" w:element="metricconverter">
        <w:smartTagPr>
          <w:attr w:name="ProductID" w:val="10 метров"/>
        </w:smartTagPr>
        <w:r w:rsidRPr="005957A3">
          <w:rPr>
            <w:rFonts w:ascii="Times New Roman" w:eastAsia="Calibri" w:hAnsi="Times New Roman" w:cs="Times New Roman"/>
            <w:sz w:val="28"/>
            <w:szCs w:val="28"/>
            <w:lang w:eastAsia="ar-SA"/>
          </w:rPr>
          <w:t>10 метров</w:t>
        </w:r>
      </w:smartTag>
      <w:r w:rsidRPr="005957A3">
        <w:rPr>
          <w:rFonts w:ascii="Times New Roman" w:eastAsia="Calibri" w:hAnsi="Times New Roman" w:cs="Times New Roman"/>
          <w:sz w:val="28"/>
          <w:szCs w:val="28"/>
          <w:lang w:eastAsia="ar-SA"/>
        </w:rPr>
        <w:t xml:space="preserve"> за тротуаром;</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на строительных площадках - территория </w:t>
      </w:r>
      <w:smartTag w:uri="urn:schemas-microsoft-com:office:smarttags" w:element="metricconverter">
        <w:smartTagPr>
          <w:attr w:name="ProductID" w:val="15 метров"/>
        </w:smartTagPr>
        <w:r w:rsidRPr="005957A3">
          <w:rPr>
            <w:rFonts w:ascii="Times New Roman" w:eastAsia="Calibri" w:hAnsi="Times New Roman" w:cs="Times New Roman"/>
            <w:sz w:val="28"/>
            <w:szCs w:val="28"/>
            <w:lang w:eastAsia="ar-SA"/>
          </w:rPr>
          <w:t>15 метров</w:t>
        </w:r>
      </w:smartTag>
      <w:r w:rsidRPr="005957A3">
        <w:rPr>
          <w:rFonts w:ascii="Times New Roman" w:eastAsia="Calibri" w:hAnsi="Times New Roman" w:cs="Times New Roman"/>
          <w:sz w:val="28"/>
          <w:szCs w:val="28"/>
          <w:lang w:eastAsia="ar-SA"/>
        </w:rPr>
        <w:t xml:space="preserve"> от ограждения стройки по всему периметру;</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для некапитальных объектов торговли, общественного питания и бытового обслуживания населения - в радиусе </w:t>
      </w:r>
      <w:smartTag w:uri="urn:schemas-microsoft-com:office:smarttags" w:element="metricconverter">
        <w:smartTagPr>
          <w:attr w:name="ProductID" w:val="10 метров"/>
        </w:smartTagPr>
        <w:r w:rsidRPr="005957A3">
          <w:rPr>
            <w:rFonts w:ascii="Times New Roman" w:eastAsia="Calibri" w:hAnsi="Times New Roman" w:cs="Times New Roman"/>
            <w:sz w:val="28"/>
            <w:szCs w:val="28"/>
            <w:lang w:eastAsia="ar-SA"/>
          </w:rPr>
          <w:t>10 метров</w:t>
        </w:r>
      </w:smartTag>
      <w:r w:rsidRPr="005957A3">
        <w:rPr>
          <w:rFonts w:ascii="Times New Roman" w:eastAsia="Calibri" w:hAnsi="Times New Roman" w:cs="Times New Roman"/>
          <w:sz w:val="28"/>
          <w:szCs w:val="28"/>
          <w:lang w:eastAsia="ar-SA"/>
        </w:rPr>
        <w:t>.</w:t>
      </w:r>
    </w:p>
    <w:p w:rsidR="005957A3" w:rsidRPr="005957A3" w:rsidRDefault="005957A3" w:rsidP="005957A3">
      <w:pPr>
        <w:suppressAutoHyphens/>
        <w:autoSpaceDE w:val="0"/>
        <w:autoSpaceDN w:val="0"/>
        <w:adjustRightInd w:val="0"/>
        <w:spacing w:after="0" w:line="240" w:lineRule="auto"/>
        <w:jc w:val="both"/>
        <w:rPr>
          <w:rFonts w:ascii="Times New Roman" w:eastAsia="Arial" w:hAnsi="Times New Roman" w:cs="Times New Roman"/>
          <w:b/>
          <w:sz w:val="28"/>
          <w:szCs w:val="28"/>
          <w:lang w:eastAsia="ar-SA"/>
        </w:rPr>
      </w:pPr>
      <w:bookmarkStart w:id="1" w:name="_Toc472352440"/>
    </w:p>
    <w:p w:rsidR="005957A3" w:rsidRPr="005957A3" w:rsidRDefault="005957A3" w:rsidP="005957A3">
      <w:pPr>
        <w:suppressAutoHyphens/>
        <w:autoSpaceDE w:val="0"/>
        <w:autoSpaceDN w:val="0"/>
        <w:adjustRightInd w:val="0"/>
        <w:spacing w:after="0" w:line="240" w:lineRule="auto"/>
        <w:jc w:val="both"/>
        <w:rPr>
          <w:rFonts w:ascii="Times New Roman" w:eastAsia="Arial" w:hAnsi="Times New Roman" w:cs="Times New Roman"/>
          <w:b/>
          <w:sz w:val="28"/>
          <w:szCs w:val="28"/>
          <w:lang w:eastAsia="ar-SA"/>
        </w:rPr>
      </w:pPr>
      <w:r w:rsidRPr="005957A3">
        <w:rPr>
          <w:rFonts w:ascii="Times New Roman" w:eastAsia="Arial" w:hAnsi="Times New Roman" w:cs="Times New Roman"/>
          <w:b/>
          <w:sz w:val="28"/>
          <w:szCs w:val="28"/>
          <w:lang w:eastAsia="ar-SA"/>
        </w:rPr>
        <w:t xml:space="preserve">Часть </w:t>
      </w:r>
      <w:r w:rsidRPr="005957A3">
        <w:rPr>
          <w:rFonts w:ascii="Times New Roman" w:eastAsia="Arial" w:hAnsi="Times New Roman" w:cs="Times New Roman"/>
          <w:b/>
          <w:sz w:val="28"/>
          <w:szCs w:val="28"/>
          <w:lang w:val="en-US" w:eastAsia="ar-SA"/>
        </w:rPr>
        <w:t>II</w:t>
      </w:r>
      <w:r w:rsidRPr="005957A3">
        <w:rPr>
          <w:rFonts w:ascii="Times New Roman" w:eastAsia="Arial" w:hAnsi="Times New Roman" w:cs="Times New Roman"/>
          <w:b/>
          <w:sz w:val="28"/>
          <w:szCs w:val="28"/>
          <w:lang w:eastAsia="ar-SA"/>
        </w:rPr>
        <w:t xml:space="preserve">. </w:t>
      </w:r>
      <w:bookmarkEnd w:id="1"/>
      <w:r w:rsidRPr="005957A3">
        <w:rPr>
          <w:rFonts w:ascii="Times New Roman" w:eastAsia="Arial" w:hAnsi="Times New Roman" w:cs="Times New Roman"/>
          <w:b/>
          <w:sz w:val="28"/>
          <w:szCs w:val="28"/>
          <w:lang w:eastAsia="ar-SA"/>
        </w:rPr>
        <w:t>Общие принципы и подходы</w:t>
      </w:r>
    </w:p>
    <w:p w:rsidR="005957A3" w:rsidRPr="005957A3" w:rsidRDefault="005957A3" w:rsidP="005957A3">
      <w:pPr>
        <w:suppressAutoHyphens/>
        <w:autoSpaceDE w:val="0"/>
        <w:autoSpaceDN w:val="0"/>
        <w:adjustRightInd w:val="0"/>
        <w:spacing w:after="0" w:line="240" w:lineRule="auto"/>
        <w:jc w:val="both"/>
        <w:rPr>
          <w:rFonts w:ascii="Times New Roman" w:eastAsia="Arial" w:hAnsi="Times New Roman" w:cs="Times New Roman"/>
          <w:sz w:val="28"/>
          <w:szCs w:val="28"/>
          <w:lang w:eastAsia="ar-SA"/>
        </w:rPr>
      </w:pPr>
    </w:p>
    <w:p w:rsidR="005957A3" w:rsidRPr="005957A3" w:rsidRDefault="005957A3" w:rsidP="005957A3">
      <w:pPr>
        <w:suppressAutoHyphens/>
        <w:spacing w:after="0" w:line="240" w:lineRule="auto"/>
        <w:rPr>
          <w:rFonts w:ascii="Times New Roman" w:eastAsia="Arial" w:hAnsi="Times New Roman" w:cs="Times New Roman"/>
          <w:b/>
          <w:i/>
          <w:sz w:val="28"/>
          <w:szCs w:val="28"/>
          <w:lang w:eastAsia="ar-SA"/>
        </w:rPr>
      </w:pPr>
      <w:r w:rsidRPr="005957A3">
        <w:rPr>
          <w:rFonts w:ascii="Arial" w:eastAsia="Arial" w:hAnsi="Arial" w:cs="Arial"/>
          <w:b/>
          <w:i/>
          <w:sz w:val="28"/>
          <w:szCs w:val="28"/>
          <w:lang w:eastAsia="ar-SA"/>
        </w:rPr>
        <w:t xml:space="preserve"> </w:t>
      </w:r>
      <w:r w:rsidRPr="005957A3">
        <w:rPr>
          <w:rFonts w:ascii="Times New Roman" w:eastAsia="Arial" w:hAnsi="Times New Roman" w:cs="Times New Roman"/>
          <w:b/>
          <w:i/>
          <w:sz w:val="28"/>
          <w:szCs w:val="28"/>
          <w:lang w:eastAsia="ar-SA"/>
        </w:rPr>
        <w:t>Статья 4. Принципы и подходы по благоустройству территории</w:t>
      </w:r>
    </w:p>
    <w:p w:rsidR="005957A3" w:rsidRPr="005957A3" w:rsidRDefault="005957A3" w:rsidP="005957A3">
      <w:pPr>
        <w:suppressAutoHyphens/>
        <w:spacing w:after="0" w:line="240" w:lineRule="auto"/>
        <w:rPr>
          <w:rFonts w:ascii="Times New Roman" w:eastAsia="Arial" w:hAnsi="Times New Roman" w:cs="Times New Roman"/>
          <w:sz w:val="28"/>
          <w:szCs w:val="28"/>
          <w:lang w:eastAsia="ar-SA"/>
        </w:rPr>
      </w:pPr>
      <w:r w:rsidRPr="005957A3">
        <w:rPr>
          <w:rFonts w:ascii="Times New Roman" w:eastAsia="Arial" w:hAnsi="Times New Roman" w:cs="Times New Roman"/>
          <w:sz w:val="28"/>
          <w:szCs w:val="28"/>
          <w:lang w:eastAsia="ar-SA"/>
        </w:rPr>
        <w:t xml:space="preserve"> </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Arial" w:hAnsi="Times New Roman" w:cs="Times New Roman"/>
          <w:sz w:val="28"/>
          <w:szCs w:val="28"/>
          <w:lang w:eastAsia="ar-SA"/>
        </w:rPr>
        <w:t xml:space="preserve"> </w:t>
      </w:r>
      <w:r w:rsidRPr="005957A3">
        <w:rPr>
          <w:rFonts w:ascii="Times New Roman" w:eastAsia="Calibri" w:hAnsi="Times New Roman" w:cs="Times New Roman"/>
          <w:sz w:val="28"/>
          <w:szCs w:val="28"/>
          <w:lang w:eastAsia="ar-SA"/>
        </w:rPr>
        <w:t xml:space="preserve">1. 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Калининского сельского поселения. </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2. 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3. Участниками деятельности по благоустройству являются, в том числе: </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представители органов местного самоуправления, которые формируют техническое задание, выбирают исполнителей и обеспечивают финансирование;</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хозяйствующие субъекты, осуществляющие деятельность на территории Калининского сельского поселения, которые могут соучаствовать в формировании запроса на благоустройство, а также в финансировании мероприятий по благоустройству;</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исполнители работ, в том числе строители, производители малых архитектурных форм и иные.</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4.Участие жителей Калининского сельского поселения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Форма участия определяется органом местного самоуправления (администрацией) с учетом настоящих Правил в зависимости от особенностей проекта по благоустройству.</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5. В качестве приоритетных объектов благоустройства следует устанавливать с учетом активно посещаемые территории Калининского сельского поселения, с учетом объективной потребности в развитии тех или иных общественных пространств, экономической эффективности реализации и планов развития. </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6. Территории поселения,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Должна быть обеспечена максимальная взаимосвязь пространств, доступность объектов инфраструктуры и сервиса, в том числе за счет ликвидации необоснованных барьеров и препятствий.</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lastRenderedPageBreak/>
        <w:t>7. Инфраструктура и благоустройство территорий разрабатываются с учетом приоритета пешеходов, общественного транспорта и велосипедного транспорта.</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8. Концепция благоустройства для каждой территории должна создаваться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9. 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принцип функционального разнообразия - насыщенность территории сельских поселений (квартала, жилого комплекса) разнообразными социальными и коммерческими сервисами.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принцип комфортной организации пешеходной среды - 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принцип комфортной среды для общения - гармоничное сосуществование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lastRenderedPageBreak/>
        <w:t>10. 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11. 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12. Комплексный проект должен учитывать следующие принципы формирования безопасной городской среды:</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ориентация на пешехода, формирование единого (</w:t>
      </w:r>
      <w:proofErr w:type="spellStart"/>
      <w:r w:rsidRPr="005957A3">
        <w:rPr>
          <w:rFonts w:ascii="Times New Roman" w:eastAsia="Calibri" w:hAnsi="Times New Roman" w:cs="Times New Roman"/>
          <w:sz w:val="28"/>
          <w:szCs w:val="28"/>
          <w:lang w:eastAsia="ar-SA"/>
        </w:rPr>
        <w:t>безбарьерного</w:t>
      </w:r>
      <w:proofErr w:type="spellEnd"/>
      <w:r w:rsidRPr="005957A3">
        <w:rPr>
          <w:rFonts w:ascii="Times New Roman" w:eastAsia="Calibri" w:hAnsi="Times New Roman" w:cs="Times New Roman"/>
          <w:sz w:val="28"/>
          <w:szCs w:val="28"/>
          <w:lang w:eastAsia="ar-SA"/>
        </w:rPr>
        <w:t>) пешеходного уровня;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наличие устойчивой природной среды и природных сообществ, зеленых насаждений - деревьев и кустарников;</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комфортный уровень освещения территории;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-комплексное благоустройство территории с единым дизайн-кодом, обеспеченное необходимой инженерной инфраструктурой.</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13. Реализацию комплексных проектов благоустройства следует осуществлять с привлечением инвестиций девелоперов, развивающих данную территорию.</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14. 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15. 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16. В стратегии социально-экономического развития муниципального образования ставятся основные задачи в области обеспечения качества городской среды.</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17. Настоящие Правила подлежат регулярному пересмотру и актуализации по мере реализации проектов по благоустройству, но не реже, чем 1 раз в пять лет. </w:t>
      </w:r>
    </w:p>
    <w:p w:rsidR="005957A3" w:rsidRPr="005957A3" w:rsidRDefault="005957A3" w:rsidP="005957A3">
      <w:pPr>
        <w:suppressAutoHyphens/>
        <w:autoSpaceDE w:val="0"/>
        <w:autoSpaceDN w:val="0"/>
        <w:adjustRightInd w:val="0"/>
        <w:spacing w:after="0" w:line="240" w:lineRule="auto"/>
        <w:jc w:val="center"/>
        <w:outlineLvl w:val="1"/>
        <w:rPr>
          <w:rFonts w:ascii="Times New Roman" w:eastAsia="Calibri" w:hAnsi="Times New Roman" w:cs="Times New Roman"/>
          <w:sz w:val="28"/>
          <w:szCs w:val="28"/>
          <w:lang w:eastAsia="ar-SA"/>
        </w:rPr>
      </w:pPr>
    </w:p>
    <w:p w:rsidR="005957A3" w:rsidRPr="005957A3" w:rsidRDefault="005957A3" w:rsidP="005957A3">
      <w:pPr>
        <w:suppressAutoHyphens/>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w:t>
      </w:r>
    </w:p>
    <w:p w:rsidR="005957A3" w:rsidRPr="005957A3" w:rsidRDefault="005957A3" w:rsidP="005957A3">
      <w:pPr>
        <w:suppressAutoHyphens/>
        <w:spacing w:after="0" w:line="240" w:lineRule="auto"/>
        <w:jc w:val="center"/>
        <w:rPr>
          <w:rFonts w:ascii="Times New Roman" w:eastAsia="Calibri" w:hAnsi="Times New Roman" w:cs="Times New Roman"/>
          <w:b/>
          <w:sz w:val="28"/>
          <w:szCs w:val="28"/>
          <w:lang w:eastAsia="ar-SA"/>
        </w:rPr>
      </w:pPr>
      <w:r w:rsidRPr="005957A3">
        <w:rPr>
          <w:rFonts w:ascii="Times New Roman" w:eastAsia="Calibri" w:hAnsi="Times New Roman" w:cs="Times New Roman"/>
          <w:b/>
          <w:sz w:val="28"/>
          <w:szCs w:val="28"/>
          <w:lang w:eastAsia="ar-SA"/>
        </w:rPr>
        <w:t xml:space="preserve">Часть </w:t>
      </w:r>
      <w:r w:rsidRPr="005957A3">
        <w:rPr>
          <w:rFonts w:ascii="Times New Roman" w:eastAsia="Calibri" w:hAnsi="Times New Roman" w:cs="Times New Roman"/>
          <w:b/>
          <w:sz w:val="28"/>
          <w:szCs w:val="28"/>
          <w:lang w:val="en-US" w:eastAsia="ar-SA"/>
        </w:rPr>
        <w:t>III</w:t>
      </w:r>
      <w:r w:rsidRPr="005957A3">
        <w:rPr>
          <w:rFonts w:ascii="Times New Roman" w:eastAsia="Calibri" w:hAnsi="Times New Roman" w:cs="Times New Roman"/>
          <w:b/>
          <w:sz w:val="28"/>
          <w:szCs w:val="28"/>
          <w:lang w:eastAsia="ar-SA"/>
        </w:rPr>
        <w:t>. Требования к содержанию зданий и сооружений на территории Калининского сельского поселения</w:t>
      </w:r>
    </w:p>
    <w:p w:rsidR="005957A3" w:rsidRPr="005957A3" w:rsidRDefault="005957A3" w:rsidP="005957A3">
      <w:pPr>
        <w:suppressAutoHyphens/>
        <w:spacing w:after="0" w:line="240" w:lineRule="auto"/>
        <w:jc w:val="center"/>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5. Требования к фасадам, содержание фасадов зданий и сооружений</w:t>
      </w:r>
    </w:p>
    <w:p w:rsidR="005957A3" w:rsidRPr="005957A3" w:rsidRDefault="005957A3" w:rsidP="005957A3">
      <w:pPr>
        <w:suppressAutoHyphens/>
        <w:autoSpaceDE w:val="0"/>
        <w:autoSpaceDN w:val="0"/>
        <w:adjustRightInd w:val="0"/>
        <w:spacing w:after="0" w:line="240" w:lineRule="auto"/>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 Эксплуатация зданий и сооружений, их ремонт должны производиться в соответствии с установленными правилами и нормами технической эксплуатации.</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2. Текущий и капитальный ремонт, окраску фасадов зданий и сооружений </w:t>
      </w:r>
      <w:r w:rsidR="00E9315E">
        <w:rPr>
          <w:rFonts w:ascii="Times New Roman" w:eastAsia="Calibri" w:hAnsi="Times New Roman" w:cs="Times New Roman"/>
          <w:sz w:val="28"/>
          <w:szCs w:val="28"/>
          <w:lang w:eastAsia="ar-SA"/>
        </w:rPr>
        <w:t>рекомендуется</w:t>
      </w:r>
      <w:r w:rsidRPr="005957A3">
        <w:rPr>
          <w:rFonts w:ascii="Times New Roman" w:eastAsia="Calibri" w:hAnsi="Times New Roman" w:cs="Times New Roman"/>
          <w:sz w:val="28"/>
          <w:szCs w:val="28"/>
          <w:lang w:eastAsia="ar-SA"/>
        </w:rPr>
        <w:t xml:space="preserve"> производить в зависимости от их технического состояния собственниками зданий и сооружений либо по соглашению с собственником иными лицами.</w:t>
      </w:r>
    </w:p>
    <w:p w:rsidR="005957A3" w:rsidRPr="005957A3" w:rsidRDefault="00F41989"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w:t>
      </w:r>
      <w:r w:rsidR="005957A3" w:rsidRPr="005957A3">
        <w:rPr>
          <w:rFonts w:ascii="Times New Roman" w:eastAsia="Calibri" w:hAnsi="Times New Roman" w:cs="Times New Roman"/>
          <w:sz w:val="28"/>
          <w:szCs w:val="28"/>
          <w:lang w:eastAsia="ar-SA"/>
        </w:rPr>
        <w:t>. На наружном фасаде каждого дома устанавливается указатель с обозначением наименования улицы и номерных знаков домов, утвержденного образца, а на угловых домах - названия пересекающихся улиц.</w:t>
      </w:r>
    </w:p>
    <w:p w:rsidR="005957A3" w:rsidRPr="005957A3" w:rsidRDefault="005957A3" w:rsidP="005957A3">
      <w:pPr>
        <w:suppressAutoHyphens/>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При расположении зданий вдоль улицы номерные знаки размещаются, как правило, с левой стороны фасада на зданиях с нечетными номерами, с правой стороны фасада на зданиях с четными номерами.  </w:t>
      </w:r>
    </w:p>
    <w:p w:rsidR="005957A3" w:rsidRPr="005957A3" w:rsidRDefault="005957A3" w:rsidP="005957A3">
      <w:pPr>
        <w:suppressAutoHyphens/>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При большой протяженности фасада здания возможна дополнительная установка номерного знака.</w:t>
      </w:r>
    </w:p>
    <w:p w:rsidR="005957A3" w:rsidRPr="005957A3" w:rsidRDefault="005957A3" w:rsidP="005957A3">
      <w:pPr>
        <w:suppressAutoHyphens/>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Нумерация подъездов и квартир производится слева направо.</w:t>
      </w:r>
    </w:p>
    <w:p w:rsidR="005957A3" w:rsidRPr="005957A3" w:rsidRDefault="005957A3" w:rsidP="005957A3">
      <w:pPr>
        <w:suppressAutoHyphens/>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У входа в подъезд дома собственниками, пользователями устанавливаются указатели номера подъезда и номеров квартир, расположенных в нем. Наличие одинаковых номеров квартир в одном доме не допускается.</w:t>
      </w:r>
    </w:p>
    <w:p w:rsidR="005957A3" w:rsidRPr="005957A3" w:rsidRDefault="005957A3" w:rsidP="005957A3">
      <w:pPr>
        <w:suppressAutoHyphens/>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В случае раздела квартиры одной из них присваивается существующий номер, а к номеру вновь образованной добавляется буквенный литер.</w:t>
      </w:r>
    </w:p>
    <w:p w:rsidR="005957A3" w:rsidRPr="005957A3" w:rsidRDefault="005957A3" w:rsidP="005957A3">
      <w:pPr>
        <w:suppressAutoHyphens/>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При объединении квартир вновь образованной квартире присваивается номер той, с которой началось объединение.</w:t>
      </w:r>
    </w:p>
    <w:p w:rsidR="005957A3" w:rsidRPr="005957A3" w:rsidRDefault="005957A3" w:rsidP="005957A3">
      <w:pPr>
        <w:suppressAutoHyphens/>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Нанесение названий улиц и номеров домов краской на фасады зданий не допускается.</w:t>
      </w:r>
    </w:p>
    <w:p w:rsidR="005957A3" w:rsidRPr="005957A3" w:rsidRDefault="00F41989"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4</w:t>
      </w:r>
      <w:r w:rsidR="005957A3" w:rsidRPr="005957A3">
        <w:rPr>
          <w:rFonts w:ascii="Times New Roman" w:eastAsia="Calibri" w:hAnsi="Times New Roman" w:cs="Times New Roman"/>
          <w:sz w:val="28"/>
          <w:szCs w:val="28"/>
          <w:lang w:eastAsia="ar-SA"/>
        </w:rPr>
        <w:t>. При организации стока воды со скатных крыш через водосточные трубы рекомендуется: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не допускать высоты свободного падения воды из выходного отверстия трубы более </w:t>
      </w:r>
      <w:smartTag w:uri="urn:schemas-microsoft-com:office:smarttags" w:element="metricconverter">
        <w:smartTagPr>
          <w:attr w:name="ProductID" w:val="200 мм"/>
        </w:smartTagPr>
        <w:r w:rsidRPr="005957A3">
          <w:rPr>
            <w:rFonts w:ascii="Times New Roman" w:eastAsia="Calibri" w:hAnsi="Times New Roman" w:cs="Times New Roman"/>
            <w:sz w:val="28"/>
            <w:szCs w:val="28"/>
            <w:lang w:eastAsia="ar-SA"/>
          </w:rPr>
          <w:t>200 мм</w:t>
        </w:r>
      </w:smartTag>
      <w:r w:rsidRPr="005957A3">
        <w:rPr>
          <w:rFonts w:ascii="Times New Roman" w:eastAsia="Calibri" w:hAnsi="Times New Roman" w:cs="Times New Roman"/>
          <w:sz w:val="28"/>
          <w:szCs w:val="28"/>
          <w:lang w:eastAsia="ar-SA"/>
        </w:rPr>
        <w:t>;</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предусматривать устройство дренажа в местах стока воды из трубы на газон или иные мягкие виды покрытия.</w:t>
      </w:r>
    </w:p>
    <w:p w:rsidR="005957A3" w:rsidRPr="005957A3" w:rsidRDefault="005957A3" w:rsidP="005957A3">
      <w:pPr>
        <w:suppressAutoHyphens/>
        <w:autoSpaceDE w:val="0"/>
        <w:autoSpaceDN w:val="0"/>
        <w:adjustRightInd w:val="0"/>
        <w:spacing w:after="0" w:line="240" w:lineRule="auto"/>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center"/>
        <w:rPr>
          <w:rFonts w:ascii="Times New Roman" w:eastAsia="Calibri" w:hAnsi="Times New Roman" w:cs="Times New Roman"/>
          <w:b/>
          <w:sz w:val="28"/>
          <w:szCs w:val="28"/>
          <w:lang w:eastAsia="ar-SA"/>
        </w:rPr>
      </w:pPr>
      <w:r w:rsidRPr="005957A3">
        <w:rPr>
          <w:rFonts w:ascii="Times New Roman" w:eastAsia="Calibri" w:hAnsi="Times New Roman" w:cs="Times New Roman"/>
          <w:b/>
          <w:sz w:val="28"/>
          <w:szCs w:val="28"/>
          <w:lang w:eastAsia="ar-SA"/>
        </w:rPr>
        <w:t xml:space="preserve">Часть </w:t>
      </w:r>
      <w:r w:rsidRPr="005957A3">
        <w:rPr>
          <w:rFonts w:ascii="Times New Roman" w:eastAsia="Calibri" w:hAnsi="Times New Roman" w:cs="Times New Roman"/>
          <w:b/>
          <w:sz w:val="28"/>
          <w:szCs w:val="28"/>
          <w:lang w:val="en-US" w:eastAsia="ar-SA"/>
        </w:rPr>
        <w:t>IV</w:t>
      </w:r>
      <w:r w:rsidRPr="005957A3">
        <w:rPr>
          <w:rFonts w:ascii="Times New Roman" w:eastAsia="Calibri" w:hAnsi="Times New Roman" w:cs="Times New Roman"/>
          <w:b/>
          <w:sz w:val="28"/>
          <w:szCs w:val="28"/>
          <w:lang w:eastAsia="ar-SA"/>
        </w:rPr>
        <w:t>. Элементы инженерной подготовки и защиты территории</w:t>
      </w:r>
    </w:p>
    <w:p w:rsidR="005957A3" w:rsidRPr="005957A3" w:rsidRDefault="005957A3" w:rsidP="005957A3">
      <w:pPr>
        <w:suppressAutoHyphens/>
        <w:autoSpaceDE w:val="0"/>
        <w:autoSpaceDN w:val="0"/>
        <w:adjustRightInd w:val="0"/>
        <w:spacing w:after="0" w:line="240" w:lineRule="auto"/>
        <w:jc w:val="center"/>
        <w:rPr>
          <w:rFonts w:ascii="Times New Roman" w:eastAsia="Calibri" w:hAnsi="Times New Roman" w:cs="Times New Roman"/>
          <w:b/>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 Элементы инженерной подготовки и защиты территории обеспечивают безопасность и удобство пользования территорией, ее защиту от </w:t>
      </w:r>
      <w:r w:rsidRPr="005957A3">
        <w:rPr>
          <w:rFonts w:ascii="Times New Roman" w:eastAsia="Calibri" w:hAnsi="Times New Roman" w:cs="Times New Roman"/>
          <w:sz w:val="28"/>
          <w:szCs w:val="28"/>
          <w:lang w:eastAsia="ar-SA"/>
        </w:rPr>
        <w:lastRenderedPageBreak/>
        <w:t xml:space="preserve">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w:t>
      </w:r>
      <w:proofErr w:type="spellStart"/>
      <w:r w:rsidRPr="005957A3">
        <w:rPr>
          <w:rFonts w:ascii="Times New Roman" w:eastAsia="Calibri" w:hAnsi="Times New Roman" w:cs="Times New Roman"/>
          <w:sz w:val="28"/>
          <w:szCs w:val="28"/>
          <w:lang w:eastAsia="ar-SA"/>
        </w:rPr>
        <w:t>берегоукрепления</w:t>
      </w:r>
      <w:proofErr w:type="spellEnd"/>
      <w:r w:rsidRPr="005957A3">
        <w:rPr>
          <w:rFonts w:ascii="Times New Roman" w:eastAsia="Calibri" w:hAnsi="Times New Roman" w:cs="Times New Roman"/>
          <w:sz w:val="28"/>
          <w:szCs w:val="28"/>
          <w:lang w:eastAsia="ar-SA"/>
        </w:rPr>
        <w:t>, дамб обвалования, дренажных систем и прочих элементов, обеспечивающих инженерную защиту территорий.</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3. При организации рельефа предусматривается снятие плодородного слоя почвы толщиной 150 - </w:t>
      </w:r>
      <w:smartTag w:uri="urn:schemas-microsoft-com:office:smarttags" w:element="metricconverter">
        <w:smartTagPr>
          <w:attr w:name="ProductID" w:val="200 мм"/>
        </w:smartTagPr>
        <w:r w:rsidRPr="005957A3">
          <w:rPr>
            <w:rFonts w:ascii="Times New Roman" w:eastAsia="Calibri" w:hAnsi="Times New Roman" w:cs="Times New Roman"/>
            <w:sz w:val="28"/>
            <w:szCs w:val="28"/>
            <w:lang w:eastAsia="ar-SA"/>
          </w:rPr>
          <w:t>200 мм</w:t>
        </w:r>
      </w:smartTag>
      <w:r w:rsidRPr="005957A3">
        <w:rPr>
          <w:rFonts w:ascii="Times New Roman" w:eastAsia="Calibri" w:hAnsi="Times New Roman" w:cs="Times New Roman"/>
          <w:sz w:val="28"/>
          <w:szCs w:val="28"/>
          <w:lang w:eastAsia="ar-SA"/>
        </w:rPr>
        <w:t xml:space="preserve">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4. 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5. Рекомендуется проводить укрепление откосов. Выбор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6. На территориях зон особо охраняемых природных территорий для укрепления откосов открытых русел водоемов используют материалы и приемы, сохраняющие естественный вид берегов: </w:t>
      </w:r>
      <w:proofErr w:type="spellStart"/>
      <w:r w:rsidRPr="005957A3">
        <w:rPr>
          <w:rFonts w:ascii="Times New Roman" w:eastAsia="Calibri" w:hAnsi="Times New Roman" w:cs="Times New Roman"/>
          <w:sz w:val="28"/>
          <w:szCs w:val="28"/>
          <w:lang w:eastAsia="ar-SA"/>
        </w:rPr>
        <w:t>габионные</w:t>
      </w:r>
      <w:proofErr w:type="spellEnd"/>
      <w:r w:rsidRPr="005957A3">
        <w:rPr>
          <w:rFonts w:ascii="Times New Roman" w:eastAsia="Calibri" w:hAnsi="Times New Roman" w:cs="Times New Roman"/>
          <w:sz w:val="28"/>
          <w:szCs w:val="28"/>
          <w:lang w:eastAsia="ar-SA"/>
        </w:rPr>
        <w:t xml:space="preserve"> конструкции или "матрацы Рено", нетканые синтетические материалы, покрытие типа "соты", </w:t>
      </w:r>
      <w:proofErr w:type="spellStart"/>
      <w:r w:rsidRPr="005957A3">
        <w:rPr>
          <w:rFonts w:ascii="Times New Roman" w:eastAsia="Calibri" w:hAnsi="Times New Roman" w:cs="Times New Roman"/>
          <w:sz w:val="28"/>
          <w:szCs w:val="28"/>
          <w:lang w:eastAsia="ar-SA"/>
        </w:rPr>
        <w:t>одерновку</w:t>
      </w:r>
      <w:proofErr w:type="spellEnd"/>
      <w:r w:rsidRPr="005957A3">
        <w:rPr>
          <w:rFonts w:ascii="Times New Roman" w:eastAsia="Calibri" w:hAnsi="Times New Roman" w:cs="Times New Roman"/>
          <w:sz w:val="28"/>
          <w:szCs w:val="28"/>
          <w:lang w:eastAsia="ar-SA"/>
        </w:rPr>
        <w:t xml:space="preserve">, ряжевые деревянные </w:t>
      </w:r>
      <w:proofErr w:type="spellStart"/>
      <w:r w:rsidRPr="005957A3">
        <w:rPr>
          <w:rFonts w:ascii="Times New Roman" w:eastAsia="Calibri" w:hAnsi="Times New Roman" w:cs="Times New Roman"/>
          <w:sz w:val="28"/>
          <w:szCs w:val="28"/>
          <w:lang w:eastAsia="ar-SA"/>
        </w:rPr>
        <w:t>берегоукрепления</w:t>
      </w:r>
      <w:proofErr w:type="spellEnd"/>
      <w:r w:rsidRPr="005957A3">
        <w:rPr>
          <w:rFonts w:ascii="Times New Roman" w:eastAsia="Calibri" w:hAnsi="Times New Roman" w:cs="Times New Roman"/>
          <w:sz w:val="28"/>
          <w:szCs w:val="28"/>
          <w:lang w:eastAsia="ar-SA"/>
        </w:rPr>
        <w:t>, естественный камень, песок, валуны, посадки растений и т.п.</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7. При организации стока обеспечивается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w:t>
      </w:r>
      <w:proofErr w:type="spellStart"/>
      <w:r w:rsidRPr="005957A3">
        <w:rPr>
          <w:rFonts w:ascii="Times New Roman" w:eastAsia="Calibri" w:hAnsi="Times New Roman" w:cs="Times New Roman"/>
          <w:sz w:val="28"/>
          <w:szCs w:val="28"/>
          <w:lang w:eastAsia="ar-SA"/>
        </w:rPr>
        <w:t>дождеприемных</w:t>
      </w:r>
      <w:proofErr w:type="spellEnd"/>
      <w:r w:rsidRPr="005957A3">
        <w:rPr>
          <w:rFonts w:ascii="Times New Roman" w:eastAsia="Calibri" w:hAnsi="Times New Roman" w:cs="Times New Roman"/>
          <w:sz w:val="28"/>
          <w:szCs w:val="28"/>
          <w:lang w:eastAsia="ar-SA"/>
        </w:rPr>
        <w:t xml:space="preserve"> колодцев (с учётом материалов и конструкций). Проектирование поверхностного водоотвода осуществляется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8. 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w:t>
      </w:r>
      <w:proofErr w:type="spellStart"/>
      <w:r w:rsidRPr="005957A3">
        <w:rPr>
          <w:rFonts w:ascii="Times New Roman" w:eastAsia="Calibri" w:hAnsi="Times New Roman" w:cs="Times New Roman"/>
          <w:sz w:val="28"/>
          <w:szCs w:val="28"/>
          <w:lang w:eastAsia="ar-SA"/>
        </w:rPr>
        <w:t>одерновка</w:t>
      </w:r>
      <w:proofErr w:type="spellEnd"/>
      <w:r w:rsidRPr="005957A3">
        <w:rPr>
          <w:rFonts w:ascii="Times New Roman" w:eastAsia="Calibri" w:hAnsi="Times New Roman" w:cs="Times New Roman"/>
          <w:sz w:val="28"/>
          <w:szCs w:val="28"/>
          <w:lang w:eastAsia="ar-SA"/>
        </w:rPr>
        <w:t xml:space="preserve">, каменное мощение, </w:t>
      </w:r>
      <w:r w:rsidRPr="005957A3">
        <w:rPr>
          <w:rFonts w:ascii="Times New Roman" w:eastAsia="Calibri" w:hAnsi="Times New Roman" w:cs="Times New Roman"/>
          <w:sz w:val="28"/>
          <w:szCs w:val="28"/>
          <w:lang w:eastAsia="ar-SA"/>
        </w:rPr>
        <w:lastRenderedPageBreak/>
        <w:t>монолитный бетон, сборный железобетон, керамика и др.), угол откосов кюветов рекомендуется принимать в зависимости от видов грунтов.</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9. Минимальные и максимальные уклоны определяются с учетом не 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5957A3" w:rsidRPr="005957A3" w:rsidRDefault="005957A3" w:rsidP="005957A3">
      <w:pPr>
        <w:suppressAutoHyphens/>
        <w:autoSpaceDE w:val="0"/>
        <w:autoSpaceDN w:val="0"/>
        <w:adjustRightInd w:val="0"/>
        <w:spacing w:after="0" w:line="240" w:lineRule="auto"/>
        <w:jc w:val="center"/>
        <w:rPr>
          <w:rFonts w:ascii="Times New Roman" w:eastAsia="Calibri" w:hAnsi="Times New Roman" w:cs="Times New Roman"/>
          <w:b/>
          <w:sz w:val="28"/>
          <w:szCs w:val="28"/>
          <w:lang w:eastAsia="ar-SA"/>
        </w:rPr>
      </w:pPr>
    </w:p>
    <w:p w:rsidR="005957A3" w:rsidRPr="005957A3" w:rsidRDefault="005957A3" w:rsidP="005957A3">
      <w:pPr>
        <w:suppressAutoHyphens/>
        <w:autoSpaceDE w:val="0"/>
        <w:autoSpaceDN w:val="0"/>
        <w:adjustRightInd w:val="0"/>
        <w:spacing w:after="0" w:line="240" w:lineRule="auto"/>
        <w:jc w:val="center"/>
        <w:rPr>
          <w:rFonts w:ascii="Times New Roman" w:eastAsia="Calibri" w:hAnsi="Times New Roman" w:cs="Times New Roman"/>
          <w:b/>
          <w:sz w:val="28"/>
          <w:szCs w:val="28"/>
          <w:lang w:eastAsia="ar-SA"/>
        </w:rPr>
      </w:pPr>
      <w:r w:rsidRPr="005957A3">
        <w:rPr>
          <w:rFonts w:ascii="Times New Roman" w:eastAsia="Calibri" w:hAnsi="Times New Roman" w:cs="Times New Roman"/>
          <w:b/>
          <w:sz w:val="28"/>
          <w:szCs w:val="28"/>
          <w:lang w:val="en-US" w:eastAsia="ar-SA"/>
        </w:rPr>
        <w:t>V</w:t>
      </w:r>
      <w:r w:rsidRPr="005957A3">
        <w:rPr>
          <w:rFonts w:ascii="Times New Roman" w:eastAsia="Calibri" w:hAnsi="Times New Roman" w:cs="Times New Roman"/>
          <w:b/>
          <w:sz w:val="28"/>
          <w:szCs w:val="28"/>
          <w:lang w:eastAsia="ar-SA"/>
        </w:rPr>
        <w:t>. Элементы благоустройства</w:t>
      </w:r>
    </w:p>
    <w:p w:rsidR="005957A3" w:rsidRPr="005957A3" w:rsidRDefault="005957A3" w:rsidP="005957A3">
      <w:pPr>
        <w:suppressAutoHyphens/>
        <w:autoSpaceDE w:val="0"/>
        <w:autoSpaceDN w:val="0"/>
        <w:adjustRightInd w:val="0"/>
        <w:spacing w:after="0" w:line="240" w:lineRule="auto"/>
        <w:jc w:val="center"/>
        <w:rPr>
          <w:rFonts w:ascii="Times New Roman" w:eastAsia="Calibri" w:hAnsi="Times New Roman" w:cs="Times New Roman"/>
          <w:b/>
          <w:sz w:val="28"/>
          <w:szCs w:val="28"/>
          <w:lang w:eastAsia="ar-SA"/>
        </w:rPr>
      </w:pPr>
    </w:p>
    <w:p w:rsidR="005957A3" w:rsidRPr="005957A3" w:rsidRDefault="005957A3" w:rsidP="005957A3">
      <w:pPr>
        <w:suppressAutoHyphens/>
        <w:autoSpaceDE w:val="0"/>
        <w:autoSpaceDN w:val="0"/>
        <w:adjustRightInd w:val="0"/>
        <w:spacing w:after="0" w:line="240" w:lineRule="auto"/>
        <w:jc w:val="center"/>
        <w:rPr>
          <w:rFonts w:ascii="Times New Roman" w:eastAsia="Calibri" w:hAnsi="Times New Roman" w:cs="Times New Roman"/>
          <w:b/>
          <w:sz w:val="28"/>
          <w:szCs w:val="28"/>
          <w:lang w:eastAsia="ar-SA"/>
        </w:rPr>
      </w:pPr>
      <w:r w:rsidRPr="005957A3">
        <w:rPr>
          <w:rFonts w:ascii="Times New Roman" w:eastAsia="Calibri" w:hAnsi="Times New Roman" w:cs="Times New Roman"/>
          <w:b/>
          <w:sz w:val="28"/>
          <w:szCs w:val="28"/>
          <w:lang w:eastAsia="ar-SA"/>
        </w:rPr>
        <w:t>Раздел 1. Малые архитектурные формы</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6. Проектирование и размещение малых архитектурных форм</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 Размещение (установка, сооружение) малых архитектурных форм (элементов монументально-декоративного оформления, устройств для оформления горизонтального и вертикального озеленения, городской мебели, коммунально-бытового и технического оборудования) на территориях общего пользования в Калининском сельском поселении осуществляется по согласованию с администрацией Калининского сельского поселения в порядке, определяемом муниципальными правовыми актами администрации Калининского сельского поселения </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Малые архитектурные формы (далее МАФ) должны иметь конструктивное решение, гарантирующее их устойчивость, надежность и безопасность граждан.</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Размещение малых архитектурных форм в зонах охраны объектов культурного наследия производится с соблюдением законодательства об охране объектов культурного наследия.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4. Малые архитектурные формы, устанавливаемые с нарушением требований настоящих Правил, подлежат демонтажу.</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5. В охранных зонах коммуникационных сетей размещение малых архитектурных форм согласовывается с организациями, на обслуживании которых находится коммуникации. </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7. Содержание малых архитектурных форм</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 Под содержанием малых архитектурных форм понимается комплекс мероприятий, направленных на сохранение объектов в чистом и исправном состоянии, состоящий из санитарной очистки (уборка мусора, удаление надписей, объявлений и листовок, мойка и чистка), поддержания их надлежащего физического, эстетического и технического состояния и безопасности.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2. Малые архитектурные формы должны иметь опрятный внешний вид, быть окрашенными и вымытыми. Объекты должны содержаться в исправном состоянии и быть безопасны для граждан. Повреждения малых </w:t>
      </w:r>
      <w:r w:rsidRPr="005957A3">
        <w:rPr>
          <w:rFonts w:ascii="Times New Roman" w:eastAsia="Calibri" w:hAnsi="Times New Roman" w:cs="Times New Roman"/>
          <w:sz w:val="28"/>
          <w:szCs w:val="28"/>
          <w:lang w:eastAsia="ar-SA"/>
        </w:rPr>
        <w:lastRenderedPageBreak/>
        <w:t>архитектурных форм (разбитые стекла, повреждения обшивки, скамеек и прочее) должны устраняться их собственниками, владельцами. Повреждения малых архитектурных форм, находящихся в муниципальной собственности должны устраняться организациями, осуществляющими их эксплуатацию и содержание, в срок не более 5 дней с момента обнаружения повреждения.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3. Санитарная очистка, ремонт и замена конструктивных элементов малых архитектурных форм должна производиться лицами, указанными в </w:t>
      </w:r>
      <w:hyperlink r:id="rId18" w:history="1">
        <w:r w:rsidRPr="005957A3">
          <w:rPr>
            <w:rFonts w:ascii="Times New Roman" w:eastAsia="Calibri" w:hAnsi="Times New Roman" w:cs="Times New Roman"/>
            <w:sz w:val="28"/>
            <w:szCs w:val="28"/>
            <w:lang w:eastAsia="ar-SA"/>
          </w:rPr>
          <w:t>части 2</w:t>
        </w:r>
      </w:hyperlink>
      <w:r w:rsidRPr="005957A3">
        <w:rPr>
          <w:rFonts w:ascii="Times New Roman" w:eastAsia="Calibri" w:hAnsi="Times New Roman" w:cs="Times New Roman"/>
          <w:sz w:val="28"/>
          <w:szCs w:val="28"/>
          <w:lang w:eastAsia="ar-SA"/>
        </w:rPr>
        <w:t xml:space="preserve"> настоящей статьи, по мере необходимости. Окраска должна производиться не менее одного раза в год.</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4. При отсутствии сведений о владельцах малых архитектурных форм лицами, ответственными за их содержание, являются владельцы земельных участков, в границах которых установлены малые архитектурные формы; на территориях общего пользования - специализированные организации, осуществляющие деятельность по уборке и содержанию объектов благоустройства на данной территории.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5. Малые архитектурные формы, имеющие повреждения, препятствующие их дальнейшей эксплуатации, демонтируются и вывозятся за счет средств их владельцев.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6. На территории Калининского сельского поселения запрещается загрязнять, повреждать, самовольно переставлять скамейки, декоративные вазы, урны для мусора и другие малые архитектурные формы.</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8. Требования к малым архитектурным формам</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 При проектировании, выборе МАФ используется и учитывается: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материалы, подходящие для климата и соответствующие конструкции и назначению МАФ. Используются натуральные материалы;</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антивандальную защищенность ― от разрушения, оклейки, нанесения надписей и изображений;</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возможность ремонта или замены деталей МАФ;</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защиту от образования наледи и снежных заносов, обеспечение стока воды;</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удобство обслуживания, а также механизированной и ручной очистки территории рядом с МАФ и под конструкцией;</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эргономичность конструкций (высоту и наклон спинки, высоту урн и прочее);</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расцветку, не вносящую визуальный шум;</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безопасность для потенциальных пользователей;</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стилистическое сочетание с другими МАФ и окружающей архитектурой;</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соответствие характеристикам зоны расположения: сдержанный дизайн для тротуаров дорог, более изящный - для рекреационных зон и дворов.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Общие требования к установке МАФ:</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расположение, не создающее препятствий для пешеходов;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плотная установка на минимальной площади в местах большого скопления людей;</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устойчивость конструкции;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lastRenderedPageBreak/>
        <w:t>- надежная фиксация или обеспечение возможности перемещения в зависимости от условий расположения;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достаточное количество МАФ определенных типов в каждой конкретной зоне;</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Частные требования к скамейкам:</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наличие спинок для скамеек рекреационных зон;</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наличие спинок и поручней для скамеек дворовых зон;</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отсутствие спинок и поручней для скамеек транзитных зон;</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4. Частные требования к урнам:</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наличие пепельниц, предохраняющих мусор от возгорания;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достаточная высота (минимальная около </w:t>
      </w:r>
      <w:smartTag w:uri="urn:schemas-microsoft-com:office:smarttags" w:element="metricconverter">
        <w:smartTagPr>
          <w:attr w:name="ProductID" w:val="100 см"/>
        </w:smartTagPr>
        <w:r w:rsidRPr="005957A3">
          <w:rPr>
            <w:rFonts w:ascii="Times New Roman" w:eastAsia="Calibri" w:hAnsi="Times New Roman" w:cs="Times New Roman"/>
            <w:sz w:val="28"/>
            <w:szCs w:val="28"/>
            <w:lang w:eastAsia="ar-SA"/>
          </w:rPr>
          <w:t>100 см</w:t>
        </w:r>
      </w:smartTag>
      <w:r w:rsidRPr="005957A3">
        <w:rPr>
          <w:rFonts w:ascii="Times New Roman" w:eastAsia="Calibri" w:hAnsi="Times New Roman" w:cs="Times New Roman"/>
          <w:sz w:val="28"/>
          <w:szCs w:val="28"/>
          <w:lang w:eastAsia="ar-SA"/>
        </w:rPr>
        <w:t>) и объем;</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защита от дождя и снега;</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использование и аккуратное расположение вставных ведер и мусорных мешков.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5. Частные требования к цветочницам (вазонам), в том числе к навесным:</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кашпо следует выставлять только на существующих объектах;</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цветочницы (вазоны) должны иметь достаточную высоту ― для предотвращения случайного наезда автомобилей и попадания мусора.</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6. Частные требования к ограждениям:</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достаточная прочность для защиты пешеходов от наезда автомобилей;</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модульность, возможность создания конструкции любой формы;</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светоотражающие элементы там, где возможен случайный наезд автомобиля;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7. Характерные МАФ тротуаров автомобильных дорог:</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скамейки без спинки с достаточным местом для сумок;</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опоры у скамеек для людей с ограниченными возможностями; </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мощные заграждения от автомобилей;</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высокие безопасные заборы;</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навесные кашпо  навесные цветочницы и вазоны;</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высокие цветочницы (вазоны) и урны;</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пепельницы — встроенные в урны или отдельные;</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8. Характерные МАФ пешеходных зон:</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относительно небольшие уличные фонари;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объемные урны;</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цветочницы и кашпо (вазоны);</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информационные стенды;</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защитные ограждения;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столы для игр.</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9. Мебель для территории Калининского сельского поселения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lastRenderedPageBreak/>
        <w:t>1. К мебели территорий относятся различные виды скамей отдыха, размещаемые на территории общественных пространств, скамей и столов на площадках для настольных игр, детских площадках.</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color w:val="FF6600"/>
          <w:sz w:val="28"/>
          <w:szCs w:val="28"/>
          <w:lang w:eastAsia="ar-SA"/>
        </w:rPr>
      </w:pPr>
      <w:r w:rsidRPr="005957A3">
        <w:rPr>
          <w:rFonts w:ascii="Times New Roman" w:eastAsia="Calibri" w:hAnsi="Times New Roman" w:cs="Times New Roman"/>
          <w:sz w:val="28"/>
          <w:szCs w:val="28"/>
          <w:lang w:eastAsia="ar-SA"/>
        </w:rPr>
        <w:t xml:space="preserve">2. Установку скамей следует предусматривать на твердые виды покрытия или фундамент. В зонах отдыха, парках, скверах, детских площадках допускается установка скамей на мягкие виды покрытия. При наличии фундамента его части следует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w:t>
      </w:r>
      <w:smartTag w:uri="urn:schemas-microsoft-com:office:smarttags" w:element="metricconverter">
        <w:smartTagPr>
          <w:attr w:name="ProductID" w:val="480 миллиметров"/>
        </w:smartTagPr>
        <w:r w:rsidRPr="005957A3">
          <w:rPr>
            <w:rFonts w:ascii="Times New Roman" w:eastAsia="Calibri" w:hAnsi="Times New Roman" w:cs="Times New Roman"/>
            <w:sz w:val="28"/>
            <w:szCs w:val="28"/>
            <w:lang w:eastAsia="ar-SA"/>
          </w:rPr>
          <w:t>480 миллиметров</w:t>
        </w:r>
      </w:smartTag>
      <w:r w:rsidRPr="005957A3">
        <w:rPr>
          <w:rFonts w:ascii="Times New Roman" w:eastAsia="Calibri" w:hAnsi="Times New Roman" w:cs="Times New Roman"/>
          <w:sz w:val="28"/>
          <w:szCs w:val="28"/>
          <w:lang w:eastAsia="ar-SA"/>
        </w:rPr>
        <w:t>. Поверхности скамьи для отдыха следует выполнять из дерева, с различными видами водоустойчивой обработки (предпочтительно пропиткой). Допускается установка скамей с пластиковой поверхностью.</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4. Запрещается повреждать, ломать, загрязнять сельскую мебель, делать надписи на скамьях и столах. Поврежденная сельская мебель должна быть отремонтирована или заменена в течение 10 дней после обнаружения повреждения.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5. Установку, содержание и ремонт сельской мебели на улицах, площадях, в садах, скверах, аллеях осуществляют специализированные организации, выполняющие в установленном порядке работы по содержанию объектов благоустройства на соответствующей территории.</w:t>
      </w:r>
    </w:p>
    <w:p w:rsidR="005957A3" w:rsidRPr="005957A3" w:rsidRDefault="005957A3" w:rsidP="005957A3">
      <w:pPr>
        <w:suppressAutoHyphens/>
        <w:autoSpaceDE w:val="0"/>
        <w:autoSpaceDN w:val="0"/>
        <w:adjustRightInd w:val="0"/>
        <w:spacing w:after="0" w:line="240" w:lineRule="auto"/>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10. Элементы коммунально-бытового назначения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 Для предотвращения засорения улиц, площадей и других общественных мест на территории Калининского сельского поселения должны устанавливаться урны:</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организациями и гражданами - у входов в здания, сооружения, находящиеся в их собственности (владении, пользовании);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организациями торговли - у входа и выхода из торговых объектов (зданий, помещений, павильонов), у киосков, лотков, летних площадок с оказанием услуг питания;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организациями, в ведении которых находятся объекты рекреации (парки, скверы, бульвары) - у скамей, некапитальных нестационарных объектов, уличного технического оборудования, ориентированных на продажу продуктов питания, в местах, удобных для их очистки;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лицами, осуществляющими эксплуатацию (балансодержатели, арендаторы, собственники и т.д.) банкоматов, терминалов оплаты услуг - в непосредственной близости от данных объектов.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2. </w:t>
      </w:r>
      <w:r w:rsidRPr="005957A3">
        <w:rPr>
          <w:rFonts w:ascii="Times New Roman" w:eastAsia="Times New Roman" w:hAnsi="Times New Roman" w:cs="Times New Roman"/>
          <w:sz w:val="28"/>
          <w:szCs w:val="28"/>
          <w:lang w:eastAsia="ar-SA"/>
        </w:rPr>
        <w:t xml:space="preserve">Интервал при расстановке урн может составлять: на основных пешеходных коммуникациях - не более </w:t>
      </w:r>
      <w:smartTag w:uri="urn:schemas-microsoft-com:office:smarttags" w:element="metricconverter">
        <w:smartTagPr>
          <w:attr w:name="ProductID" w:val="60 м"/>
        </w:smartTagPr>
        <w:r w:rsidRPr="005957A3">
          <w:rPr>
            <w:rFonts w:ascii="Times New Roman" w:eastAsia="Times New Roman" w:hAnsi="Times New Roman" w:cs="Times New Roman"/>
            <w:sz w:val="28"/>
            <w:szCs w:val="28"/>
            <w:lang w:eastAsia="ar-SA"/>
          </w:rPr>
          <w:t>60 м</w:t>
        </w:r>
      </w:smartTag>
      <w:r w:rsidRPr="005957A3">
        <w:rPr>
          <w:rFonts w:ascii="Times New Roman" w:eastAsia="Times New Roman" w:hAnsi="Times New Roman" w:cs="Times New Roman"/>
          <w:sz w:val="28"/>
          <w:szCs w:val="28"/>
          <w:lang w:eastAsia="ar-SA"/>
        </w:rPr>
        <w:t xml:space="preserve">, других территорий - не более </w:t>
      </w:r>
      <w:smartTag w:uri="urn:schemas-microsoft-com:office:smarttags" w:element="metricconverter">
        <w:smartTagPr>
          <w:attr w:name="ProductID" w:val="100 м"/>
        </w:smartTagPr>
        <w:r w:rsidRPr="005957A3">
          <w:rPr>
            <w:rFonts w:ascii="Times New Roman" w:eastAsia="Times New Roman" w:hAnsi="Times New Roman" w:cs="Times New Roman"/>
            <w:sz w:val="28"/>
            <w:szCs w:val="28"/>
            <w:lang w:eastAsia="ar-SA"/>
          </w:rPr>
          <w:t>100 м</w:t>
        </w:r>
      </w:smartTag>
      <w:r w:rsidRPr="005957A3">
        <w:rPr>
          <w:rFonts w:ascii="Times New Roman" w:eastAsia="Times New Roman" w:hAnsi="Times New Roman" w:cs="Times New Roman"/>
          <w:sz w:val="28"/>
          <w:szCs w:val="28"/>
          <w:lang w:eastAsia="ar-SA"/>
        </w:rPr>
        <w:t>.</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lastRenderedPageBreak/>
        <w:t>3. Урны должны содержаться в исправном состоянии, очищаться от мусора по мере его накопления, но не реже одного раза в три дня, а в периоды года с температурой воздуха выше 14°С - ежедневно и не реже одного раза в месяц промываться и дезинфицироваться.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4. Обязанность по приобретению, установке урн несут организации и граждане, указанные в </w:t>
      </w:r>
      <w:hyperlink r:id="rId19" w:history="1">
        <w:r w:rsidRPr="005957A3">
          <w:rPr>
            <w:rFonts w:ascii="Times New Roman" w:eastAsia="Calibri" w:hAnsi="Times New Roman" w:cs="Times New Roman"/>
            <w:sz w:val="28"/>
            <w:szCs w:val="28"/>
            <w:lang w:eastAsia="ar-SA"/>
          </w:rPr>
          <w:t>части 1</w:t>
        </w:r>
      </w:hyperlink>
      <w:r w:rsidRPr="005957A3">
        <w:rPr>
          <w:rFonts w:ascii="Times New Roman" w:eastAsia="Calibri" w:hAnsi="Times New Roman" w:cs="Times New Roman"/>
          <w:sz w:val="28"/>
          <w:szCs w:val="28"/>
          <w:lang w:eastAsia="ar-SA"/>
        </w:rPr>
        <w:t xml:space="preserve"> настоящей статьи, на остальной территории - администрация Калининского сельского поселения.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sz w:val="28"/>
          <w:szCs w:val="28"/>
          <w:lang w:eastAsia="ar-SA"/>
        </w:rPr>
        <w:t xml:space="preserve">  </w:t>
      </w:r>
      <w:r w:rsidRPr="005957A3">
        <w:rPr>
          <w:rFonts w:ascii="Times New Roman" w:eastAsia="Calibri" w:hAnsi="Times New Roman" w:cs="Times New Roman"/>
          <w:b/>
          <w:i/>
          <w:sz w:val="28"/>
          <w:szCs w:val="28"/>
          <w:lang w:eastAsia="ar-SA"/>
        </w:rPr>
        <w:t>Статья 11 Ограждения, шлагбаумы и иные ограничивающие устройства</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 xml:space="preserve">        </w:t>
      </w:r>
      <w:r w:rsidRPr="005957A3">
        <w:rPr>
          <w:rFonts w:ascii="Times New Roman" w:eastAsia="Calibri" w:hAnsi="Times New Roman" w:cs="Times New Roman"/>
          <w:sz w:val="28"/>
          <w:szCs w:val="28"/>
          <w:lang w:eastAsia="ar-SA"/>
        </w:rPr>
        <w:t xml:space="preserve">1. В целях благоустройства на территории поселения предусматривается применение различных видов ограждений, которые различаются: по назначению (декоративные, защитные, их сочетание), высоте (низкие - 0,3 - </w:t>
      </w:r>
      <w:smartTag w:uri="urn:schemas-microsoft-com:office:smarttags" w:element="metricconverter">
        <w:smartTagPr>
          <w:attr w:name="ProductID" w:val="1,0 м"/>
        </w:smartTagPr>
        <w:r w:rsidRPr="005957A3">
          <w:rPr>
            <w:rFonts w:ascii="Times New Roman" w:eastAsia="Calibri" w:hAnsi="Times New Roman" w:cs="Times New Roman"/>
            <w:sz w:val="28"/>
            <w:szCs w:val="28"/>
            <w:lang w:eastAsia="ar-SA"/>
          </w:rPr>
          <w:t>1,0 м</w:t>
        </w:r>
      </w:smartTag>
      <w:r w:rsidRPr="005957A3">
        <w:rPr>
          <w:rFonts w:ascii="Times New Roman" w:eastAsia="Calibri" w:hAnsi="Times New Roman" w:cs="Times New Roman"/>
          <w:sz w:val="28"/>
          <w:szCs w:val="28"/>
          <w:lang w:eastAsia="ar-SA"/>
        </w:rPr>
        <w:t xml:space="preserve">, средние - 1,1 - </w:t>
      </w:r>
      <w:smartTag w:uri="urn:schemas-microsoft-com:office:smarttags" w:element="metricconverter">
        <w:smartTagPr>
          <w:attr w:name="ProductID" w:val="1,7 м"/>
        </w:smartTagPr>
        <w:r w:rsidRPr="005957A3">
          <w:rPr>
            <w:rFonts w:ascii="Times New Roman" w:eastAsia="Calibri" w:hAnsi="Times New Roman" w:cs="Times New Roman"/>
            <w:sz w:val="28"/>
            <w:szCs w:val="28"/>
            <w:lang w:eastAsia="ar-SA"/>
          </w:rPr>
          <w:t>1,7 м</w:t>
        </w:r>
      </w:smartTag>
      <w:r w:rsidRPr="005957A3">
        <w:rPr>
          <w:rFonts w:ascii="Times New Roman" w:eastAsia="Calibri" w:hAnsi="Times New Roman" w:cs="Times New Roman"/>
          <w:sz w:val="28"/>
          <w:szCs w:val="28"/>
          <w:lang w:eastAsia="ar-SA"/>
        </w:rPr>
        <w:t xml:space="preserve">, высокие - 1,8 - </w:t>
      </w:r>
      <w:smartTag w:uri="urn:schemas-microsoft-com:office:smarttags" w:element="metricconverter">
        <w:smartTagPr>
          <w:attr w:name="ProductID" w:val="3,0 м"/>
        </w:smartTagPr>
        <w:r w:rsidRPr="005957A3">
          <w:rPr>
            <w:rFonts w:ascii="Times New Roman" w:eastAsia="Calibri" w:hAnsi="Times New Roman" w:cs="Times New Roman"/>
            <w:sz w:val="28"/>
            <w:szCs w:val="28"/>
            <w:lang w:eastAsia="ar-SA"/>
          </w:rPr>
          <w:t>3,0 м</w:t>
        </w:r>
      </w:smartTag>
      <w:r w:rsidRPr="005957A3">
        <w:rPr>
          <w:rFonts w:ascii="Times New Roman" w:eastAsia="Calibri" w:hAnsi="Times New Roman" w:cs="Times New Roman"/>
          <w:sz w:val="28"/>
          <w:szCs w:val="28"/>
          <w:lang w:eastAsia="ar-SA"/>
        </w:rPr>
        <w:t>),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Проектирование ограждений производится в зависимости от их местоположения и назначения.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Times New Roman" w:hAnsi="Times New Roman" w:cs="Times New Roman"/>
          <w:sz w:val="28"/>
          <w:szCs w:val="28"/>
          <w:lang w:eastAsia="ar-SA"/>
        </w:rPr>
      </w:pPr>
      <w:r w:rsidRPr="005957A3">
        <w:rPr>
          <w:rFonts w:ascii="Times New Roman" w:eastAsia="Times New Roman" w:hAnsi="Times New Roman" w:cs="Times New Roman"/>
          <w:sz w:val="28"/>
          <w:szCs w:val="28"/>
          <w:lang w:eastAsia="ar-SA"/>
        </w:rPr>
        <w:t>3. Ограждение территорий памятников историко-культурного наследия выполнятся в соответствии с регламентами, установленными для данных территорий.</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Times New Roman" w:hAnsi="Times New Roman" w:cs="Times New Roman"/>
          <w:sz w:val="28"/>
          <w:szCs w:val="28"/>
          <w:lang w:eastAsia="ar-SA"/>
        </w:rPr>
        <w:t>4</w:t>
      </w:r>
      <w:r w:rsidRPr="005957A3">
        <w:rPr>
          <w:rFonts w:ascii="Times New Roman" w:eastAsia="Calibri" w:hAnsi="Times New Roman" w:cs="Times New Roman"/>
          <w:sz w:val="28"/>
          <w:szCs w:val="28"/>
          <w:lang w:eastAsia="ar-SA"/>
        </w:rPr>
        <w:t>. На территориях общественного, жилого, рекреационного назначения запрещается проектирование глухих и железобетонных ограждений. Применяются декоративные ажурные металлические ограждения.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Times New Roman" w:hAnsi="Times New Roman" w:cs="Times New Roman"/>
          <w:sz w:val="28"/>
          <w:szCs w:val="28"/>
          <w:lang w:eastAsia="ar-SA"/>
        </w:rPr>
      </w:pPr>
      <w:r w:rsidRPr="005957A3">
        <w:rPr>
          <w:rFonts w:ascii="Times New Roman" w:eastAsia="Times New Roman" w:hAnsi="Times New Roman" w:cs="Times New Roman"/>
          <w:sz w:val="28"/>
          <w:szCs w:val="28"/>
          <w:lang w:eastAsia="ar-SA"/>
        </w:rPr>
        <w:t>5. При проектировании ограждений учитываются следующие требования: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Times New Roman" w:hAnsi="Times New Roman" w:cs="Times New Roman"/>
          <w:sz w:val="28"/>
          <w:szCs w:val="28"/>
          <w:lang w:eastAsia="ar-SA"/>
        </w:rPr>
      </w:pPr>
      <w:r w:rsidRPr="005957A3">
        <w:rPr>
          <w:rFonts w:ascii="Times New Roman" w:eastAsia="Times New Roman" w:hAnsi="Times New Roman" w:cs="Times New Roman"/>
          <w:sz w:val="28"/>
          <w:szCs w:val="28"/>
          <w:lang w:eastAsia="ar-SA"/>
        </w:rPr>
        <w:t xml:space="preserve">- разграничить зеленую зону (газоны, клумбы, парки) с маршрутами пешеходов и транспорта; </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Times New Roman" w:hAnsi="Times New Roman" w:cs="Times New Roman"/>
          <w:sz w:val="28"/>
          <w:szCs w:val="28"/>
          <w:lang w:eastAsia="ar-SA"/>
        </w:rPr>
      </w:pPr>
      <w:r w:rsidRPr="005957A3">
        <w:rPr>
          <w:rFonts w:ascii="Times New Roman" w:eastAsia="Times New Roman" w:hAnsi="Times New Roman" w:cs="Times New Roman"/>
          <w:sz w:val="28"/>
          <w:szCs w:val="28"/>
          <w:lang w:eastAsia="ar-SA"/>
        </w:rPr>
        <w:t>- выполнять проектирование дорожек и тротуаров с учетом потоков людей и маршрутов;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Times New Roman" w:hAnsi="Times New Roman" w:cs="Times New Roman"/>
          <w:sz w:val="28"/>
          <w:szCs w:val="28"/>
          <w:lang w:eastAsia="ar-SA"/>
        </w:rPr>
      </w:pPr>
      <w:r w:rsidRPr="005957A3">
        <w:rPr>
          <w:rFonts w:ascii="Times New Roman" w:eastAsia="Times New Roman" w:hAnsi="Times New Roman" w:cs="Times New Roman"/>
          <w:sz w:val="28"/>
          <w:szCs w:val="28"/>
          <w:lang w:eastAsia="ar-SA"/>
        </w:rPr>
        <w:t xml:space="preserve">-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Times New Roman" w:hAnsi="Times New Roman" w:cs="Times New Roman"/>
          <w:sz w:val="28"/>
          <w:szCs w:val="28"/>
          <w:lang w:eastAsia="ar-SA"/>
        </w:rPr>
      </w:pPr>
      <w:r w:rsidRPr="005957A3">
        <w:rPr>
          <w:rFonts w:ascii="Times New Roman" w:eastAsia="Times New Roman" w:hAnsi="Times New Roman" w:cs="Times New Roman"/>
          <w:sz w:val="28"/>
          <w:szCs w:val="28"/>
          <w:lang w:eastAsia="ar-SA"/>
        </w:rPr>
        <w:t>- проектировать изменение высоты и геометрии бордюрного камня с учетом сезонных снежных отвалов;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Times New Roman" w:hAnsi="Times New Roman" w:cs="Times New Roman"/>
          <w:sz w:val="28"/>
          <w:szCs w:val="28"/>
          <w:lang w:eastAsia="ar-SA"/>
        </w:rPr>
      </w:pPr>
      <w:r w:rsidRPr="005957A3">
        <w:rPr>
          <w:rFonts w:ascii="Times New Roman" w:eastAsia="Times New Roman" w:hAnsi="Times New Roman" w:cs="Times New Roman"/>
          <w:sz w:val="28"/>
          <w:szCs w:val="28"/>
          <w:lang w:eastAsia="ar-SA"/>
        </w:rPr>
        <w:t>-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Times New Roman" w:hAnsi="Times New Roman" w:cs="Times New Roman"/>
          <w:sz w:val="28"/>
          <w:szCs w:val="28"/>
          <w:lang w:eastAsia="ar-SA"/>
        </w:rPr>
      </w:pPr>
      <w:r w:rsidRPr="005957A3">
        <w:rPr>
          <w:rFonts w:ascii="Times New Roman" w:eastAsia="Times New Roman" w:hAnsi="Times New Roman" w:cs="Times New Roman"/>
          <w:sz w:val="28"/>
          <w:szCs w:val="28"/>
          <w:lang w:eastAsia="ar-SA"/>
        </w:rPr>
        <w:t>- использовать (в особенности на границах зеленых зон) многолетних всесезонных кустистых растений;</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Times New Roman" w:hAnsi="Times New Roman" w:cs="Times New Roman"/>
          <w:sz w:val="28"/>
          <w:szCs w:val="28"/>
          <w:lang w:eastAsia="ar-SA"/>
        </w:rPr>
      </w:pPr>
      <w:r w:rsidRPr="005957A3">
        <w:rPr>
          <w:rFonts w:ascii="Times New Roman" w:eastAsia="Times New Roman" w:hAnsi="Times New Roman" w:cs="Times New Roman"/>
          <w:sz w:val="28"/>
          <w:szCs w:val="28"/>
          <w:lang w:eastAsia="ar-SA"/>
        </w:rPr>
        <w:t xml:space="preserve">- по возможности использовать светоотражающие фасадные конструкции для затененных участков газонов; </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6. На территории Калининского сельского поселения не допускается установка ограждений и ограничивающих устройств на прилегающих, </w:t>
      </w:r>
      <w:r w:rsidRPr="005957A3">
        <w:rPr>
          <w:rFonts w:ascii="Times New Roman" w:eastAsia="Calibri" w:hAnsi="Times New Roman" w:cs="Times New Roman"/>
          <w:sz w:val="28"/>
          <w:szCs w:val="28"/>
          <w:lang w:eastAsia="ar-SA"/>
        </w:rPr>
        <w:lastRenderedPageBreak/>
        <w:t>дворовых (внутриквартальных) территориях и территориях общего пользования, за исключением:</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ограждения строительных площадок и мест проведения ремонтных работ;</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 ограждения земельных участков школ, детских дошкольных учреждений, лечебно-профилактических учреждениях, объектов с особым режимом эксплуатации и иных объектов, имеющих самостоятельный земельный участок, подлежащий ограждению в соответствии с проектной документацией;</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ограждения территорий круглосуточных, охраняемых автостоянок, ограждения территорий объектов инженерного оборудования коммунальной инфраструктуры;</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организации безопасного пешеходного движения вблизи проезжей части улиц и магистралей.</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12. Уличное техническое оборудование</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  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 приемных колодцев, вентиляционные шахты подземных коммуникаций, шкафы телефонной связи и т.п.).</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Установка уличного технического оборудования должна обеспечивать удобный подход к оборудованию и соответствовать разделу 3 СНиП 35-01.</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3. При установке таксофонов на территориях общественного, жилого, рекреационного назначения предусматривается их электроосвещение. Места размещения таксофонов проектируется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не менее одного из таксофонов (или одного в каждом ряду) устанавливать на такой высоте, чтобы уровень щели </w:t>
      </w:r>
      <w:proofErr w:type="spellStart"/>
      <w:r w:rsidRPr="005957A3">
        <w:rPr>
          <w:rFonts w:ascii="Times New Roman" w:eastAsia="Calibri" w:hAnsi="Times New Roman" w:cs="Times New Roman"/>
          <w:sz w:val="28"/>
          <w:szCs w:val="28"/>
          <w:lang w:eastAsia="ar-SA"/>
        </w:rPr>
        <w:t>монетоприемника</w:t>
      </w:r>
      <w:proofErr w:type="spellEnd"/>
      <w:r w:rsidRPr="005957A3">
        <w:rPr>
          <w:rFonts w:ascii="Times New Roman" w:eastAsia="Calibri" w:hAnsi="Times New Roman" w:cs="Times New Roman"/>
          <w:sz w:val="28"/>
          <w:szCs w:val="28"/>
          <w:lang w:eastAsia="ar-SA"/>
        </w:rPr>
        <w:t xml:space="preserve"> от покрытия составлял </w:t>
      </w:r>
      <w:smartTag w:uri="urn:schemas-microsoft-com:office:smarttags" w:element="metricconverter">
        <w:smartTagPr>
          <w:attr w:name="ProductID" w:val="1,3 м"/>
        </w:smartTagPr>
        <w:r w:rsidRPr="005957A3">
          <w:rPr>
            <w:rFonts w:ascii="Times New Roman" w:eastAsia="Calibri" w:hAnsi="Times New Roman" w:cs="Times New Roman"/>
            <w:sz w:val="28"/>
            <w:szCs w:val="28"/>
            <w:lang w:eastAsia="ar-SA"/>
          </w:rPr>
          <w:t>1,3 м</w:t>
        </w:r>
      </w:smartTag>
      <w:r w:rsidRPr="005957A3">
        <w:rPr>
          <w:rFonts w:ascii="Times New Roman" w:eastAsia="Calibri" w:hAnsi="Times New Roman" w:cs="Times New Roman"/>
          <w:sz w:val="28"/>
          <w:szCs w:val="28"/>
          <w:lang w:eastAsia="ar-SA"/>
        </w:rPr>
        <w:t>.</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4.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крышки люков смотровых колодцев, расположенных на территории пешеходных коммуникаций (в т.ч. уличных переходов), следует проектировать, как правило, в одном уровне с покрытием прилегающей поверхности, в ином случае перепад отметок, не превышающий </w:t>
      </w:r>
      <w:smartTag w:uri="urn:schemas-microsoft-com:office:smarttags" w:element="metricconverter">
        <w:smartTagPr>
          <w:attr w:name="ProductID" w:val="20 мм"/>
        </w:smartTagPr>
        <w:r w:rsidRPr="005957A3">
          <w:rPr>
            <w:rFonts w:ascii="Times New Roman" w:eastAsia="Calibri" w:hAnsi="Times New Roman" w:cs="Times New Roman"/>
            <w:sz w:val="28"/>
            <w:szCs w:val="28"/>
            <w:lang w:eastAsia="ar-SA"/>
          </w:rPr>
          <w:t>20 мм</w:t>
        </w:r>
      </w:smartTag>
      <w:r w:rsidRPr="005957A3">
        <w:rPr>
          <w:rFonts w:ascii="Times New Roman" w:eastAsia="Calibri" w:hAnsi="Times New Roman" w:cs="Times New Roman"/>
          <w:sz w:val="28"/>
          <w:szCs w:val="28"/>
          <w:lang w:eastAsia="ar-SA"/>
        </w:rPr>
        <w:t xml:space="preserve">, а зазоры между краем люка и покрытием тротуара - не более </w:t>
      </w:r>
      <w:smartTag w:uri="urn:schemas-microsoft-com:office:smarttags" w:element="metricconverter">
        <w:smartTagPr>
          <w:attr w:name="ProductID" w:val="15 мм"/>
        </w:smartTagPr>
        <w:r w:rsidRPr="005957A3">
          <w:rPr>
            <w:rFonts w:ascii="Times New Roman" w:eastAsia="Calibri" w:hAnsi="Times New Roman" w:cs="Times New Roman"/>
            <w:sz w:val="28"/>
            <w:szCs w:val="28"/>
            <w:lang w:eastAsia="ar-SA"/>
          </w:rPr>
          <w:t>15 мм</w:t>
        </w:r>
      </w:smartTag>
      <w:r w:rsidRPr="005957A3">
        <w:rPr>
          <w:rFonts w:ascii="Times New Roman" w:eastAsia="Calibri" w:hAnsi="Times New Roman" w:cs="Times New Roman"/>
          <w:sz w:val="28"/>
          <w:szCs w:val="28"/>
          <w:lang w:eastAsia="ar-SA"/>
        </w:rPr>
        <w:t>;</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вентиляционные шахты оборудовать решетками.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Запрещается повреждать, загрязнять уличное инженерное оборудование снимать и передвигать крышки люков смотровых колодцев.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4. Обязанность по содержанию, ремонту, замене пришедшего в негодность уличного инженерного оборудования возлагается на его владельцев, осуществивших его установку.</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color w:val="FF0000"/>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b/>
          <w:i/>
          <w:color w:val="000000"/>
          <w:sz w:val="28"/>
          <w:szCs w:val="28"/>
          <w:lang w:eastAsia="ar-SA"/>
        </w:rPr>
      </w:pPr>
      <w:r w:rsidRPr="005957A3">
        <w:rPr>
          <w:rFonts w:ascii="Times New Roman" w:eastAsia="Calibri" w:hAnsi="Times New Roman" w:cs="Times New Roman"/>
          <w:b/>
          <w:i/>
          <w:color w:val="000000"/>
          <w:sz w:val="28"/>
          <w:szCs w:val="28"/>
          <w:lang w:eastAsia="ar-SA"/>
        </w:rPr>
        <w:t>Статья 13. Покрытие</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color w:val="FF0000"/>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 Покрытия поверхности обеспечивают на территории Калининского сельского поселения условия безопасного и комфортного передвижения, а также формируют архитектурно-художественный облик среды. Для целей благоустройства территории имеются следующие виды покрытий:</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твердые (капитальные) - монолитные или сборные, выполняемые из асфальтобетона, </w:t>
      </w:r>
      <w:proofErr w:type="spellStart"/>
      <w:r w:rsidRPr="005957A3">
        <w:rPr>
          <w:rFonts w:ascii="Times New Roman" w:eastAsia="Calibri" w:hAnsi="Times New Roman" w:cs="Times New Roman"/>
          <w:sz w:val="28"/>
          <w:szCs w:val="28"/>
          <w:lang w:eastAsia="ar-SA"/>
        </w:rPr>
        <w:t>цементобетона</w:t>
      </w:r>
      <w:proofErr w:type="spellEnd"/>
      <w:r w:rsidRPr="005957A3">
        <w:rPr>
          <w:rFonts w:ascii="Times New Roman" w:eastAsia="Calibri" w:hAnsi="Times New Roman" w:cs="Times New Roman"/>
          <w:sz w:val="28"/>
          <w:szCs w:val="28"/>
          <w:lang w:eastAsia="ar-SA"/>
        </w:rPr>
        <w:t>, природного камня и т.п. материалов;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комбинированные, представляющие сочетания покрытий, указанных выше (например, плитка, утопленная в газон и т.п.).</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На территории Калининского сельского поселения не допускается наличия участков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При уклонах пешеходных коммуникаций более 60 промилле предусматривается устройство лестниц.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предусматриваются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предусматривается бордюрный пандус для обеспечения спуска с покрытия тротуара на уровень дорожного покрытия.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center"/>
        <w:outlineLvl w:val="2"/>
        <w:rPr>
          <w:rFonts w:ascii="Times New Roman" w:eastAsia="Calibri" w:hAnsi="Times New Roman" w:cs="Times New Roman"/>
          <w:b/>
          <w:sz w:val="28"/>
          <w:szCs w:val="28"/>
          <w:lang w:eastAsia="ar-SA"/>
        </w:rPr>
      </w:pPr>
      <w:r w:rsidRPr="005957A3">
        <w:rPr>
          <w:rFonts w:ascii="Times New Roman" w:eastAsia="Calibri" w:hAnsi="Times New Roman" w:cs="Times New Roman"/>
          <w:b/>
          <w:sz w:val="28"/>
          <w:szCs w:val="28"/>
          <w:lang w:eastAsia="ar-SA"/>
        </w:rPr>
        <w:t>Раздел 2. Игровое и спортивное оборудование</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14. Требования к игровому и спортивному оборудованию</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 Игровое и спортивное оборудование на территории поселения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следует обеспечивать соответствие оборудования анатомо-физиологическим особенностям разных возрастных групп.</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lastRenderedPageBreak/>
        <w:t>3. Требования к материалу игрового оборудования и условиям его обработки: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деревянное оборудование должно быть выполнено из твердых пород дерева со специальной обработкой, предотвращающей гниение, усыхание, возгорание, сколы; должно быть отполировано, острые углы закруглены;</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металл должен применяться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металлопластиковые конструкции;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бетонные и железобетонные элементы оборудования должны быть выполнены из бетона марки не ниже 300, морозостойкостью не менее 150, иметь гладкие поверхности;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оборудование из пластика и полимеров должно иметь гладкую поверхность и яркую, чистую цветовую гамму окраски, не выцветающую от воздействия климатических факторов.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4. Конструкции игрового оборудования должны исключать острые углы, кромки поверхностей оборудования должны иметь фаски. Конструкции должны исключать </w:t>
      </w:r>
      <w:proofErr w:type="spellStart"/>
      <w:r w:rsidRPr="005957A3">
        <w:rPr>
          <w:rFonts w:ascii="Times New Roman" w:eastAsia="Calibri" w:hAnsi="Times New Roman" w:cs="Times New Roman"/>
          <w:sz w:val="28"/>
          <w:szCs w:val="28"/>
          <w:lang w:eastAsia="ar-SA"/>
        </w:rPr>
        <w:t>застревание</w:t>
      </w:r>
      <w:proofErr w:type="spellEnd"/>
      <w:r w:rsidRPr="005957A3">
        <w:rPr>
          <w:rFonts w:ascii="Times New Roman" w:eastAsia="Calibri" w:hAnsi="Times New Roman" w:cs="Times New Roman"/>
          <w:sz w:val="28"/>
          <w:szCs w:val="28"/>
          <w:lang w:eastAsia="ar-SA"/>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иметь диаметр не более </w:t>
      </w:r>
      <w:smartTag w:uri="urn:schemas-microsoft-com:office:smarttags" w:element="metricconverter">
        <w:smartTagPr>
          <w:attr w:name="ProductID" w:val="25 миллиметров"/>
        </w:smartTagPr>
        <w:r w:rsidRPr="005957A3">
          <w:rPr>
            <w:rFonts w:ascii="Times New Roman" w:eastAsia="Calibri" w:hAnsi="Times New Roman" w:cs="Times New Roman"/>
            <w:sz w:val="28"/>
            <w:szCs w:val="28"/>
            <w:lang w:eastAsia="ar-SA"/>
          </w:rPr>
          <w:t>25 миллиметров</w:t>
        </w:r>
      </w:smartTag>
      <w:r w:rsidRPr="005957A3">
        <w:rPr>
          <w:rFonts w:ascii="Times New Roman" w:eastAsia="Calibri" w:hAnsi="Times New Roman" w:cs="Times New Roman"/>
          <w:sz w:val="28"/>
          <w:szCs w:val="28"/>
          <w:lang w:eastAsia="ar-SA"/>
        </w:rPr>
        <w:t>.</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Для оказания экстренной помощи детям в комплексы игрового оборудования при глубине внутреннего пространства более </w:t>
      </w:r>
      <w:smartTag w:uri="urn:schemas-microsoft-com:office:smarttags" w:element="metricconverter">
        <w:smartTagPr>
          <w:attr w:name="ProductID" w:val="2 метров"/>
        </w:smartTagPr>
        <w:r w:rsidRPr="005957A3">
          <w:rPr>
            <w:rFonts w:ascii="Times New Roman" w:eastAsia="Calibri" w:hAnsi="Times New Roman" w:cs="Times New Roman"/>
            <w:sz w:val="28"/>
            <w:szCs w:val="28"/>
            <w:lang w:eastAsia="ar-SA"/>
          </w:rPr>
          <w:t>2 метров</w:t>
        </w:r>
      </w:smartTag>
      <w:r w:rsidRPr="005957A3">
        <w:rPr>
          <w:rFonts w:ascii="Times New Roman" w:eastAsia="Calibri" w:hAnsi="Times New Roman" w:cs="Times New Roman"/>
          <w:sz w:val="28"/>
          <w:szCs w:val="28"/>
          <w:lang w:eastAsia="ar-SA"/>
        </w:rPr>
        <w:t xml:space="preserve"> должна быть предусмотрена возможность доступа внутрь оборудования через отверстия (не менее двух) диаметром не менее </w:t>
      </w:r>
      <w:smartTag w:uri="urn:schemas-microsoft-com:office:smarttags" w:element="metricconverter">
        <w:smartTagPr>
          <w:attr w:name="ProductID" w:val="500 миллиметров"/>
        </w:smartTagPr>
        <w:r w:rsidRPr="005957A3">
          <w:rPr>
            <w:rFonts w:ascii="Times New Roman" w:eastAsia="Calibri" w:hAnsi="Times New Roman" w:cs="Times New Roman"/>
            <w:sz w:val="28"/>
            <w:szCs w:val="28"/>
            <w:lang w:eastAsia="ar-SA"/>
          </w:rPr>
          <w:t>500 миллиметров</w:t>
        </w:r>
      </w:smartTag>
      <w:r w:rsidRPr="005957A3">
        <w:rPr>
          <w:rFonts w:ascii="Times New Roman" w:eastAsia="Calibri" w:hAnsi="Times New Roman" w:cs="Times New Roman"/>
          <w:sz w:val="28"/>
          <w:szCs w:val="28"/>
          <w:lang w:eastAsia="ar-SA"/>
        </w:rPr>
        <w:t>.</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5. При размещении игрового оборудования на детских игровых площадках следует соблюдать следующие минимальные расстояния безопасности: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качели - не менее </w:t>
      </w:r>
      <w:smartTag w:uri="urn:schemas-microsoft-com:office:smarttags" w:element="metricconverter">
        <w:smartTagPr>
          <w:attr w:name="ProductID" w:val="1,5 метра"/>
        </w:smartTagPr>
        <w:r w:rsidRPr="005957A3">
          <w:rPr>
            <w:rFonts w:ascii="Times New Roman" w:eastAsia="Calibri" w:hAnsi="Times New Roman" w:cs="Times New Roman"/>
            <w:sz w:val="28"/>
            <w:szCs w:val="28"/>
            <w:lang w:eastAsia="ar-SA"/>
          </w:rPr>
          <w:t>1,5 метра</w:t>
        </w:r>
      </w:smartTag>
      <w:r w:rsidRPr="005957A3">
        <w:rPr>
          <w:rFonts w:ascii="Times New Roman" w:eastAsia="Calibri" w:hAnsi="Times New Roman" w:cs="Times New Roman"/>
          <w:sz w:val="28"/>
          <w:szCs w:val="28"/>
          <w:lang w:eastAsia="ar-SA"/>
        </w:rPr>
        <w:t xml:space="preserve"> в стороны от боковых конструкций и не менее </w:t>
      </w:r>
      <w:smartTag w:uri="urn:schemas-microsoft-com:office:smarttags" w:element="metricconverter">
        <w:smartTagPr>
          <w:attr w:name="ProductID" w:val="2,0 метра"/>
        </w:smartTagPr>
        <w:r w:rsidRPr="005957A3">
          <w:rPr>
            <w:rFonts w:ascii="Times New Roman" w:eastAsia="Calibri" w:hAnsi="Times New Roman" w:cs="Times New Roman"/>
            <w:sz w:val="28"/>
            <w:szCs w:val="28"/>
            <w:lang w:eastAsia="ar-SA"/>
          </w:rPr>
          <w:t>2,0 метра</w:t>
        </w:r>
      </w:smartTag>
      <w:r w:rsidRPr="005957A3">
        <w:rPr>
          <w:rFonts w:ascii="Times New Roman" w:eastAsia="Calibri" w:hAnsi="Times New Roman" w:cs="Times New Roman"/>
          <w:sz w:val="28"/>
          <w:szCs w:val="28"/>
          <w:lang w:eastAsia="ar-SA"/>
        </w:rPr>
        <w:t xml:space="preserve"> вперед (назад) от крайних точек качели в состоянии наклона;</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качалки, балансиры - не менее </w:t>
      </w:r>
      <w:smartTag w:uri="urn:schemas-microsoft-com:office:smarttags" w:element="metricconverter">
        <w:smartTagPr>
          <w:attr w:name="ProductID" w:val="1,0 метра"/>
        </w:smartTagPr>
        <w:r w:rsidRPr="005957A3">
          <w:rPr>
            <w:rFonts w:ascii="Times New Roman" w:eastAsia="Calibri" w:hAnsi="Times New Roman" w:cs="Times New Roman"/>
            <w:sz w:val="28"/>
            <w:szCs w:val="28"/>
            <w:lang w:eastAsia="ar-SA"/>
          </w:rPr>
          <w:t>1,0 метра</w:t>
        </w:r>
      </w:smartTag>
      <w:r w:rsidRPr="005957A3">
        <w:rPr>
          <w:rFonts w:ascii="Times New Roman" w:eastAsia="Calibri" w:hAnsi="Times New Roman" w:cs="Times New Roman"/>
          <w:sz w:val="28"/>
          <w:szCs w:val="28"/>
          <w:lang w:eastAsia="ar-SA"/>
        </w:rPr>
        <w:t xml:space="preserve"> в стороны от боковых конструкций и не менее </w:t>
      </w:r>
      <w:smartTag w:uri="urn:schemas-microsoft-com:office:smarttags" w:element="metricconverter">
        <w:smartTagPr>
          <w:attr w:name="ProductID" w:val="1,5 метра"/>
        </w:smartTagPr>
        <w:r w:rsidRPr="005957A3">
          <w:rPr>
            <w:rFonts w:ascii="Times New Roman" w:eastAsia="Calibri" w:hAnsi="Times New Roman" w:cs="Times New Roman"/>
            <w:sz w:val="28"/>
            <w:szCs w:val="28"/>
            <w:lang w:eastAsia="ar-SA"/>
          </w:rPr>
          <w:t>1,5 метра</w:t>
        </w:r>
      </w:smartTag>
      <w:r w:rsidRPr="005957A3">
        <w:rPr>
          <w:rFonts w:ascii="Times New Roman" w:eastAsia="Calibri" w:hAnsi="Times New Roman" w:cs="Times New Roman"/>
          <w:sz w:val="28"/>
          <w:szCs w:val="28"/>
          <w:lang w:eastAsia="ar-SA"/>
        </w:rPr>
        <w:t xml:space="preserve"> от крайних точек качалки в состоянии наклона;</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карусели - не менее </w:t>
      </w:r>
      <w:smartTag w:uri="urn:schemas-microsoft-com:office:smarttags" w:element="metricconverter">
        <w:smartTagPr>
          <w:attr w:name="ProductID" w:val="2,0 метра"/>
        </w:smartTagPr>
        <w:r w:rsidRPr="005957A3">
          <w:rPr>
            <w:rFonts w:ascii="Times New Roman" w:eastAsia="Calibri" w:hAnsi="Times New Roman" w:cs="Times New Roman"/>
            <w:sz w:val="28"/>
            <w:szCs w:val="28"/>
            <w:lang w:eastAsia="ar-SA"/>
          </w:rPr>
          <w:t>2,0 метра</w:t>
        </w:r>
      </w:smartTag>
      <w:r w:rsidRPr="005957A3">
        <w:rPr>
          <w:rFonts w:ascii="Times New Roman" w:eastAsia="Calibri" w:hAnsi="Times New Roman" w:cs="Times New Roman"/>
          <w:sz w:val="28"/>
          <w:szCs w:val="28"/>
          <w:lang w:eastAsia="ar-SA"/>
        </w:rPr>
        <w:t xml:space="preserve"> в стороны от боковых конструкций и не менее </w:t>
      </w:r>
      <w:smartTag w:uri="urn:schemas-microsoft-com:office:smarttags" w:element="metricconverter">
        <w:smartTagPr>
          <w:attr w:name="ProductID" w:val="3,0 метра"/>
        </w:smartTagPr>
        <w:r w:rsidRPr="005957A3">
          <w:rPr>
            <w:rFonts w:ascii="Times New Roman" w:eastAsia="Calibri" w:hAnsi="Times New Roman" w:cs="Times New Roman"/>
            <w:sz w:val="28"/>
            <w:szCs w:val="28"/>
            <w:lang w:eastAsia="ar-SA"/>
          </w:rPr>
          <w:t>3,0 метра</w:t>
        </w:r>
      </w:smartTag>
      <w:r w:rsidRPr="005957A3">
        <w:rPr>
          <w:rFonts w:ascii="Times New Roman" w:eastAsia="Calibri" w:hAnsi="Times New Roman" w:cs="Times New Roman"/>
          <w:sz w:val="28"/>
          <w:szCs w:val="28"/>
          <w:lang w:eastAsia="ar-SA"/>
        </w:rPr>
        <w:t xml:space="preserve"> вверх от нижней вращающейся поверхности карусели;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горки, городки не менее </w:t>
      </w:r>
      <w:smartTag w:uri="urn:schemas-microsoft-com:office:smarttags" w:element="metricconverter">
        <w:smartTagPr>
          <w:attr w:name="ProductID" w:val="1,0 метра"/>
        </w:smartTagPr>
        <w:r w:rsidRPr="005957A3">
          <w:rPr>
            <w:rFonts w:ascii="Times New Roman" w:eastAsia="Calibri" w:hAnsi="Times New Roman" w:cs="Times New Roman"/>
            <w:sz w:val="28"/>
            <w:szCs w:val="28"/>
            <w:lang w:eastAsia="ar-SA"/>
          </w:rPr>
          <w:t>1,0 метра</w:t>
        </w:r>
      </w:smartTag>
      <w:r w:rsidRPr="005957A3">
        <w:rPr>
          <w:rFonts w:ascii="Times New Roman" w:eastAsia="Calibri" w:hAnsi="Times New Roman" w:cs="Times New Roman"/>
          <w:sz w:val="28"/>
          <w:szCs w:val="28"/>
          <w:lang w:eastAsia="ar-SA"/>
        </w:rPr>
        <w:t xml:space="preserve"> от боковых сторон и </w:t>
      </w:r>
      <w:smartTag w:uri="urn:schemas-microsoft-com:office:smarttags" w:element="metricconverter">
        <w:smartTagPr>
          <w:attr w:name="ProductID" w:val="2,0 метра"/>
        </w:smartTagPr>
        <w:r w:rsidRPr="005957A3">
          <w:rPr>
            <w:rFonts w:ascii="Times New Roman" w:eastAsia="Calibri" w:hAnsi="Times New Roman" w:cs="Times New Roman"/>
            <w:sz w:val="28"/>
            <w:szCs w:val="28"/>
            <w:lang w:eastAsia="ar-SA"/>
          </w:rPr>
          <w:t>2,0 метра</w:t>
        </w:r>
      </w:smartTag>
      <w:r w:rsidRPr="005957A3">
        <w:rPr>
          <w:rFonts w:ascii="Times New Roman" w:eastAsia="Calibri" w:hAnsi="Times New Roman" w:cs="Times New Roman"/>
          <w:sz w:val="28"/>
          <w:szCs w:val="28"/>
          <w:lang w:eastAsia="ar-SA"/>
        </w:rPr>
        <w:t xml:space="preserve"> вперед от нижнего ската горки или городка.</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В пределах указанных расстояний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6. Требования к игровому оборудованию:</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качели – высота от уровня земли до сиденья качелей в состоянии покоя должна быть не менее </w:t>
      </w:r>
      <w:smartTag w:uri="urn:schemas-microsoft-com:office:smarttags" w:element="metricconverter">
        <w:smartTagPr>
          <w:attr w:name="ProductID" w:val="350 мм"/>
        </w:smartTagPr>
        <w:r w:rsidRPr="005957A3">
          <w:rPr>
            <w:rFonts w:ascii="Times New Roman" w:eastAsia="Calibri" w:hAnsi="Times New Roman" w:cs="Times New Roman"/>
            <w:sz w:val="28"/>
            <w:szCs w:val="28"/>
            <w:lang w:eastAsia="ar-SA"/>
          </w:rPr>
          <w:t>350 мм</w:t>
        </w:r>
      </w:smartTag>
      <w:r w:rsidRPr="005957A3">
        <w:rPr>
          <w:rFonts w:ascii="Times New Roman" w:eastAsia="Calibri" w:hAnsi="Times New Roman" w:cs="Times New Roman"/>
          <w:sz w:val="28"/>
          <w:szCs w:val="28"/>
          <w:lang w:eastAsia="ar-SA"/>
        </w:rPr>
        <w:t xml:space="preserve"> и не более </w:t>
      </w:r>
      <w:smartTag w:uri="urn:schemas-microsoft-com:office:smarttags" w:element="metricconverter">
        <w:smartTagPr>
          <w:attr w:name="ProductID" w:val="635 мм"/>
        </w:smartTagPr>
        <w:r w:rsidRPr="005957A3">
          <w:rPr>
            <w:rFonts w:ascii="Times New Roman" w:eastAsia="Calibri" w:hAnsi="Times New Roman" w:cs="Times New Roman"/>
            <w:sz w:val="28"/>
            <w:szCs w:val="28"/>
            <w:lang w:eastAsia="ar-SA"/>
          </w:rPr>
          <w:t>635 мм</w:t>
        </w:r>
      </w:smartTag>
      <w:r w:rsidRPr="005957A3">
        <w:rPr>
          <w:rFonts w:ascii="Times New Roman" w:eastAsia="Calibri" w:hAnsi="Times New Roman" w:cs="Times New Roman"/>
          <w:sz w:val="28"/>
          <w:szCs w:val="28"/>
          <w:lang w:eastAsia="ar-SA"/>
        </w:rPr>
        <w:t>. Допускается не более двух сидений в одной рамке качелей. В двойных качелях не должны использоваться вместе сиденье для маленьких детей (колыбели) и плоское сиденье для более старших детей;</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lastRenderedPageBreak/>
        <w:t>- качалки – высота от земли до сиденья в состоянии равновесия должна быть 550-</w:t>
      </w:r>
      <w:smartTag w:uri="urn:schemas-microsoft-com:office:smarttags" w:element="metricconverter">
        <w:smartTagPr>
          <w:attr w:name="ProductID" w:val="750 мм"/>
        </w:smartTagPr>
        <w:r w:rsidRPr="005957A3">
          <w:rPr>
            <w:rFonts w:ascii="Times New Roman" w:eastAsia="Calibri" w:hAnsi="Times New Roman" w:cs="Times New Roman"/>
            <w:sz w:val="28"/>
            <w:szCs w:val="28"/>
            <w:lang w:eastAsia="ar-SA"/>
          </w:rPr>
          <w:t>750 мм</w:t>
        </w:r>
      </w:smartTag>
      <w:r w:rsidRPr="005957A3">
        <w:rPr>
          <w:rFonts w:ascii="Times New Roman" w:eastAsia="Calibri" w:hAnsi="Times New Roman" w:cs="Times New Roman"/>
          <w:sz w:val="28"/>
          <w:szCs w:val="28"/>
          <w:lang w:eastAsia="ar-SA"/>
        </w:rPr>
        <w:t>.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карусели – минимальное расстояние от уровня земли до нижней вращающейся конструкции карусели должно быть не менее </w:t>
      </w:r>
      <w:smartTag w:uri="urn:schemas-microsoft-com:office:smarttags" w:element="metricconverter">
        <w:smartTagPr>
          <w:attr w:name="ProductID" w:val="60 мм"/>
        </w:smartTagPr>
        <w:r w:rsidRPr="005957A3">
          <w:rPr>
            <w:rFonts w:ascii="Times New Roman" w:eastAsia="Calibri" w:hAnsi="Times New Roman" w:cs="Times New Roman"/>
            <w:sz w:val="28"/>
            <w:szCs w:val="28"/>
            <w:lang w:eastAsia="ar-SA"/>
          </w:rPr>
          <w:t>60 мм</w:t>
        </w:r>
      </w:smartTag>
      <w:r w:rsidRPr="005957A3">
        <w:rPr>
          <w:rFonts w:ascii="Times New Roman" w:eastAsia="Calibri" w:hAnsi="Times New Roman" w:cs="Times New Roman"/>
          <w:sz w:val="28"/>
          <w:szCs w:val="28"/>
          <w:lang w:eastAsia="ar-SA"/>
        </w:rPr>
        <w:t xml:space="preserve"> и не более </w:t>
      </w:r>
      <w:smartTag w:uri="urn:schemas-microsoft-com:office:smarttags" w:element="metricconverter">
        <w:smartTagPr>
          <w:attr w:name="ProductID" w:val="110 мм"/>
        </w:smartTagPr>
        <w:r w:rsidRPr="005957A3">
          <w:rPr>
            <w:rFonts w:ascii="Times New Roman" w:eastAsia="Calibri" w:hAnsi="Times New Roman" w:cs="Times New Roman"/>
            <w:sz w:val="28"/>
            <w:szCs w:val="28"/>
            <w:lang w:eastAsia="ar-SA"/>
          </w:rPr>
          <w:t>110 мм</w:t>
        </w:r>
      </w:smartTag>
      <w:r w:rsidRPr="005957A3">
        <w:rPr>
          <w:rFonts w:ascii="Times New Roman" w:eastAsia="Calibri" w:hAnsi="Times New Roman" w:cs="Times New Roman"/>
          <w:sz w:val="28"/>
          <w:szCs w:val="28"/>
          <w:lang w:eastAsia="ar-SA"/>
        </w:rPr>
        <w:t xml:space="preserve">. Нижняя поверхность вращающейся платформы должна быть гладкой. Максимальная высота от нижнего уровня карусели до ее верхней точки составляет </w:t>
      </w:r>
      <w:smartTag w:uri="urn:schemas-microsoft-com:office:smarttags" w:element="metricconverter">
        <w:smartTagPr>
          <w:attr w:name="ProductID" w:val="1 м"/>
        </w:smartTagPr>
        <w:r w:rsidRPr="005957A3">
          <w:rPr>
            <w:rFonts w:ascii="Times New Roman" w:eastAsia="Calibri" w:hAnsi="Times New Roman" w:cs="Times New Roman"/>
            <w:sz w:val="28"/>
            <w:szCs w:val="28"/>
            <w:lang w:eastAsia="ar-SA"/>
          </w:rPr>
          <w:t>1 м</w:t>
        </w:r>
      </w:smartTag>
      <w:r w:rsidRPr="005957A3">
        <w:rPr>
          <w:rFonts w:ascii="Times New Roman" w:eastAsia="Calibri" w:hAnsi="Times New Roman" w:cs="Times New Roman"/>
          <w:sz w:val="28"/>
          <w:szCs w:val="28"/>
          <w:lang w:eastAsia="ar-SA"/>
        </w:rPr>
        <w:t>;</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горки – доступ к горке осуществляется через лестницу, лазательную секцию или другие приспособления. Высота ската отдельно стоящей горки не должна превышать </w:t>
      </w:r>
      <w:smartTag w:uri="urn:schemas-microsoft-com:office:smarttags" w:element="metricconverter">
        <w:smartTagPr>
          <w:attr w:name="ProductID" w:val="2,5 м"/>
        </w:smartTagPr>
        <w:r w:rsidRPr="005957A3">
          <w:rPr>
            <w:rFonts w:ascii="Times New Roman" w:eastAsia="Calibri" w:hAnsi="Times New Roman" w:cs="Times New Roman"/>
            <w:sz w:val="28"/>
            <w:szCs w:val="28"/>
            <w:lang w:eastAsia="ar-SA"/>
          </w:rPr>
          <w:t>2,5 м</w:t>
        </w:r>
      </w:smartTag>
      <w:r w:rsidRPr="005957A3">
        <w:rPr>
          <w:rFonts w:ascii="Times New Roman" w:eastAsia="Calibri" w:hAnsi="Times New Roman" w:cs="Times New Roman"/>
          <w:sz w:val="28"/>
          <w:szCs w:val="28"/>
          <w:lang w:eastAsia="ar-SA"/>
        </w:rPr>
        <w:t xml:space="preserve"> в независимости от вида доступа. Ширина открытой и прямой горки не менее </w:t>
      </w:r>
      <w:smartTag w:uri="urn:schemas-microsoft-com:office:smarttags" w:element="metricconverter">
        <w:smartTagPr>
          <w:attr w:name="ProductID" w:val="700 мм"/>
        </w:smartTagPr>
        <w:r w:rsidRPr="005957A3">
          <w:rPr>
            <w:rFonts w:ascii="Times New Roman" w:eastAsia="Calibri" w:hAnsi="Times New Roman" w:cs="Times New Roman"/>
            <w:sz w:val="28"/>
            <w:szCs w:val="28"/>
            <w:lang w:eastAsia="ar-SA"/>
          </w:rPr>
          <w:t>700 мм</w:t>
        </w:r>
      </w:smartTag>
      <w:r w:rsidRPr="005957A3">
        <w:rPr>
          <w:rFonts w:ascii="Times New Roman" w:eastAsia="Calibri" w:hAnsi="Times New Roman" w:cs="Times New Roman"/>
          <w:sz w:val="28"/>
          <w:szCs w:val="28"/>
          <w:lang w:eastAsia="ar-SA"/>
        </w:rPr>
        <w:t xml:space="preserve"> и не более </w:t>
      </w:r>
      <w:smartTag w:uri="urn:schemas-microsoft-com:office:smarttags" w:element="metricconverter">
        <w:smartTagPr>
          <w:attr w:name="ProductID" w:val="950 мм"/>
        </w:smartTagPr>
        <w:r w:rsidRPr="005957A3">
          <w:rPr>
            <w:rFonts w:ascii="Times New Roman" w:eastAsia="Calibri" w:hAnsi="Times New Roman" w:cs="Times New Roman"/>
            <w:sz w:val="28"/>
            <w:szCs w:val="28"/>
            <w:lang w:eastAsia="ar-SA"/>
          </w:rPr>
          <w:t>950 мм</w:t>
        </w:r>
      </w:smartTag>
      <w:r w:rsidRPr="005957A3">
        <w:rPr>
          <w:rFonts w:ascii="Times New Roman" w:eastAsia="Calibri" w:hAnsi="Times New Roman" w:cs="Times New Roman"/>
          <w:sz w:val="28"/>
          <w:szCs w:val="28"/>
          <w:lang w:eastAsia="ar-SA"/>
        </w:rPr>
        <w:t xml:space="preserve">. Стартовая площадка – не менее </w:t>
      </w:r>
      <w:smartTag w:uri="urn:schemas-microsoft-com:office:smarttags" w:element="metricconverter">
        <w:smartTagPr>
          <w:attr w:name="ProductID" w:val="300 мм"/>
        </w:smartTagPr>
        <w:r w:rsidRPr="005957A3">
          <w:rPr>
            <w:rFonts w:ascii="Times New Roman" w:eastAsia="Calibri" w:hAnsi="Times New Roman" w:cs="Times New Roman"/>
            <w:sz w:val="28"/>
            <w:szCs w:val="28"/>
            <w:lang w:eastAsia="ar-SA"/>
          </w:rPr>
          <w:t>300 мм</w:t>
        </w:r>
      </w:smartTag>
      <w:r w:rsidRPr="005957A3">
        <w:rPr>
          <w:rFonts w:ascii="Times New Roman" w:eastAsia="Calibri" w:hAnsi="Times New Roman" w:cs="Times New Roman"/>
          <w:sz w:val="28"/>
          <w:szCs w:val="28"/>
          <w:lang w:eastAsia="ar-SA"/>
        </w:rPr>
        <w:t xml:space="preserve">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w:t>
      </w:r>
      <w:smartTag w:uri="urn:schemas-microsoft-com:office:smarttags" w:element="metricconverter">
        <w:smartTagPr>
          <w:attr w:name="ProductID" w:val="0,15 м"/>
        </w:smartTagPr>
        <w:r w:rsidRPr="005957A3">
          <w:rPr>
            <w:rFonts w:ascii="Times New Roman" w:eastAsia="Calibri" w:hAnsi="Times New Roman" w:cs="Times New Roman"/>
            <w:sz w:val="28"/>
            <w:szCs w:val="28"/>
            <w:lang w:eastAsia="ar-SA"/>
          </w:rPr>
          <w:t>0,15 м</w:t>
        </w:r>
      </w:smartTag>
      <w:r w:rsidRPr="005957A3">
        <w:rPr>
          <w:rFonts w:ascii="Times New Roman" w:eastAsia="Calibri" w:hAnsi="Times New Roman" w:cs="Times New Roman"/>
          <w:sz w:val="28"/>
          <w:szCs w:val="28"/>
          <w:lang w:eastAsia="ar-SA"/>
        </w:rPr>
        <w:t xml:space="preserve">.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w:t>
      </w:r>
      <w:smartTag w:uri="urn:schemas-microsoft-com:office:smarttags" w:element="metricconverter">
        <w:smartTagPr>
          <w:attr w:name="ProductID" w:val="50 мм"/>
        </w:smartTagPr>
        <w:r w:rsidRPr="005957A3">
          <w:rPr>
            <w:rFonts w:ascii="Times New Roman" w:eastAsia="Calibri" w:hAnsi="Times New Roman" w:cs="Times New Roman"/>
            <w:sz w:val="28"/>
            <w:szCs w:val="28"/>
            <w:lang w:eastAsia="ar-SA"/>
          </w:rPr>
          <w:t>50 мм</w:t>
        </w:r>
      </w:smartTag>
      <w:r w:rsidRPr="005957A3">
        <w:rPr>
          <w:rFonts w:ascii="Times New Roman" w:eastAsia="Calibri" w:hAnsi="Times New Roman" w:cs="Times New Roman"/>
          <w:sz w:val="28"/>
          <w:szCs w:val="28"/>
          <w:lang w:eastAsia="ar-SA"/>
        </w:rPr>
        <w:t xml:space="preserve"> и углом загиба не менее 100 градусов. Расстояние от края ската горки до земли должно быть не более </w:t>
      </w:r>
      <w:smartTag w:uri="urn:schemas-microsoft-com:office:smarttags" w:element="metricconverter">
        <w:smartTagPr>
          <w:attr w:name="ProductID" w:val="100 мм"/>
        </w:smartTagPr>
        <w:r w:rsidRPr="005957A3">
          <w:rPr>
            <w:rFonts w:ascii="Times New Roman" w:eastAsia="Calibri" w:hAnsi="Times New Roman" w:cs="Times New Roman"/>
            <w:sz w:val="28"/>
            <w:szCs w:val="28"/>
            <w:lang w:eastAsia="ar-SA"/>
          </w:rPr>
          <w:t>100 мм</w:t>
        </w:r>
      </w:smartTag>
      <w:r w:rsidRPr="005957A3">
        <w:rPr>
          <w:rFonts w:ascii="Times New Roman" w:eastAsia="Calibri" w:hAnsi="Times New Roman" w:cs="Times New Roman"/>
          <w:sz w:val="28"/>
          <w:szCs w:val="28"/>
          <w:lang w:eastAsia="ar-SA"/>
        </w:rPr>
        <w:t xml:space="preserve">. Высота ограждающего бортика на конечном участке при длине участка скольжения не менее </w:t>
      </w:r>
      <w:smartTag w:uri="urn:schemas-microsoft-com:office:smarttags" w:element="metricconverter">
        <w:smartTagPr>
          <w:attr w:name="ProductID" w:val="1,5 м"/>
        </w:smartTagPr>
        <w:r w:rsidRPr="005957A3">
          <w:rPr>
            <w:rFonts w:ascii="Times New Roman" w:eastAsia="Calibri" w:hAnsi="Times New Roman" w:cs="Times New Roman"/>
            <w:sz w:val="28"/>
            <w:szCs w:val="28"/>
            <w:lang w:eastAsia="ar-SA"/>
          </w:rPr>
          <w:t>1,5 м</w:t>
        </w:r>
      </w:smartTag>
      <w:r w:rsidRPr="005957A3">
        <w:rPr>
          <w:rFonts w:ascii="Times New Roman" w:eastAsia="Calibri" w:hAnsi="Times New Roman" w:cs="Times New Roman"/>
          <w:sz w:val="28"/>
          <w:szCs w:val="28"/>
          <w:lang w:eastAsia="ar-SA"/>
        </w:rPr>
        <w:t xml:space="preserve"> – не более </w:t>
      </w:r>
      <w:smartTag w:uri="urn:schemas-microsoft-com:office:smarttags" w:element="metricconverter">
        <w:smartTagPr>
          <w:attr w:name="ProductID" w:val="200 мм"/>
        </w:smartTagPr>
        <w:r w:rsidRPr="005957A3">
          <w:rPr>
            <w:rFonts w:ascii="Times New Roman" w:eastAsia="Calibri" w:hAnsi="Times New Roman" w:cs="Times New Roman"/>
            <w:sz w:val="28"/>
            <w:szCs w:val="28"/>
            <w:lang w:eastAsia="ar-SA"/>
          </w:rPr>
          <w:t>200 мм</w:t>
        </w:r>
      </w:smartTag>
      <w:r w:rsidRPr="005957A3">
        <w:rPr>
          <w:rFonts w:ascii="Times New Roman" w:eastAsia="Calibri" w:hAnsi="Times New Roman" w:cs="Times New Roman"/>
          <w:sz w:val="28"/>
          <w:szCs w:val="28"/>
          <w:lang w:eastAsia="ar-SA"/>
        </w:rPr>
        <w:t xml:space="preserve">, при длине участка скольжения более </w:t>
      </w:r>
      <w:smartTag w:uri="urn:schemas-microsoft-com:office:smarttags" w:element="metricconverter">
        <w:smartTagPr>
          <w:attr w:name="ProductID" w:val="1,5 м"/>
        </w:smartTagPr>
        <w:r w:rsidRPr="005957A3">
          <w:rPr>
            <w:rFonts w:ascii="Times New Roman" w:eastAsia="Calibri" w:hAnsi="Times New Roman" w:cs="Times New Roman"/>
            <w:sz w:val="28"/>
            <w:szCs w:val="28"/>
            <w:lang w:eastAsia="ar-SA"/>
          </w:rPr>
          <w:t>1,5 м</w:t>
        </w:r>
      </w:smartTag>
      <w:r w:rsidRPr="005957A3">
        <w:rPr>
          <w:rFonts w:ascii="Times New Roman" w:eastAsia="Calibri" w:hAnsi="Times New Roman" w:cs="Times New Roman"/>
          <w:sz w:val="28"/>
          <w:szCs w:val="28"/>
          <w:lang w:eastAsia="ar-SA"/>
        </w:rPr>
        <w:t xml:space="preserve"> – не более </w:t>
      </w:r>
      <w:smartTag w:uri="urn:schemas-microsoft-com:office:smarttags" w:element="metricconverter">
        <w:smartTagPr>
          <w:attr w:name="ProductID" w:val="350 мм"/>
        </w:smartTagPr>
        <w:r w:rsidRPr="005957A3">
          <w:rPr>
            <w:rFonts w:ascii="Times New Roman" w:eastAsia="Calibri" w:hAnsi="Times New Roman" w:cs="Times New Roman"/>
            <w:sz w:val="28"/>
            <w:szCs w:val="28"/>
            <w:lang w:eastAsia="ar-SA"/>
          </w:rPr>
          <w:t>350 мм</w:t>
        </w:r>
      </w:smartTag>
      <w:r w:rsidRPr="005957A3">
        <w:rPr>
          <w:rFonts w:ascii="Times New Roman" w:eastAsia="Calibri" w:hAnsi="Times New Roman" w:cs="Times New Roman"/>
          <w:sz w:val="28"/>
          <w:szCs w:val="28"/>
          <w:lang w:eastAsia="ar-SA"/>
        </w:rPr>
        <w:t xml:space="preserve">. Горка-тоннель должна иметь минимальную высоту и ширину </w:t>
      </w:r>
      <w:smartTag w:uri="urn:schemas-microsoft-com:office:smarttags" w:element="metricconverter">
        <w:smartTagPr>
          <w:attr w:name="ProductID" w:val="750 мм"/>
        </w:smartTagPr>
        <w:r w:rsidRPr="005957A3">
          <w:rPr>
            <w:rFonts w:ascii="Times New Roman" w:eastAsia="Calibri" w:hAnsi="Times New Roman" w:cs="Times New Roman"/>
            <w:sz w:val="28"/>
            <w:szCs w:val="28"/>
            <w:lang w:eastAsia="ar-SA"/>
          </w:rPr>
          <w:t>750 мм</w:t>
        </w:r>
      </w:smartTag>
      <w:r w:rsidRPr="005957A3">
        <w:rPr>
          <w:rFonts w:ascii="Times New Roman" w:eastAsia="Calibri" w:hAnsi="Times New Roman" w:cs="Times New Roman"/>
          <w:sz w:val="28"/>
          <w:szCs w:val="28"/>
          <w:lang w:eastAsia="ar-SA"/>
        </w:rPr>
        <w:t xml:space="preserve">.     </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7.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Металлические конструкции спортивного оборудования должны иметь надежные соединения, антикоррозийную обработку, ровные гладкие поверхности, прочные покрытия и окраску.</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8. Игровое и спортивное оборудование должно находиться в исправном состоянии, быть покрашено, надежно закреплено, обследоваться не реже одного раза в три месяца лицами, на которых в соответствии с законодательством и настоящими Правилами возложены обязанности по содержанию детских и спортивных площадок.</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center"/>
        <w:outlineLvl w:val="3"/>
        <w:rPr>
          <w:rFonts w:ascii="Times New Roman" w:eastAsia="Calibri" w:hAnsi="Times New Roman" w:cs="Times New Roman"/>
          <w:b/>
          <w:sz w:val="28"/>
          <w:szCs w:val="28"/>
          <w:lang w:eastAsia="ar-SA"/>
        </w:rPr>
      </w:pPr>
      <w:r w:rsidRPr="005957A3">
        <w:rPr>
          <w:rFonts w:ascii="Times New Roman" w:eastAsia="Calibri" w:hAnsi="Times New Roman" w:cs="Times New Roman"/>
          <w:b/>
          <w:sz w:val="28"/>
          <w:szCs w:val="28"/>
          <w:lang w:eastAsia="ar-SA"/>
        </w:rPr>
        <w:t xml:space="preserve">Раздел 3. Площадки </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15. Детские площадки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 Детские площадки предназначены для игр и активного отдыха детей разных возрастов: </w:t>
      </w:r>
      <w:proofErr w:type="spellStart"/>
      <w:r w:rsidRPr="005957A3">
        <w:rPr>
          <w:rFonts w:ascii="Times New Roman" w:eastAsia="Calibri" w:hAnsi="Times New Roman" w:cs="Times New Roman"/>
          <w:sz w:val="28"/>
          <w:szCs w:val="28"/>
          <w:lang w:eastAsia="ar-SA"/>
        </w:rPr>
        <w:t>преддошкольного</w:t>
      </w:r>
      <w:proofErr w:type="spellEnd"/>
      <w:r w:rsidRPr="005957A3">
        <w:rPr>
          <w:rFonts w:ascii="Times New Roman" w:eastAsia="Calibri" w:hAnsi="Times New Roman" w:cs="Times New Roman"/>
          <w:sz w:val="28"/>
          <w:szCs w:val="28"/>
          <w:lang w:eastAsia="ar-SA"/>
        </w:rPr>
        <w:t xml:space="preserve"> (до 3 лет), дошкольного (до 7 лет), младшего и среднего школьного возраста (7 - 12 лет). Детские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от 12 до 16 лет могут быть организованы спортивно-игровые комплексы (микро-</w:t>
      </w:r>
      <w:proofErr w:type="spellStart"/>
      <w:r w:rsidRPr="005957A3">
        <w:rPr>
          <w:rFonts w:ascii="Times New Roman" w:eastAsia="Calibri" w:hAnsi="Times New Roman" w:cs="Times New Roman"/>
          <w:sz w:val="28"/>
          <w:szCs w:val="28"/>
          <w:lang w:eastAsia="ar-SA"/>
        </w:rPr>
        <w:t>скалодромы</w:t>
      </w:r>
      <w:proofErr w:type="spellEnd"/>
      <w:r w:rsidRPr="005957A3">
        <w:rPr>
          <w:rFonts w:ascii="Times New Roman" w:eastAsia="Calibri" w:hAnsi="Times New Roman" w:cs="Times New Roman"/>
          <w:sz w:val="28"/>
          <w:szCs w:val="28"/>
          <w:lang w:eastAsia="ar-SA"/>
        </w:rPr>
        <w:t>, велодромы и т.п.) с оборудованием специальных мест для катания на самокатах, роликовых досках и коньках.</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2. Площадки детей </w:t>
      </w:r>
      <w:proofErr w:type="spellStart"/>
      <w:r w:rsidRPr="005957A3">
        <w:rPr>
          <w:rFonts w:ascii="Times New Roman" w:eastAsia="Calibri" w:hAnsi="Times New Roman" w:cs="Times New Roman"/>
          <w:sz w:val="28"/>
          <w:szCs w:val="28"/>
          <w:lang w:eastAsia="ar-SA"/>
        </w:rPr>
        <w:t>преддошкольного</w:t>
      </w:r>
      <w:proofErr w:type="spellEnd"/>
      <w:r w:rsidRPr="005957A3">
        <w:rPr>
          <w:rFonts w:ascii="Times New Roman" w:eastAsia="Calibri" w:hAnsi="Times New Roman" w:cs="Times New Roman"/>
          <w:sz w:val="28"/>
          <w:szCs w:val="28"/>
          <w:lang w:eastAsia="ar-SA"/>
        </w:rPr>
        <w:t xml:space="preserve"> возраста могут иметь незначительные размеры (50 - 75 квадратных метров), размещаться отдельно или совмещаться с площадками для тихого отдыха взрослых - в этом случае общая площадь должна составлять не менее 80 квадратных метров.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Размер игровых площадок должен составлять:</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для детей </w:t>
      </w:r>
      <w:proofErr w:type="spellStart"/>
      <w:r w:rsidRPr="005957A3">
        <w:rPr>
          <w:rFonts w:ascii="Times New Roman" w:eastAsia="Calibri" w:hAnsi="Times New Roman" w:cs="Times New Roman"/>
          <w:sz w:val="28"/>
          <w:szCs w:val="28"/>
          <w:lang w:eastAsia="ar-SA"/>
        </w:rPr>
        <w:t>преддошкольного</w:t>
      </w:r>
      <w:proofErr w:type="spellEnd"/>
      <w:r w:rsidRPr="005957A3">
        <w:rPr>
          <w:rFonts w:ascii="Times New Roman" w:eastAsia="Calibri" w:hAnsi="Times New Roman" w:cs="Times New Roman"/>
          <w:sz w:val="28"/>
          <w:szCs w:val="28"/>
          <w:lang w:eastAsia="ar-SA"/>
        </w:rPr>
        <w:t xml:space="preserve"> возраста - 50 - 75 квадратных метров;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для детей дошкольного возраста - 70 - 150 квадратных метров;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для детей младшего и среднего школьного возраста - 100 - 300 квадратных метров;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комплексных игровых площадок - 900 - 1600 квадратных метров.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Возможно объединение площадок дошкольного возраста с площадками отдыха взрослых, при этом размер площадки должен составлять не менее 150 квадратных метров.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Детские площадки должны быть изолированы от транзитного пешеходного движения, проездов, разворотных площадок, гостевых стоянок, парковок, контейнерных площадок, участков между гаражами. Подходы к детским площадкам не должны быть организованы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стоянок и участков гаражей следует принимать согласно СНиП 2.07.01-89 "Градостроительство. Планировка и застройка городских и сельских поселений".</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4. Расстояние от окон жилых домов и общественных зданий до границ детских площадок для детей дошкольного возраста должно быть не менее </w:t>
      </w:r>
      <w:smartTag w:uri="urn:schemas-microsoft-com:office:smarttags" w:element="metricconverter">
        <w:smartTagPr>
          <w:attr w:name="ProductID" w:val="10 метров"/>
        </w:smartTagPr>
        <w:r w:rsidRPr="005957A3">
          <w:rPr>
            <w:rFonts w:ascii="Times New Roman" w:eastAsia="Calibri" w:hAnsi="Times New Roman" w:cs="Times New Roman"/>
            <w:sz w:val="28"/>
            <w:szCs w:val="28"/>
            <w:lang w:eastAsia="ar-SA"/>
          </w:rPr>
          <w:t>10 метров</w:t>
        </w:r>
      </w:smartTag>
      <w:r w:rsidRPr="005957A3">
        <w:rPr>
          <w:rFonts w:ascii="Times New Roman" w:eastAsia="Calibri" w:hAnsi="Times New Roman" w:cs="Times New Roman"/>
          <w:sz w:val="28"/>
          <w:szCs w:val="28"/>
          <w:lang w:eastAsia="ar-SA"/>
        </w:rPr>
        <w:t xml:space="preserve">, младшего и среднего школьного возраста не менее </w:t>
      </w:r>
      <w:smartTag w:uri="urn:schemas-microsoft-com:office:smarttags" w:element="metricconverter">
        <w:smartTagPr>
          <w:attr w:name="ProductID" w:val="20 метров"/>
        </w:smartTagPr>
        <w:r w:rsidRPr="005957A3">
          <w:rPr>
            <w:rFonts w:ascii="Times New Roman" w:eastAsia="Calibri" w:hAnsi="Times New Roman" w:cs="Times New Roman"/>
            <w:sz w:val="28"/>
            <w:szCs w:val="28"/>
            <w:lang w:eastAsia="ar-SA"/>
          </w:rPr>
          <w:t>20 метров</w:t>
        </w:r>
      </w:smartTag>
      <w:r w:rsidRPr="005957A3">
        <w:rPr>
          <w:rFonts w:ascii="Times New Roman" w:eastAsia="Calibri" w:hAnsi="Times New Roman" w:cs="Times New Roman"/>
          <w:sz w:val="28"/>
          <w:szCs w:val="28"/>
          <w:lang w:eastAsia="ar-SA"/>
        </w:rPr>
        <w:t xml:space="preserve">, комплексных игровых площадок не менее </w:t>
      </w:r>
      <w:smartTag w:uri="urn:schemas-microsoft-com:office:smarttags" w:element="metricconverter">
        <w:smartTagPr>
          <w:attr w:name="ProductID" w:val="40 метров"/>
        </w:smartTagPr>
        <w:r w:rsidRPr="005957A3">
          <w:rPr>
            <w:rFonts w:ascii="Times New Roman" w:eastAsia="Calibri" w:hAnsi="Times New Roman" w:cs="Times New Roman"/>
            <w:sz w:val="28"/>
            <w:szCs w:val="28"/>
            <w:lang w:eastAsia="ar-SA"/>
          </w:rPr>
          <w:t>40 метров</w:t>
        </w:r>
      </w:smartTag>
      <w:r w:rsidRPr="005957A3">
        <w:rPr>
          <w:rFonts w:ascii="Times New Roman" w:eastAsia="Calibri" w:hAnsi="Times New Roman" w:cs="Times New Roman"/>
          <w:sz w:val="28"/>
          <w:szCs w:val="28"/>
          <w:lang w:eastAsia="ar-SA"/>
        </w:rPr>
        <w:t xml:space="preserve">, спортивно-игровых комплексов - не менее </w:t>
      </w:r>
      <w:smartTag w:uri="urn:schemas-microsoft-com:office:smarttags" w:element="metricconverter">
        <w:smartTagPr>
          <w:attr w:name="ProductID" w:val="100 метров"/>
        </w:smartTagPr>
        <w:r w:rsidRPr="005957A3">
          <w:rPr>
            <w:rFonts w:ascii="Times New Roman" w:eastAsia="Calibri" w:hAnsi="Times New Roman" w:cs="Times New Roman"/>
            <w:sz w:val="28"/>
            <w:szCs w:val="28"/>
            <w:lang w:eastAsia="ar-SA"/>
          </w:rPr>
          <w:t>100 метров</w:t>
        </w:r>
      </w:smartTag>
      <w:r w:rsidRPr="005957A3">
        <w:rPr>
          <w:rFonts w:ascii="Times New Roman" w:eastAsia="Calibri" w:hAnsi="Times New Roman" w:cs="Times New Roman"/>
          <w:sz w:val="28"/>
          <w:szCs w:val="28"/>
          <w:lang w:eastAsia="ar-SA"/>
        </w:rPr>
        <w:t>.</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5. Детская площадка должна быть обустроена мягким покрытием, игровым оборудованием, скамьями и урнами, осветительным оборудованием, зелеными насаждениями.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Мягкие виды покрытия (песчаное, уплотненное песчаное на грунтовом основании или гравийной крошке, мягкое резиновое или мягкое синтетическое) следует предусматривать на детской площадке в местах расположения игрового оборудования и других местах, связанных с возможностью падения детей. Места установки скамеек следует оборудовать твердыми видами покрытия или фундаментом.</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lastRenderedPageBreak/>
        <w:t>Для сопряжения поверхностей детской площадки и газона следует применять садовые бортовые камни со скошенными или закругленными краями.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6. При реконструкции и размещении детских площадок во избежание травматизма следует не допускать наличия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Детские площадки должны быть изолированы от мест ведения работ и складирования строительных материалов.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7. Детские площадки должны быть озеленены посадками деревьев и кустарников. Деревья с восточной и северной стороны площадки должны высаживаться не ближе </w:t>
      </w:r>
      <w:smartTag w:uri="urn:schemas-microsoft-com:office:smarttags" w:element="metricconverter">
        <w:smartTagPr>
          <w:attr w:name="ProductID" w:val="3 метров"/>
        </w:smartTagPr>
        <w:r w:rsidRPr="005957A3">
          <w:rPr>
            <w:rFonts w:ascii="Times New Roman" w:eastAsia="Calibri" w:hAnsi="Times New Roman" w:cs="Times New Roman"/>
            <w:sz w:val="28"/>
            <w:szCs w:val="28"/>
            <w:lang w:eastAsia="ar-SA"/>
          </w:rPr>
          <w:t>3 метров</w:t>
        </w:r>
      </w:smartTag>
      <w:r w:rsidRPr="005957A3">
        <w:rPr>
          <w:rFonts w:ascii="Times New Roman" w:eastAsia="Calibri" w:hAnsi="Times New Roman" w:cs="Times New Roman"/>
          <w:sz w:val="28"/>
          <w:szCs w:val="28"/>
          <w:lang w:eastAsia="ar-SA"/>
        </w:rPr>
        <w:t xml:space="preserve">, а с южной и западной - не ближе </w:t>
      </w:r>
      <w:smartTag w:uri="urn:schemas-microsoft-com:office:smarttags" w:element="metricconverter">
        <w:smartTagPr>
          <w:attr w:name="ProductID" w:val="1 метра"/>
        </w:smartTagPr>
        <w:r w:rsidRPr="005957A3">
          <w:rPr>
            <w:rFonts w:ascii="Times New Roman" w:eastAsia="Calibri" w:hAnsi="Times New Roman" w:cs="Times New Roman"/>
            <w:sz w:val="28"/>
            <w:szCs w:val="28"/>
            <w:lang w:eastAsia="ar-SA"/>
          </w:rPr>
          <w:t>1 метра</w:t>
        </w:r>
      </w:smartTag>
      <w:r w:rsidRPr="005957A3">
        <w:rPr>
          <w:rFonts w:ascii="Times New Roman" w:eastAsia="Calibri" w:hAnsi="Times New Roman" w:cs="Times New Roman"/>
          <w:sz w:val="28"/>
          <w:szCs w:val="28"/>
          <w:lang w:eastAsia="ar-SA"/>
        </w:rPr>
        <w:t xml:space="preserve"> от края площадки до оси дерева. Не допускается применение для озеленения детских площадок видов растений с колючками и с ядовитыми плодами.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8. Осветительное оборудование должно функционировать в режиме освещения территории, на которой расположена детская площадка. Не допускается размещение осветительного оборудования на высоте менее </w:t>
      </w:r>
      <w:smartTag w:uri="urn:schemas-microsoft-com:office:smarttags" w:element="metricconverter">
        <w:smartTagPr>
          <w:attr w:name="ProductID" w:val="2,5 метра"/>
        </w:smartTagPr>
        <w:r w:rsidRPr="005957A3">
          <w:rPr>
            <w:rFonts w:ascii="Times New Roman" w:eastAsia="Calibri" w:hAnsi="Times New Roman" w:cs="Times New Roman"/>
            <w:sz w:val="28"/>
            <w:szCs w:val="28"/>
            <w:lang w:eastAsia="ar-SA"/>
          </w:rPr>
          <w:t>2,5 метра</w:t>
        </w:r>
      </w:smartTag>
      <w:r w:rsidRPr="005957A3">
        <w:rPr>
          <w:rFonts w:ascii="Times New Roman" w:eastAsia="Calibri" w:hAnsi="Times New Roman" w:cs="Times New Roman"/>
          <w:sz w:val="28"/>
          <w:szCs w:val="28"/>
          <w:lang w:eastAsia="ar-SA"/>
        </w:rPr>
        <w:t>.</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9. Размещение игрового оборудования на детских площадках должно осуществляться с соблюдением требований, установленных </w:t>
      </w:r>
      <w:hyperlink r:id="rId20" w:history="1">
        <w:r w:rsidRPr="005957A3">
          <w:rPr>
            <w:rFonts w:ascii="Times New Roman" w:eastAsia="Calibri" w:hAnsi="Times New Roman" w:cs="Times New Roman"/>
            <w:sz w:val="28"/>
            <w:szCs w:val="28"/>
            <w:lang w:eastAsia="ar-SA"/>
          </w:rPr>
          <w:t>статьей 1</w:t>
        </w:r>
      </w:hyperlink>
      <w:r w:rsidRPr="005957A3">
        <w:rPr>
          <w:rFonts w:ascii="Times New Roman" w:eastAsia="Calibri" w:hAnsi="Times New Roman" w:cs="Times New Roman"/>
          <w:sz w:val="28"/>
          <w:szCs w:val="28"/>
          <w:lang w:eastAsia="ar-SA"/>
        </w:rPr>
        <w:t>5 настоящих Правил.</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10. Детская площадка должна регулярно подметаться и смачиваться водой утром в летнее время, очищаться от снега и производиться его откидывание в сторону при толщине слоя выше </w:t>
      </w:r>
      <w:smartTag w:uri="urn:schemas-microsoft-com:office:smarttags" w:element="metricconverter">
        <w:smartTagPr>
          <w:attr w:name="ProductID" w:val="15 сантиметров"/>
        </w:smartTagPr>
        <w:r w:rsidRPr="005957A3">
          <w:rPr>
            <w:rFonts w:ascii="Times New Roman" w:eastAsia="Calibri" w:hAnsi="Times New Roman" w:cs="Times New Roman"/>
            <w:sz w:val="28"/>
            <w:szCs w:val="28"/>
            <w:lang w:eastAsia="ar-SA"/>
          </w:rPr>
          <w:t>15 сантиметров</w:t>
        </w:r>
      </w:smartTag>
      <w:r w:rsidRPr="005957A3">
        <w:rPr>
          <w:rFonts w:ascii="Times New Roman" w:eastAsia="Calibri" w:hAnsi="Times New Roman" w:cs="Times New Roman"/>
          <w:sz w:val="28"/>
          <w:szCs w:val="28"/>
          <w:lang w:eastAsia="ar-SA"/>
        </w:rPr>
        <w:t xml:space="preserve"> в зимнее время.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11. Ответственность за содержание детских площадок и обеспечение безопасности на них возлагается на лиц, на которых в соответствии с законодательством и настоящими Правилами возложены обязанности по содержанию детских и спортивных площадок.</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16. Спортивные площадки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 Спортивные площадки предназначены для занятий физкультурой и спортом всех возрастных групп населения. Расстояние от границы площадки до мест хранения легковых автомобилей следует принимать согласно </w:t>
      </w:r>
      <w:hyperlink r:id="rId21" w:history="1">
        <w:r w:rsidRPr="005957A3">
          <w:rPr>
            <w:rFonts w:ascii="Times New Roman" w:eastAsia="Calibri" w:hAnsi="Times New Roman" w:cs="Times New Roman"/>
            <w:sz w:val="28"/>
            <w:szCs w:val="28"/>
            <w:lang w:eastAsia="ar-SA"/>
          </w:rPr>
          <w:t>СанПиН 2.2.1/2.1.1.1200-03</w:t>
        </w:r>
      </w:hyperlink>
      <w:r w:rsidRPr="005957A3">
        <w:rPr>
          <w:rFonts w:ascii="Times New Roman" w:eastAsia="Calibri" w:hAnsi="Times New Roman" w:cs="Times New Roman"/>
          <w:sz w:val="28"/>
          <w:szCs w:val="28"/>
          <w:lang w:eastAsia="ar-SA"/>
        </w:rPr>
        <w:t xml:space="preserve"> "Санитарно-защитные зоны и санитарная классификация предприятий, сооружений и иных объектов".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2. Минимальное расстояние от границ спортивных площадок до окон жилых домов должно составлять от 20 до </w:t>
      </w:r>
      <w:smartTag w:uri="urn:schemas-microsoft-com:office:smarttags" w:element="metricconverter">
        <w:smartTagPr>
          <w:attr w:name="ProductID" w:val="40 метров"/>
        </w:smartTagPr>
        <w:r w:rsidRPr="005957A3">
          <w:rPr>
            <w:rFonts w:ascii="Times New Roman" w:eastAsia="Calibri" w:hAnsi="Times New Roman" w:cs="Times New Roman"/>
            <w:sz w:val="28"/>
            <w:szCs w:val="28"/>
            <w:lang w:eastAsia="ar-SA"/>
          </w:rPr>
          <w:t>40 метров</w:t>
        </w:r>
      </w:smartTag>
      <w:r w:rsidRPr="005957A3">
        <w:rPr>
          <w:rFonts w:ascii="Times New Roman" w:eastAsia="Calibri" w:hAnsi="Times New Roman" w:cs="Times New Roman"/>
          <w:sz w:val="28"/>
          <w:szCs w:val="28"/>
          <w:lang w:eastAsia="ar-SA"/>
        </w:rPr>
        <w:t xml:space="preserve"> в зависимости от шумовых характеристик площадки.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Размер сооружаемых спортивных площадок должен составлять:</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комплексные физкультурно-спортивные площадки для детей дошкольного возраста (на 75 детей) - не менее 150 квадратных метров;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для детей школьного возраста (100 детей) - не менее 250 квадратных метров.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lastRenderedPageBreak/>
        <w:t>3. Спортивные площадки должны быть оборудованы покрытием (мягкое, твердое, газонное) в зависимости от назначения спортивной площадки, спортивным оборудованием.</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Спортивные площадки, предназначенные для спортивных игр, должны быть оборудованы сетчатым ограждением высотой 2,5 - </w:t>
      </w:r>
      <w:smartTag w:uri="urn:schemas-microsoft-com:office:smarttags" w:element="metricconverter">
        <w:smartTagPr>
          <w:attr w:name="ProductID" w:val="3 метра"/>
        </w:smartTagPr>
        <w:r w:rsidRPr="005957A3">
          <w:rPr>
            <w:rFonts w:ascii="Times New Roman" w:eastAsia="Calibri" w:hAnsi="Times New Roman" w:cs="Times New Roman"/>
            <w:sz w:val="28"/>
            <w:szCs w:val="28"/>
            <w:lang w:eastAsia="ar-SA"/>
          </w:rPr>
          <w:t>3 метра</w:t>
        </w:r>
      </w:smartTag>
      <w:r w:rsidRPr="005957A3">
        <w:rPr>
          <w:rFonts w:ascii="Times New Roman" w:eastAsia="Calibri" w:hAnsi="Times New Roman" w:cs="Times New Roman"/>
          <w:sz w:val="28"/>
          <w:szCs w:val="28"/>
          <w:lang w:eastAsia="ar-SA"/>
        </w:rPr>
        <w:t xml:space="preserve">, а в местах примыкания спортивных площадок друг к другу - высотой не менее </w:t>
      </w:r>
      <w:smartTag w:uri="urn:schemas-microsoft-com:office:smarttags" w:element="metricconverter">
        <w:smartTagPr>
          <w:attr w:name="ProductID" w:val="1,2 метра"/>
        </w:smartTagPr>
        <w:r w:rsidRPr="005957A3">
          <w:rPr>
            <w:rFonts w:ascii="Times New Roman" w:eastAsia="Calibri" w:hAnsi="Times New Roman" w:cs="Times New Roman"/>
            <w:sz w:val="28"/>
            <w:szCs w:val="28"/>
            <w:lang w:eastAsia="ar-SA"/>
          </w:rPr>
          <w:t>1,2 метра</w:t>
        </w:r>
      </w:smartTag>
      <w:r w:rsidRPr="005957A3">
        <w:rPr>
          <w:rFonts w:ascii="Times New Roman" w:eastAsia="Calibri" w:hAnsi="Times New Roman" w:cs="Times New Roman"/>
          <w:sz w:val="28"/>
          <w:szCs w:val="28"/>
          <w:lang w:eastAsia="ar-SA"/>
        </w:rPr>
        <w:t>.</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4. Размещение спортивного оборудования на спортивных площадках должно осуществляться с соблюдением требований, установленных статьей </w:t>
      </w:r>
      <w:hyperlink r:id="rId22" w:history="1">
        <w:r w:rsidRPr="005957A3">
          <w:rPr>
            <w:rFonts w:ascii="Times New Roman" w:eastAsia="Calibri" w:hAnsi="Times New Roman" w:cs="Times New Roman"/>
            <w:sz w:val="28"/>
            <w:szCs w:val="28"/>
            <w:lang w:eastAsia="ar-SA"/>
          </w:rPr>
          <w:t>15</w:t>
        </w:r>
      </w:hyperlink>
      <w:r w:rsidRPr="005957A3">
        <w:rPr>
          <w:rFonts w:ascii="Times New Roman" w:eastAsia="Calibri" w:hAnsi="Times New Roman" w:cs="Times New Roman"/>
          <w:sz w:val="28"/>
          <w:szCs w:val="28"/>
          <w:lang w:eastAsia="ar-SA"/>
        </w:rPr>
        <w:t xml:space="preserve"> настоящих Правил.</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5. Допускается размещать озеленение по периметру площадки, высаживать быстрорастущие деревья на расстоянии от края площадки не менее </w:t>
      </w:r>
      <w:smartTag w:uri="urn:schemas-microsoft-com:office:smarttags" w:element="metricconverter">
        <w:smartTagPr>
          <w:attr w:name="ProductID" w:val="2 метров"/>
        </w:smartTagPr>
        <w:r w:rsidRPr="005957A3">
          <w:rPr>
            <w:rFonts w:ascii="Times New Roman" w:eastAsia="Calibri" w:hAnsi="Times New Roman" w:cs="Times New Roman"/>
            <w:sz w:val="28"/>
            <w:szCs w:val="28"/>
            <w:lang w:eastAsia="ar-SA"/>
          </w:rPr>
          <w:t>2 метров</w:t>
        </w:r>
      </w:smartTag>
      <w:r w:rsidRPr="005957A3">
        <w:rPr>
          <w:rFonts w:ascii="Times New Roman" w:eastAsia="Calibri" w:hAnsi="Times New Roman" w:cs="Times New Roman"/>
          <w:sz w:val="28"/>
          <w:szCs w:val="28"/>
          <w:lang w:eastAsia="ar-SA"/>
        </w:rPr>
        <w:t>. Не допускается для озеленения спортивных площадок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допускается применение вертикального озеленения.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17. Площадки для установки мусоросборников</w:t>
      </w:r>
      <w:r w:rsidR="00E54A31">
        <w:rPr>
          <w:rFonts w:ascii="Times New Roman" w:eastAsia="Calibri" w:hAnsi="Times New Roman" w:cs="Times New Roman"/>
          <w:b/>
          <w:i/>
          <w:sz w:val="28"/>
          <w:szCs w:val="28"/>
          <w:lang w:eastAsia="ar-SA"/>
        </w:rPr>
        <w:t xml:space="preserve"> (</w:t>
      </w:r>
      <w:proofErr w:type="spellStart"/>
      <w:r w:rsidR="00E54A31">
        <w:rPr>
          <w:rFonts w:ascii="Times New Roman" w:eastAsia="Calibri" w:hAnsi="Times New Roman" w:cs="Times New Roman"/>
          <w:b/>
          <w:i/>
          <w:sz w:val="28"/>
          <w:szCs w:val="28"/>
          <w:lang w:eastAsia="ar-SA"/>
        </w:rPr>
        <w:t>мусоросборных</w:t>
      </w:r>
      <w:proofErr w:type="spellEnd"/>
      <w:r w:rsidR="00E54A31">
        <w:rPr>
          <w:rFonts w:ascii="Times New Roman" w:eastAsia="Calibri" w:hAnsi="Times New Roman" w:cs="Times New Roman"/>
          <w:b/>
          <w:i/>
          <w:sz w:val="28"/>
          <w:szCs w:val="28"/>
          <w:lang w:eastAsia="ar-SA"/>
        </w:rPr>
        <w:t xml:space="preserve"> контейнеров)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 Площадки для установки </w:t>
      </w:r>
      <w:proofErr w:type="spellStart"/>
      <w:r w:rsidRPr="005957A3">
        <w:rPr>
          <w:rFonts w:ascii="Times New Roman" w:eastAsia="Calibri" w:hAnsi="Times New Roman" w:cs="Times New Roman"/>
          <w:sz w:val="28"/>
          <w:szCs w:val="28"/>
          <w:lang w:eastAsia="ar-SA"/>
        </w:rPr>
        <w:t>мусоросборных</w:t>
      </w:r>
      <w:proofErr w:type="spellEnd"/>
      <w:r w:rsidRPr="005957A3">
        <w:rPr>
          <w:rFonts w:ascii="Times New Roman" w:eastAsia="Calibri" w:hAnsi="Times New Roman" w:cs="Times New Roman"/>
          <w:sz w:val="28"/>
          <w:szCs w:val="28"/>
          <w:lang w:eastAsia="ar-SA"/>
        </w:rPr>
        <w:t xml:space="preserve"> контейнеров - специально оборудованные места, предназначенные для сбора твердых коммунальных отходов (ТКО), планируются с учетом концепции обращения с ТКО,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предусматривается в составе территорий и участков любого функционального назначения, где накапливаются ТКО, и соответствует требованиям государственных санитарно-эпидемиологических правил и гигиенических нормативов и удобства для образователей отходов.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2. Площадки размещаются в  удалении от окон жилых зданий, границ участков детских учреждений, мест отдыха на расстояние не менее, чем </w:t>
      </w:r>
      <w:smartTag w:uri="urn:schemas-microsoft-com:office:smarttags" w:element="metricconverter">
        <w:smartTagPr>
          <w:attr w:name="ProductID" w:val="20 м"/>
        </w:smartTagPr>
        <w:r w:rsidRPr="005957A3">
          <w:rPr>
            <w:rFonts w:ascii="Times New Roman" w:eastAsia="Calibri" w:hAnsi="Times New Roman" w:cs="Times New Roman"/>
            <w:sz w:val="28"/>
            <w:szCs w:val="28"/>
            <w:lang w:eastAsia="ar-SA"/>
          </w:rPr>
          <w:t>20 м</w:t>
        </w:r>
      </w:smartTag>
      <w:r w:rsidRPr="005957A3">
        <w:rPr>
          <w:rFonts w:ascii="Times New Roman" w:eastAsia="Calibri" w:hAnsi="Times New Roman" w:cs="Times New Roman"/>
          <w:sz w:val="28"/>
          <w:szCs w:val="28"/>
          <w:lang w:eastAsia="ar-SA"/>
        </w:rPr>
        <w:t xml:space="preserve">, на участках жилой застройки - не далее </w:t>
      </w:r>
      <w:smartTag w:uri="urn:schemas-microsoft-com:office:smarttags" w:element="metricconverter">
        <w:smartTagPr>
          <w:attr w:name="ProductID" w:val="100 м"/>
        </w:smartTagPr>
        <w:r w:rsidRPr="005957A3">
          <w:rPr>
            <w:rFonts w:ascii="Times New Roman" w:eastAsia="Calibri" w:hAnsi="Times New Roman" w:cs="Times New Roman"/>
            <w:sz w:val="28"/>
            <w:szCs w:val="28"/>
            <w:lang w:eastAsia="ar-SA"/>
          </w:rPr>
          <w:t>100 м</w:t>
        </w:r>
      </w:smartTag>
      <w:r w:rsidRPr="005957A3">
        <w:rPr>
          <w:rFonts w:ascii="Times New Roman" w:eastAsia="Calibri" w:hAnsi="Times New Roman" w:cs="Times New Roman"/>
          <w:sz w:val="28"/>
          <w:szCs w:val="28"/>
          <w:lang w:eastAsia="ar-SA"/>
        </w:rPr>
        <w:t xml:space="preserve">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5957A3">
          <w:rPr>
            <w:rFonts w:ascii="Times New Roman" w:eastAsia="Calibri" w:hAnsi="Times New Roman" w:cs="Times New Roman"/>
            <w:sz w:val="28"/>
            <w:szCs w:val="28"/>
            <w:lang w:eastAsia="ar-SA"/>
          </w:rPr>
          <w:t>12 м</w:t>
        </w:r>
      </w:smartTag>
      <w:r w:rsidRPr="005957A3">
        <w:rPr>
          <w:rFonts w:ascii="Times New Roman" w:eastAsia="Calibri" w:hAnsi="Times New Roman" w:cs="Times New Roman"/>
          <w:sz w:val="28"/>
          <w:szCs w:val="28"/>
          <w:lang w:eastAsia="ar-SA"/>
        </w:rPr>
        <w:t xml:space="preserve"> x </w:t>
      </w:r>
      <w:smartTag w:uri="urn:schemas-microsoft-com:office:smarttags" w:element="metricconverter">
        <w:smartTagPr>
          <w:attr w:name="ProductID" w:val="12 м"/>
        </w:smartTagPr>
        <w:r w:rsidRPr="005957A3">
          <w:rPr>
            <w:rFonts w:ascii="Times New Roman" w:eastAsia="Calibri" w:hAnsi="Times New Roman" w:cs="Times New Roman"/>
            <w:sz w:val="28"/>
            <w:szCs w:val="28"/>
            <w:lang w:eastAsia="ar-SA"/>
          </w:rPr>
          <w:t>12 м</w:t>
        </w:r>
      </w:smartTag>
      <w:r w:rsidRPr="005957A3">
        <w:rPr>
          <w:rFonts w:ascii="Times New Roman" w:eastAsia="Calibri" w:hAnsi="Times New Roman" w:cs="Times New Roman"/>
          <w:sz w:val="28"/>
          <w:szCs w:val="28"/>
          <w:lang w:eastAsia="ar-SA"/>
        </w:rPr>
        <w:t xml:space="preserve">).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Размер площадки диктуется ее задачами, габаритами и количеством контейнеров, используемых для сбора отходов, но не более предусмотренных санитарно-эпидемиологическими требованиями.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lastRenderedPageBreak/>
        <w:t>4. На площадке помимо информации о сроках удаления отходов и контактной информации ответственного лица снабжается информацией, предостерегающей владельцев автотранспорта о недопустимости загромождения подъезда специализированного автотранспорта, разгружающего контейнеры.</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5. Покрытие площадки устанавливается аналогичным покрытию транспортных проездов. Уклон покрытия площадки устанавливается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6. 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w:t>
      </w:r>
      <w:smartTag w:uri="urn:schemas-microsoft-com:office:smarttags" w:element="metricconverter">
        <w:smartTagPr>
          <w:attr w:name="ProductID" w:val="1,2 м"/>
        </w:smartTagPr>
        <w:r w:rsidRPr="005957A3">
          <w:rPr>
            <w:rFonts w:ascii="Times New Roman" w:eastAsia="Calibri" w:hAnsi="Times New Roman" w:cs="Times New Roman"/>
            <w:sz w:val="28"/>
            <w:szCs w:val="28"/>
            <w:lang w:eastAsia="ar-SA"/>
          </w:rPr>
          <w:t>1,2 м</w:t>
        </w:r>
      </w:smartTag>
      <w:r w:rsidRPr="005957A3">
        <w:rPr>
          <w:rFonts w:ascii="Times New Roman" w:eastAsia="Calibri" w:hAnsi="Times New Roman" w:cs="Times New Roman"/>
          <w:sz w:val="28"/>
          <w:szCs w:val="28"/>
          <w:lang w:eastAsia="ar-SA"/>
        </w:rPr>
        <w:t>.</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7. Функционирование осветительного оборудования устанавливается в режиме освещения прилегающей территории с высотой опор - не менее </w:t>
      </w:r>
      <w:smartTag w:uri="urn:schemas-microsoft-com:office:smarttags" w:element="metricconverter">
        <w:smartTagPr>
          <w:attr w:name="ProductID" w:val="3 м"/>
        </w:smartTagPr>
        <w:r w:rsidRPr="005957A3">
          <w:rPr>
            <w:rFonts w:ascii="Times New Roman" w:eastAsia="Calibri" w:hAnsi="Times New Roman" w:cs="Times New Roman"/>
            <w:sz w:val="28"/>
            <w:szCs w:val="28"/>
            <w:lang w:eastAsia="ar-SA"/>
          </w:rPr>
          <w:t>3 м</w:t>
        </w:r>
      </w:smartTag>
      <w:r w:rsidRPr="005957A3">
        <w:rPr>
          <w:rFonts w:ascii="Times New Roman" w:eastAsia="Calibri" w:hAnsi="Times New Roman" w:cs="Times New Roman"/>
          <w:sz w:val="28"/>
          <w:szCs w:val="28"/>
          <w:lang w:eastAsia="ar-SA"/>
        </w:rPr>
        <w:t>.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8. Мероприятия по озеленению площадок для установки мусоросборников территорий производится только по проекту деревьями с высокой степенью </w:t>
      </w:r>
      <w:proofErr w:type="spellStart"/>
      <w:r w:rsidRPr="005957A3">
        <w:rPr>
          <w:rFonts w:ascii="Times New Roman" w:eastAsia="Calibri" w:hAnsi="Times New Roman" w:cs="Times New Roman"/>
          <w:sz w:val="28"/>
          <w:szCs w:val="28"/>
          <w:lang w:eastAsia="ar-SA"/>
        </w:rPr>
        <w:t>фитонцидности</w:t>
      </w:r>
      <w:proofErr w:type="spellEnd"/>
      <w:r w:rsidRPr="005957A3">
        <w:rPr>
          <w:rFonts w:ascii="Times New Roman" w:eastAsia="Calibri" w:hAnsi="Times New Roman" w:cs="Times New Roman"/>
          <w:sz w:val="28"/>
          <w:szCs w:val="28"/>
          <w:lang w:eastAsia="ar-SA"/>
        </w:rPr>
        <w:t>, хорошо развитой кроной.</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center"/>
        <w:outlineLvl w:val="2"/>
        <w:rPr>
          <w:rFonts w:ascii="Times New Roman" w:eastAsia="Calibri" w:hAnsi="Times New Roman" w:cs="Times New Roman"/>
          <w:b/>
          <w:sz w:val="28"/>
          <w:szCs w:val="28"/>
          <w:lang w:eastAsia="ar-SA"/>
        </w:rPr>
      </w:pPr>
      <w:r w:rsidRPr="005957A3">
        <w:rPr>
          <w:rFonts w:ascii="Times New Roman" w:eastAsia="Calibri" w:hAnsi="Times New Roman" w:cs="Times New Roman"/>
          <w:b/>
          <w:sz w:val="28"/>
          <w:szCs w:val="28"/>
          <w:lang w:eastAsia="ar-SA"/>
        </w:rPr>
        <w:t>Раздел 4. Освещение и осветительное оборудование</w:t>
      </w:r>
    </w:p>
    <w:p w:rsidR="005957A3" w:rsidRPr="005957A3" w:rsidRDefault="005957A3" w:rsidP="005957A3">
      <w:pPr>
        <w:suppressAutoHyphens/>
        <w:autoSpaceDE w:val="0"/>
        <w:autoSpaceDN w:val="0"/>
        <w:adjustRightInd w:val="0"/>
        <w:spacing w:after="0" w:line="240" w:lineRule="auto"/>
        <w:outlineLvl w:val="2"/>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18. Освещение территорий, размещение осветительного оборудования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 Улицы, площадь, скверы, бульвары, пешеходные аллеи, дороги, общественные и рекреационные территории, территории жилых микрорайонов, жилых дворов, территории промышленных и коммунальных предприятий, социальных объектов, а также номерные знаки жилых и общественных зданий, дорожные знаки и указатели, иные объекты городской информации, рекламные конструкции, витрины должны освещаться в темное время суток.</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Освещенность улиц и дорог в населенных пунктах поселения  должна быть обеспечена в соответствии с требованиями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На территории Калининского сельского поселения применяется функциональное и информационное освещение.</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4. При проектировании указанных видов освещения необходимо обеспечивать:</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lastRenderedPageBreak/>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23-05-2010 "Естественное и искусственное освещение");</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экономичность и </w:t>
      </w:r>
      <w:proofErr w:type="spellStart"/>
      <w:r w:rsidRPr="005957A3">
        <w:rPr>
          <w:rFonts w:ascii="Times New Roman" w:eastAsia="Calibri" w:hAnsi="Times New Roman" w:cs="Times New Roman"/>
          <w:sz w:val="28"/>
          <w:szCs w:val="28"/>
          <w:lang w:eastAsia="ar-SA"/>
        </w:rPr>
        <w:t>энергоэффективность</w:t>
      </w:r>
      <w:proofErr w:type="spellEnd"/>
      <w:r w:rsidRPr="005957A3">
        <w:rPr>
          <w:rFonts w:ascii="Times New Roman" w:eastAsia="Calibri" w:hAnsi="Times New Roman" w:cs="Times New Roman"/>
          <w:sz w:val="28"/>
          <w:szCs w:val="28"/>
          <w:lang w:eastAsia="ar-SA"/>
        </w:rPr>
        <w:t xml:space="preserve"> применяемых установок, рациональное распределение и использование электроэнергии;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эстетику элементов осветительных установок, их дизайн, качество материалов и изделий с учетом восприятия в дневное и ночное время;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удобство обслуживания и управления при разных режимах работы установок.</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5. Включение осветительного оборудования производится при снижении уровня естественной освещенности в вечерние сумерки до 20 люкс (люкс - единица измерения освещенности), отключение - в утренние сумерки при его повышении до 10 люкс.</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6. Включение и отключение освещения подъездов жилых домов, архитектурного и информационного освещения производится в режиме работы уличного освещения.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7. Уличное освещение территории Калининского сельского поселения осуществляется в соответствии с договорами на оказание услуг уличного освещения территории Калининского сельского поселения, заключаемыми в установленном порядке администрацией Калининского сельского поселения с </w:t>
      </w:r>
      <w:proofErr w:type="spellStart"/>
      <w:r w:rsidRPr="005957A3">
        <w:rPr>
          <w:rFonts w:ascii="Times New Roman" w:eastAsia="Calibri" w:hAnsi="Times New Roman" w:cs="Times New Roman"/>
          <w:sz w:val="28"/>
          <w:szCs w:val="28"/>
          <w:lang w:eastAsia="ar-SA"/>
        </w:rPr>
        <w:t>энергоснабжающими</w:t>
      </w:r>
      <w:proofErr w:type="spellEnd"/>
      <w:r w:rsidRPr="005957A3">
        <w:rPr>
          <w:rFonts w:ascii="Times New Roman" w:eastAsia="Calibri" w:hAnsi="Times New Roman" w:cs="Times New Roman"/>
          <w:sz w:val="28"/>
          <w:szCs w:val="28"/>
          <w:lang w:eastAsia="ar-SA"/>
        </w:rPr>
        <w:t xml:space="preserve"> организациями.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Суточный график включения и отключения уличного освещения на территории Калининского сельского поселения определяется распоряжением администрации Калининского сельского поселения с соблюдением требований действующего законодательства и настоящих Правил.</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8. К информационному освещению относится световая информация, реклама, освещение указателей, информационных табличек, иные световые объекты информации, помогающие пешеходам и водителям автотранспорта ориентироваться в темное время суток.</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Освещение рекламных конструкций обеспечивают их владельцы (</w:t>
      </w:r>
      <w:proofErr w:type="spellStart"/>
      <w:r w:rsidRPr="005957A3">
        <w:rPr>
          <w:rFonts w:ascii="Times New Roman" w:eastAsia="Calibri" w:hAnsi="Times New Roman" w:cs="Times New Roman"/>
          <w:sz w:val="28"/>
          <w:szCs w:val="28"/>
          <w:lang w:eastAsia="ar-SA"/>
        </w:rPr>
        <w:t>рекламораспространители</w:t>
      </w:r>
      <w:proofErr w:type="spellEnd"/>
      <w:r w:rsidRPr="005957A3">
        <w:rPr>
          <w:rFonts w:ascii="Times New Roman" w:eastAsia="Calibri" w:hAnsi="Times New Roman" w:cs="Times New Roman"/>
          <w:sz w:val="28"/>
          <w:szCs w:val="28"/>
          <w:lang w:eastAsia="ar-SA"/>
        </w:rPr>
        <w:t>), номерных знаков жилых домов, общественных зданий - собственники (владельцы) указанных объектов.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9. Размещение уличных фонарей, другого осветительного оборудования в сочетании с застройкой и озеленением должно способствовать созданию безопасной среды, не создавать помех участникам дорожного движения.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19. Архитектурное освещение</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 Архитектурное освещение  применяется для формирования художественно выразительной визуальной среды в вечернем поселении, выявления из темноты и образной интерпретации памятников архитектуры, истории и </w:t>
      </w:r>
      <w:r w:rsidRPr="005957A3">
        <w:rPr>
          <w:rFonts w:ascii="Times New Roman" w:eastAsia="Calibri" w:hAnsi="Times New Roman" w:cs="Times New Roman"/>
          <w:sz w:val="28"/>
          <w:szCs w:val="28"/>
          <w:lang w:eastAsia="ar-SA"/>
        </w:rPr>
        <w:lastRenderedPageBreak/>
        <w:t>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Архитектурное освещение осуществляется стационарными или временными установками освещения объектов, главным образом, наружного освещения их фасадных поверхностей.</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2. К временным установкам архитектурное освещение относится праздничная иллюминация: световые гирлянды, сетки, контурные обтяжки, </w:t>
      </w:r>
      <w:proofErr w:type="spellStart"/>
      <w:r w:rsidRPr="005957A3">
        <w:rPr>
          <w:rFonts w:ascii="Times New Roman" w:eastAsia="Calibri" w:hAnsi="Times New Roman" w:cs="Times New Roman"/>
          <w:sz w:val="28"/>
          <w:szCs w:val="28"/>
          <w:lang w:eastAsia="ar-SA"/>
        </w:rPr>
        <w:t>светографические</w:t>
      </w:r>
      <w:proofErr w:type="spellEnd"/>
      <w:r w:rsidRPr="005957A3">
        <w:rPr>
          <w:rFonts w:ascii="Times New Roman" w:eastAsia="Calibri" w:hAnsi="Times New Roman" w:cs="Times New Roman"/>
          <w:sz w:val="28"/>
          <w:szCs w:val="28"/>
          <w:lang w:eastAsia="ar-SA"/>
        </w:rPr>
        <w:t xml:space="preserve"> элементы, панно и объемные композиции из ламп накаливания, разрядных, светодиодов, </w:t>
      </w:r>
      <w:proofErr w:type="spellStart"/>
      <w:r w:rsidRPr="005957A3">
        <w:rPr>
          <w:rFonts w:ascii="Times New Roman" w:eastAsia="Calibri" w:hAnsi="Times New Roman" w:cs="Times New Roman"/>
          <w:sz w:val="28"/>
          <w:szCs w:val="28"/>
          <w:lang w:eastAsia="ar-SA"/>
        </w:rPr>
        <w:t>световодов</w:t>
      </w:r>
      <w:proofErr w:type="spellEnd"/>
      <w:r w:rsidRPr="005957A3">
        <w:rPr>
          <w:rFonts w:ascii="Times New Roman" w:eastAsia="Calibri" w:hAnsi="Times New Roman" w:cs="Times New Roman"/>
          <w:sz w:val="28"/>
          <w:szCs w:val="28"/>
          <w:lang w:eastAsia="ar-SA"/>
        </w:rPr>
        <w:t>, световые проекции, лазерные рисунки и т.п.</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В целях архитектурного освещения используются также установки функциональное освещения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20. Размещение и эксплуатация праздничного освещения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 К праздничному освещению (праздничной иллюминации) относятся световые гирлянды, сетки, контурные обтяжки, </w:t>
      </w:r>
      <w:proofErr w:type="spellStart"/>
      <w:r w:rsidRPr="005957A3">
        <w:rPr>
          <w:rFonts w:ascii="Times New Roman" w:eastAsia="Calibri" w:hAnsi="Times New Roman" w:cs="Times New Roman"/>
          <w:sz w:val="28"/>
          <w:szCs w:val="28"/>
          <w:lang w:eastAsia="ar-SA"/>
        </w:rPr>
        <w:t>светографические</w:t>
      </w:r>
      <w:proofErr w:type="spellEnd"/>
      <w:r w:rsidRPr="005957A3">
        <w:rPr>
          <w:rFonts w:ascii="Times New Roman" w:eastAsia="Calibri" w:hAnsi="Times New Roman" w:cs="Times New Roman"/>
          <w:sz w:val="28"/>
          <w:szCs w:val="28"/>
          <w:lang w:eastAsia="ar-SA"/>
        </w:rPr>
        <w:t xml:space="preserve"> элементы, панно и объемные композиции из ламп накаливания, разрядных, светодиодов, </w:t>
      </w:r>
      <w:proofErr w:type="spellStart"/>
      <w:r w:rsidRPr="005957A3">
        <w:rPr>
          <w:rFonts w:ascii="Times New Roman" w:eastAsia="Calibri" w:hAnsi="Times New Roman" w:cs="Times New Roman"/>
          <w:sz w:val="28"/>
          <w:szCs w:val="28"/>
          <w:lang w:eastAsia="ar-SA"/>
        </w:rPr>
        <w:t>световодов</w:t>
      </w:r>
      <w:proofErr w:type="spellEnd"/>
      <w:r w:rsidRPr="005957A3">
        <w:rPr>
          <w:rFonts w:ascii="Times New Roman" w:eastAsia="Calibri" w:hAnsi="Times New Roman" w:cs="Times New Roman"/>
          <w:sz w:val="28"/>
          <w:szCs w:val="28"/>
          <w:lang w:eastAsia="ar-SA"/>
        </w:rPr>
        <w:t>, световые проекции, лазерные рисунки и т.п.</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Организацию размещения праздничной иллюминации улиц, площади и иных территорий Калининского сельского поселения осуществляет администрация Калининского сельского поселения, в соответствии с постановлением администрации Калининского сельского поселения о подготовке и проведении праздника.</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Праздничная иллюминация улиц, площади и иных территорий Калининского сельского поселения выполняется специализированными организациями по договору с администрацией Калининского сельского поселения.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Собственники зданий, строений, сооружений, земельных участков вправе размещать элементы праздничного освещения на принадлежащих им объектах с учетом технической возможности их подключения.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4. После окончания праздника праздничное освещение улиц, площадей и иных территорий Калининского сельского поселения должно быть отключено или демонтировано выполнившим его лицом в течение 10 дней. </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21. Освещение транспортных и пешеходных зон</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 В установках функционального освещения транспортных и пешеходных зон применяются осветительные приборы направленного в нижнюю полусферу прямого, рассеянного или отраженного света. Применение </w:t>
      </w:r>
      <w:r w:rsidRPr="005957A3">
        <w:rPr>
          <w:rFonts w:ascii="Times New Roman" w:eastAsia="Calibri" w:hAnsi="Times New Roman" w:cs="Times New Roman"/>
          <w:sz w:val="28"/>
          <w:szCs w:val="28"/>
          <w:lang w:eastAsia="ar-SA"/>
        </w:rPr>
        <w:lastRenderedPageBreak/>
        <w:t xml:space="preserve">светильников с неограниченным </w:t>
      </w:r>
      <w:proofErr w:type="spellStart"/>
      <w:r w:rsidRPr="005957A3">
        <w:rPr>
          <w:rFonts w:ascii="Times New Roman" w:eastAsia="Calibri" w:hAnsi="Times New Roman" w:cs="Times New Roman"/>
          <w:sz w:val="28"/>
          <w:szCs w:val="28"/>
          <w:lang w:eastAsia="ar-SA"/>
        </w:rPr>
        <w:t>светораспределением</w:t>
      </w:r>
      <w:proofErr w:type="spellEnd"/>
      <w:r w:rsidRPr="005957A3">
        <w:rPr>
          <w:rFonts w:ascii="Times New Roman" w:eastAsia="Calibri" w:hAnsi="Times New Roman" w:cs="Times New Roman"/>
          <w:sz w:val="28"/>
          <w:szCs w:val="28"/>
          <w:lang w:eastAsia="ar-SA"/>
        </w:rPr>
        <w:t xml:space="preserve">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2. Для освещения проезжей части улиц и сопутствующих им тротуаров в зонах пешеходного движения применяются </w:t>
      </w:r>
      <w:proofErr w:type="spellStart"/>
      <w:r w:rsidRPr="005957A3">
        <w:rPr>
          <w:rFonts w:ascii="Times New Roman" w:eastAsia="Calibri" w:hAnsi="Times New Roman" w:cs="Times New Roman"/>
          <w:sz w:val="28"/>
          <w:szCs w:val="28"/>
          <w:lang w:eastAsia="ar-SA"/>
        </w:rPr>
        <w:t>двухконсольные</w:t>
      </w:r>
      <w:proofErr w:type="spellEnd"/>
      <w:r w:rsidRPr="005957A3">
        <w:rPr>
          <w:rFonts w:ascii="Times New Roman" w:eastAsia="Calibri" w:hAnsi="Times New Roman" w:cs="Times New Roman"/>
          <w:sz w:val="28"/>
          <w:szCs w:val="28"/>
          <w:lang w:eastAsia="ar-SA"/>
        </w:rPr>
        <w:t xml:space="preserve"> опоры со светильниками на разной высоте, снабженными </w:t>
      </w:r>
      <w:proofErr w:type="spellStart"/>
      <w:r w:rsidRPr="005957A3">
        <w:rPr>
          <w:rFonts w:ascii="Times New Roman" w:eastAsia="Calibri" w:hAnsi="Times New Roman" w:cs="Times New Roman"/>
          <w:sz w:val="28"/>
          <w:szCs w:val="28"/>
          <w:lang w:eastAsia="ar-SA"/>
        </w:rPr>
        <w:t>разноспектральными</w:t>
      </w:r>
      <w:proofErr w:type="spellEnd"/>
      <w:r w:rsidRPr="005957A3">
        <w:rPr>
          <w:rFonts w:ascii="Times New Roman" w:eastAsia="Calibri" w:hAnsi="Times New Roman" w:cs="Times New Roman"/>
          <w:sz w:val="28"/>
          <w:szCs w:val="28"/>
          <w:lang w:eastAsia="ar-SA"/>
        </w:rPr>
        <w:t xml:space="preserve"> источниками света.</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3. Над проезжей частью улиц, дорог и площадей светильники на опорах устанавливаются на высоте не менее </w:t>
      </w:r>
      <w:smartTag w:uri="urn:schemas-microsoft-com:office:smarttags" w:element="metricconverter">
        <w:smartTagPr>
          <w:attr w:name="ProductID" w:val="8 м"/>
        </w:smartTagPr>
        <w:r w:rsidRPr="005957A3">
          <w:rPr>
            <w:rFonts w:ascii="Times New Roman" w:eastAsia="Calibri" w:hAnsi="Times New Roman" w:cs="Times New Roman"/>
            <w:sz w:val="28"/>
            <w:szCs w:val="28"/>
            <w:lang w:eastAsia="ar-SA"/>
          </w:rPr>
          <w:t>8 м</w:t>
        </w:r>
      </w:smartTag>
      <w:r w:rsidRPr="005957A3">
        <w:rPr>
          <w:rFonts w:ascii="Times New Roman" w:eastAsia="Calibri" w:hAnsi="Times New Roman" w:cs="Times New Roman"/>
          <w:sz w:val="28"/>
          <w:szCs w:val="28"/>
          <w:lang w:eastAsia="ar-SA"/>
        </w:rPr>
        <w:t xml:space="preserve">. В пешеходных зонах высота установки светильников на опорах применяется не менее </w:t>
      </w:r>
      <w:smartTag w:uri="urn:schemas-microsoft-com:office:smarttags" w:element="metricconverter">
        <w:smartTagPr>
          <w:attr w:name="ProductID" w:val="3,5 м"/>
        </w:smartTagPr>
        <w:r w:rsidRPr="005957A3">
          <w:rPr>
            <w:rFonts w:ascii="Times New Roman" w:eastAsia="Calibri" w:hAnsi="Times New Roman" w:cs="Times New Roman"/>
            <w:sz w:val="28"/>
            <w:szCs w:val="28"/>
            <w:lang w:eastAsia="ar-SA"/>
          </w:rPr>
          <w:t>3,5 м</w:t>
        </w:r>
      </w:smartTag>
      <w:r w:rsidRPr="005957A3">
        <w:rPr>
          <w:rFonts w:ascii="Times New Roman" w:eastAsia="Calibri" w:hAnsi="Times New Roman" w:cs="Times New Roman"/>
          <w:sz w:val="28"/>
          <w:szCs w:val="28"/>
          <w:lang w:eastAsia="ar-SA"/>
        </w:rPr>
        <w:t xml:space="preserve"> и не более </w:t>
      </w:r>
      <w:smartTag w:uri="urn:schemas-microsoft-com:office:smarttags" w:element="metricconverter">
        <w:smartTagPr>
          <w:attr w:name="ProductID" w:val="5,5 м"/>
        </w:smartTagPr>
        <w:r w:rsidRPr="005957A3">
          <w:rPr>
            <w:rFonts w:ascii="Times New Roman" w:eastAsia="Calibri" w:hAnsi="Times New Roman" w:cs="Times New Roman"/>
            <w:sz w:val="28"/>
            <w:szCs w:val="28"/>
            <w:lang w:eastAsia="ar-SA"/>
          </w:rPr>
          <w:t>5,5 м</w:t>
        </w:r>
      </w:smartTag>
      <w:r w:rsidRPr="005957A3">
        <w:rPr>
          <w:rFonts w:ascii="Times New Roman" w:eastAsia="Calibri" w:hAnsi="Times New Roman" w:cs="Times New Roman"/>
          <w:sz w:val="28"/>
          <w:szCs w:val="28"/>
          <w:lang w:eastAsia="ar-SA"/>
        </w:rPr>
        <w:t xml:space="preserve">. Светильники (бра, плафоны) для освещения проездов, тротуаров и площадок, расположенных у зданий, устанавливаются на высоте не менее </w:t>
      </w:r>
      <w:smartTag w:uri="urn:schemas-microsoft-com:office:smarttags" w:element="metricconverter">
        <w:smartTagPr>
          <w:attr w:name="ProductID" w:val="3 м"/>
        </w:smartTagPr>
        <w:r w:rsidRPr="005957A3">
          <w:rPr>
            <w:rFonts w:ascii="Times New Roman" w:eastAsia="Calibri" w:hAnsi="Times New Roman" w:cs="Times New Roman"/>
            <w:sz w:val="28"/>
            <w:szCs w:val="28"/>
            <w:lang w:eastAsia="ar-SA"/>
          </w:rPr>
          <w:t>3 м</w:t>
        </w:r>
      </w:smartTag>
      <w:r w:rsidRPr="005957A3">
        <w:rPr>
          <w:rFonts w:ascii="Times New Roman" w:eastAsia="Calibri" w:hAnsi="Times New Roman" w:cs="Times New Roman"/>
          <w:sz w:val="28"/>
          <w:szCs w:val="28"/>
          <w:lang w:eastAsia="ar-SA"/>
        </w:rPr>
        <w:t>.</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4. Опоры уличных светильников для освещения проезжей части магистральных улиц располагаются на расстоянии не менее </w:t>
      </w:r>
      <w:smartTag w:uri="urn:schemas-microsoft-com:office:smarttags" w:element="metricconverter">
        <w:smartTagPr>
          <w:attr w:name="ProductID" w:val="0,6 м"/>
        </w:smartTagPr>
        <w:r w:rsidRPr="005957A3">
          <w:rPr>
            <w:rFonts w:ascii="Times New Roman" w:eastAsia="Calibri" w:hAnsi="Times New Roman" w:cs="Times New Roman"/>
            <w:sz w:val="28"/>
            <w:szCs w:val="28"/>
            <w:lang w:eastAsia="ar-SA"/>
          </w:rPr>
          <w:t>0,6 м</w:t>
        </w:r>
      </w:smartTag>
      <w:r w:rsidRPr="005957A3">
        <w:rPr>
          <w:rFonts w:ascii="Times New Roman" w:eastAsia="Calibri" w:hAnsi="Times New Roman" w:cs="Times New Roman"/>
          <w:sz w:val="28"/>
          <w:szCs w:val="28"/>
          <w:lang w:eastAsia="ar-SA"/>
        </w:rPr>
        <w:t xml:space="preserve"> от лицевой грани бортового камня до цоколя опоры, на уличной сети местного значения это расстояние допускается уменьшать до </w:t>
      </w:r>
      <w:smartTag w:uri="urn:schemas-microsoft-com:office:smarttags" w:element="metricconverter">
        <w:smartTagPr>
          <w:attr w:name="ProductID" w:val="0,3 м"/>
        </w:smartTagPr>
        <w:r w:rsidRPr="005957A3">
          <w:rPr>
            <w:rFonts w:ascii="Times New Roman" w:eastAsia="Calibri" w:hAnsi="Times New Roman" w:cs="Times New Roman"/>
            <w:sz w:val="28"/>
            <w:szCs w:val="28"/>
            <w:lang w:eastAsia="ar-SA"/>
          </w:rPr>
          <w:t>0,3 м</w:t>
        </w:r>
      </w:smartTag>
      <w:r w:rsidRPr="005957A3">
        <w:rPr>
          <w:rFonts w:ascii="Times New Roman" w:eastAsia="Calibri" w:hAnsi="Times New Roman" w:cs="Times New Roman"/>
          <w:sz w:val="28"/>
          <w:szCs w:val="28"/>
          <w:lang w:eastAsia="ar-SA"/>
        </w:rPr>
        <w:t xml:space="preserve"> при условии отсутствия автобусного или троллейбусного движения, а также регулярного движения грузовых машин. </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5. Опоры на пересечениях магистральных улиц и дорог, устанавливаются до начала закругления тротуаров и не ближе </w:t>
      </w:r>
      <w:smartTag w:uri="urn:schemas-microsoft-com:office:smarttags" w:element="metricconverter">
        <w:smartTagPr>
          <w:attr w:name="ProductID" w:val="1,5 м"/>
        </w:smartTagPr>
        <w:r w:rsidRPr="005957A3">
          <w:rPr>
            <w:rFonts w:ascii="Times New Roman" w:eastAsia="Calibri" w:hAnsi="Times New Roman" w:cs="Times New Roman"/>
            <w:sz w:val="28"/>
            <w:szCs w:val="28"/>
            <w:lang w:eastAsia="ar-SA"/>
          </w:rPr>
          <w:t>1,5 м</w:t>
        </w:r>
      </w:smartTag>
      <w:r w:rsidRPr="005957A3">
        <w:rPr>
          <w:rFonts w:ascii="Times New Roman" w:eastAsia="Calibri" w:hAnsi="Times New Roman" w:cs="Times New Roman"/>
          <w:sz w:val="28"/>
          <w:szCs w:val="28"/>
          <w:lang w:eastAsia="ar-SA"/>
        </w:rPr>
        <w:t xml:space="preserve"> от различного рода въездов, не нарушая единого строя линии их установки.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22. Содержание и эксплуатация осветительного оборудования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 Содержание, ремонт и эксплуатация осветительного оборудования, предназначенного для освещения территории Калининского сельского поселения и наружного освещения объектов (далее - осветительное оборудование), осуществляется собственниками (владельцами) указанного осветительного оборудования с соблюдением требований законодательства и настоящих Правил.</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Количество недействующих светильников на улицах не должно превышать 10 процентов, на внутриквартальных территориях - 20 процентов от их общего количества. Не допускается расположение неработающих светильников подряд, один за другим.</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Замена недействующих светильников должна производиться их собственниками (владельцами) в срок, не превышающий 15 суток с момента обнаружения неисправностей или поступления соответствующего сообщения.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Металлические опоры, кронштейны и другие элементы осветительного оборудования должны быть технически исправны, содержаться в чистоте, не иметь очагов коррозии и окрашиваться по мере необходимости, но не реже одного раза в три года.</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lastRenderedPageBreak/>
        <w:t>4. Повреждения осветительного оборудования или его элементов при дорожно-транспортных происшествиях устраняются за счет виновного лица. Вывоз сбитых опор освещения осуществляется владельцами опор или подрядной организацией в течение суток с момента их обнаружения.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5. Организации и граждане обязаны содержать в исправном состоянии осветительное оборудование, расположенное на прилегающих территориях объектов, находящихся в их собственности (владении, пользовании), и дворовых (внутриквартальных) территориях.</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6. Нарушения в работе осветительного оборудования всех видов освещения, связанные с обрывом электрических проводов или повреждением опор, должны устраняться собственниками (владельцами) осветительного оборудования немедленно после обнаружения.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7. На территории Калининского сельского поселения запрещается: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самовольное подключение проводов и кабелей к сетям уличного освещения и осветительному оборудованию;</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эксплуатация сетей уличного освещения и осветительного оборудования при наличии обрывов проводов, повреждений опор, изоляторов.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center"/>
        <w:outlineLvl w:val="2"/>
        <w:rPr>
          <w:rFonts w:ascii="Times New Roman" w:eastAsia="Calibri" w:hAnsi="Times New Roman" w:cs="Times New Roman"/>
          <w:b/>
          <w:sz w:val="28"/>
          <w:szCs w:val="28"/>
          <w:lang w:eastAsia="ar-SA"/>
        </w:rPr>
      </w:pPr>
      <w:r w:rsidRPr="005957A3">
        <w:rPr>
          <w:rFonts w:ascii="Times New Roman" w:eastAsia="Calibri" w:hAnsi="Times New Roman" w:cs="Times New Roman"/>
          <w:b/>
          <w:sz w:val="28"/>
          <w:szCs w:val="28"/>
          <w:lang w:eastAsia="ar-SA"/>
        </w:rPr>
        <w:t>Раздел 5. Нестационарные торговые объекты</w:t>
      </w:r>
    </w:p>
    <w:p w:rsidR="005957A3" w:rsidRPr="005957A3" w:rsidRDefault="005957A3" w:rsidP="005957A3">
      <w:pPr>
        <w:suppressAutoHyphens/>
        <w:autoSpaceDE w:val="0"/>
        <w:autoSpaceDN w:val="0"/>
        <w:adjustRightInd w:val="0"/>
        <w:spacing w:after="0" w:line="240" w:lineRule="auto"/>
        <w:outlineLvl w:val="2"/>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23. Некапитальные нестационарные сооружения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 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применяются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5957A3">
        <w:rPr>
          <w:rFonts w:ascii="Times New Roman" w:eastAsia="Calibri" w:hAnsi="Times New Roman" w:cs="Times New Roman"/>
          <w:sz w:val="28"/>
          <w:szCs w:val="28"/>
          <w:lang w:eastAsia="ar-SA"/>
        </w:rPr>
        <w:t>маркетов</w:t>
      </w:r>
      <w:proofErr w:type="spellEnd"/>
      <w:r w:rsidRPr="005957A3">
        <w:rPr>
          <w:rFonts w:ascii="Times New Roman" w:eastAsia="Calibri" w:hAnsi="Times New Roman" w:cs="Times New Roman"/>
          <w:sz w:val="28"/>
          <w:szCs w:val="28"/>
          <w:lang w:eastAsia="ar-SA"/>
        </w:rPr>
        <w:t>, мини-рынков, торговых рядов должны применятся быстровозводимые модульные комплексы, выполняемые из легких конструкций.</w:t>
      </w:r>
    </w:p>
    <w:p w:rsidR="00922ABA"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2. Размещение некапитальных нестационарных сооружений на территории Калининского сельского поселения,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Калининского сельского поселения и благоустройство территории и застройки. </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lastRenderedPageBreak/>
        <w:t xml:space="preserve">3. Не допускается размещение некапитальных нестационарных сооружений на газонах, площадках (детских, отдыха, спортивных, транспортных стоянок), посадочных площадках пассажирского транспорта, в охранной зоне водопроводных и канализационных сетей, трубопроводов,  </w:t>
      </w:r>
      <w:smartTag w:uri="urn:schemas-microsoft-com:office:smarttags" w:element="metricconverter">
        <w:smartTagPr>
          <w:attr w:name="ProductID" w:val="20 м"/>
        </w:smartTagPr>
        <w:r w:rsidRPr="005957A3">
          <w:rPr>
            <w:rFonts w:ascii="Times New Roman" w:eastAsia="Calibri" w:hAnsi="Times New Roman" w:cs="Times New Roman"/>
            <w:sz w:val="28"/>
            <w:szCs w:val="28"/>
            <w:lang w:eastAsia="ar-SA"/>
          </w:rPr>
          <w:t>20 м</w:t>
        </w:r>
      </w:smartTag>
      <w:r w:rsidRPr="005957A3">
        <w:rPr>
          <w:rFonts w:ascii="Times New Roman" w:eastAsia="Calibri" w:hAnsi="Times New Roman" w:cs="Times New Roman"/>
          <w:sz w:val="28"/>
          <w:szCs w:val="28"/>
          <w:lang w:eastAsia="ar-SA"/>
        </w:rPr>
        <w:t xml:space="preserve"> - от окон жилых помещений, перед витринами торговых предприятий, </w:t>
      </w:r>
      <w:smartTag w:uri="urn:schemas-microsoft-com:office:smarttags" w:element="metricconverter">
        <w:smartTagPr>
          <w:attr w:name="ProductID" w:val="3 м"/>
        </w:smartTagPr>
        <w:r w:rsidRPr="005957A3">
          <w:rPr>
            <w:rFonts w:ascii="Times New Roman" w:eastAsia="Calibri" w:hAnsi="Times New Roman" w:cs="Times New Roman"/>
            <w:sz w:val="28"/>
            <w:szCs w:val="28"/>
            <w:lang w:eastAsia="ar-SA"/>
          </w:rPr>
          <w:t>3 м</w:t>
        </w:r>
      </w:smartTag>
      <w:r w:rsidRPr="005957A3">
        <w:rPr>
          <w:rFonts w:ascii="Times New Roman" w:eastAsia="Calibri" w:hAnsi="Times New Roman" w:cs="Times New Roman"/>
          <w:sz w:val="28"/>
          <w:szCs w:val="28"/>
          <w:lang w:eastAsia="ar-SA"/>
        </w:rPr>
        <w:t xml:space="preserve"> - от ствола дерева.</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4. Возможно размещение сооружений на тротуарах шириной более </w:t>
      </w:r>
      <w:smartTag w:uri="urn:schemas-microsoft-com:office:smarttags" w:element="metricconverter">
        <w:smartTagPr>
          <w:attr w:name="ProductID" w:val="4,5 м"/>
        </w:smartTagPr>
        <w:r w:rsidRPr="005957A3">
          <w:rPr>
            <w:rFonts w:ascii="Times New Roman" w:eastAsia="Calibri" w:hAnsi="Times New Roman" w:cs="Times New Roman"/>
            <w:sz w:val="28"/>
            <w:szCs w:val="28"/>
            <w:lang w:eastAsia="ar-SA"/>
          </w:rPr>
          <w:t>4,5 м</w:t>
        </w:r>
      </w:smartTag>
      <w:r w:rsidRPr="005957A3">
        <w:rPr>
          <w:rFonts w:ascii="Times New Roman" w:eastAsia="Calibri" w:hAnsi="Times New Roman" w:cs="Times New Roman"/>
          <w:sz w:val="28"/>
          <w:szCs w:val="28"/>
          <w:lang w:eastAsia="ar-SA"/>
        </w:rPr>
        <w:t xml:space="preserve"> (улицы общегородского значения) и более </w:t>
      </w:r>
      <w:smartTag w:uri="urn:schemas-microsoft-com:office:smarttags" w:element="metricconverter">
        <w:smartTagPr>
          <w:attr w:name="ProductID" w:val="3 м"/>
        </w:smartTagPr>
        <w:r w:rsidRPr="005957A3">
          <w:rPr>
            <w:rFonts w:ascii="Times New Roman" w:eastAsia="Calibri" w:hAnsi="Times New Roman" w:cs="Times New Roman"/>
            <w:sz w:val="28"/>
            <w:szCs w:val="28"/>
            <w:lang w:eastAsia="ar-SA"/>
          </w:rPr>
          <w:t>3 м</w:t>
        </w:r>
      </w:smartTag>
      <w:r w:rsidRPr="005957A3">
        <w:rPr>
          <w:rFonts w:ascii="Times New Roman" w:eastAsia="Calibri" w:hAnsi="Times New Roman" w:cs="Times New Roman"/>
          <w:sz w:val="28"/>
          <w:szCs w:val="28"/>
          <w:lang w:eastAsia="ar-SA"/>
        </w:rPr>
        <w:t xml:space="preserve">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w:t>
      </w:r>
      <w:smartTag w:uri="urn:schemas-microsoft-com:office:smarttags" w:element="metricconverter">
        <w:smartTagPr>
          <w:attr w:name="ProductID" w:val="0,75 м"/>
        </w:smartTagPr>
        <w:r w:rsidRPr="005957A3">
          <w:rPr>
            <w:rFonts w:ascii="Times New Roman" w:eastAsia="Calibri" w:hAnsi="Times New Roman" w:cs="Times New Roman"/>
            <w:sz w:val="28"/>
            <w:szCs w:val="28"/>
            <w:lang w:eastAsia="ar-SA"/>
          </w:rPr>
          <w:t>0,75 м</w:t>
        </w:r>
      </w:smartTag>
      <w:r w:rsidRPr="005957A3">
        <w:rPr>
          <w:rFonts w:ascii="Times New Roman" w:eastAsia="Calibri" w:hAnsi="Times New Roman" w:cs="Times New Roman"/>
          <w:sz w:val="28"/>
          <w:szCs w:val="28"/>
          <w:lang w:eastAsia="ar-SA"/>
        </w:rPr>
        <w:t>.</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5.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Калининского сельского поселения.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w:t>
      </w:r>
      <w:smartTag w:uri="urn:schemas-microsoft-com:office:smarttags" w:element="metricconverter">
        <w:smartTagPr>
          <w:attr w:name="ProductID" w:val="200 м"/>
        </w:smartTagPr>
        <w:r w:rsidRPr="005957A3">
          <w:rPr>
            <w:rFonts w:ascii="Times New Roman" w:eastAsia="Calibri" w:hAnsi="Times New Roman" w:cs="Times New Roman"/>
            <w:sz w:val="28"/>
            <w:szCs w:val="28"/>
            <w:lang w:eastAsia="ar-SA"/>
          </w:rPr>
          <w:t>200 м</w:t>
        </w:r>
      </w:smartTag>
      <w:r w:rsidRPr="005957A3">
        <w:rPr>
          <w:rFonts w:ascii="Times New Roman" w:eastAsia="Calibri" w:hAnsi="Times New Roman" w:cs="Times New Roman"/>
          <w:sz w:val="28"/>
          <w:szCs w:val="28"/>
          <w:lang w:eastAsia="ar-SA"/>
        </w:rPr>
        <w:t>).</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6. Размещение остановочных павильонов предусматривается в местах остановок пассажирского транспорта. Для установки павильона должна быть предусмотрена площадка с твердыми видами покрытия размером 2,0 x </w:t>
      </w:r>
      <w:smartTag w:uri="urn:schemas-microsoft-com:office:smarttags" w:element="metricconverter">
        <w:smartTagPr>
          <w:attr w:name="ProductID" w:val="5,0 м"/>
        </w:smartTagPr>
        <w:r w:rsidRPr="005957A3">
          <w:rPr>
            <w:rFonts w:ascii="Times New Roman" w:eastAsia="Calibri" w:hAnsi="Times New Roman" w:cs="Times New Roman"/>
            <w:sz w:val="28"/>
            <w:szCs w:val="28"/>
            <w:lang w:eastAsia="ar-SA"/>
          </w:rPr>
          <w:t>5,0 м</w:t>
        </w:r>
      </w:smartTag>
      <w:r w:rsidRPr="005957A3">
        <w:rPr>
          <w:rFonts w:ascii="Times New Roman" w:eastAsia="Calibri" w:hAnsi="Times New Roman" w:cs="Times New Roman"/>
          <w:sz w:val="28"/>
          <w:szCs w:val="28"/>
          <w:lang w:eastAsia="ar-SA"/>
        </w:rPr>
        <w:t xml:space="preserve"> и более. Расстояние от края проезжей части до ближайшей конструкции павильона устанавливается не менее </w:t>
      </w:r>
      <w:smartTag w:uri="urn:schemas-microsoft-com:office:smarttags" w:element="metricconverter">
        <w:smartTagPr>
          <w:attr w:name="ProductID" w:val="3,0 м"/>
        </w:smartTagPr>
        <w:r w:rsidRPr="005957A3">
          <w:rPr>
            <w:rFonts w:ascii="Times New Roman" w:eastAsia="Calibri" w:hAnsi="Times New Roman" w:cs="Times New Roman"/>
            <w:sz w:val="28"/>
            <w:szCs w:val="28"/>
            <w:lang w:eastAsia="ar-SA"/>
          </w:rPr>
          <w:t>3,0 м</w:t>
        </w:r>
      </w:smartTag>
      <w:r w:rsidRPr="005957A3">
        <w:rPr>
          <w:rFonts w:ascii="Times New Roman" w:eastAsia="Calibri" w:hAnsi="Times New Roman" w:cs="Times New Roman"/>
          <w:sz w:val="28"/>
          <w:szCs w:val="28"/>
          <w:lang w:eastAsia="ar-SA"/>
        </w:rPr>
        <w:t xml:space="preserve">, расстояние от боковых конструкций павильона до ствола деревьев - не менее </w:t>
      </w:r>
      <w:smartTag w:uri="urn:schemas-microsoft-com:office:smarttags" w:element="metricconverter">
        <w:smartTagPr>
          <w:attr w:name="ProductID" w:val="2,0 м"/>
        </w:smartTagPr>
        <w:r w:rsidRPr="005957A3">
          <w:rPr>
            <w:rFonts w:ascii="Times New Roman" w:eastAsia="Calibri" w:hAnsi="Times New Roman" w:cs="Times New Roman"/>
            <w:sz w:val="28"/>
            <w:szCs w:val="28"/>
            <w:lang w:eastAsia="ar-SA"/>
          </w:rPr>
          <w:t>2,0 м</w:t>
        </w:r>
      </w:smartTag>
      <w:r w:rsidRPr="005957A3">
        <w:rPr>
          <w:rFonts w:ascii="Times New Roman" w:eastAsia="Calibri" w:hAnsi="Times New Roman" w:cs="Times New Roman"/>
          <w:sz w:val="28"/>
          <w:szCs w:val="28"/>
          <w:lang w:eastAsia="ar-SA"/>
        </w:rPr>
        <w:t xml:space="preserve"> для деревьев с компактной кроной. При проектировании остановочных пунктов и размещении ограждений остановочных площадок необходимо руководствоваться соответствующими ГОСТ и СНиП.</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7. Размещение туалетных кабин предусматривается на активно посещаемых территориях Калининского сельского поселения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АЗС, на автостоянках, а также - при некапитальных нестационарных сооружениях питания. Следует учитывать, что не допускается размещение туалетных кабин на придомовой территории, при этом расстояние до жилых и общественных зданий должно быть не менее </w:t>
      </w:r>
      <w:smartTag w:uri="urn:schemas-microsoft-com:office:smarttags" w:element="metricconverter">
        <w:smartTagPr>
          <w:attr w:name="ProductID" w:val="20 м"/>
        </w:smartTagPr>
        <w:r w:rsidRPr="005957A3">
          <w:rPr>
            <w:rFonts w:ascii="Times New Roman" w:eastAsia="Calibri" w:hAnsi="Times New Roman" w:cs="Times New Roman"/>
            <w:sz w:val="28"/>
            <w:szCs w:val="28"/>
            <w:lang w:eastAsia="ar-SA"/>
          </w:rPr>
          <w:t>20 м</w:t>
        </w:r>
      </w:smartTag>
      <w:r w:rsidRPr="005957A3">
        <w:rPr>
          <w:rFonts w:ascii="Times New Roman" w:eastAsia="Calibri" w:hAnsi="Times New Roman" w:cs="Times New Roman"/>
          <w:sz w:val="28"/>
          <w:szCs w:val="28"/>
          <w:lang w:eastAsia="ar-SA"/>
        </w:rPr>
        <w:t>. Туалетную кабину необходимо устанавливать на твердые виды покрытия.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24. Размещение нестационарных торговых объектов и объектов сезонной торговли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 Размещение нестационарных торговых объектов (павильоны, киоски и т.д.), в том числе нестационарных объектов по продаже сезонного ассортимента товаров (лотки, летние площадки по оказанию услуг питания, места продажи хвойных растений, бахчевых культур и т.д.), осуществляется </w:t>
      </w:r>
      <w:r w:rsidRPr="005957A3">
        <w:rPr>
          <w:rFonts w:ascii="Times New Roman" w:eastAsia="Calibri" w:hAnsi="Times New Roman" w:cs="Times New Roman"/>
          <w:sz w:val="28"/>
          <w:szCs w:val="28"/>
          <w:lang w:eastAsia="ar-SA"/>
        </w:rPr>
        <w:lastRenderedPageBreak/>
        <w:t>в соответствии с утверждаемой постановлением администрации Калининского сельского поселения схемой размещения нестационарных торговых объектов.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На территории Калининского сельского поселения запрещается размещать нестационарные торговые объекты вне мест, утвержденных Схемой размещения нестационарных торговых объектов, а также без распоряжения администрации Калининского сельского поселения на размещение нестационарного торгового объекта.</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Конструктивные решения нестационарных торговых объектов должны обеспечивать их устойчивость, безопасность пользования, при их изготовлении необходимо использовать современные отделочные материалы.</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25. Требования к внешнему виду и санитарному состоянию нестационарных торговых объектов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 Территория, используемая для размещения нестационарного торгового объекта, и прилегающая территория благоустраиваются и содержатся в чистоте собственником (владельцем) торгового объекта.</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Обязанность по организации и производству уборочных работ прилегающей территории к нестационарным торговым объектам возлагается на владельцев нестационарных объектов.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Ответственность за содержание и ремонт нестационарных торговых объектов несут их владельцы. Ремонт и покраска нестационарных торговых объектов осуществляется до наступления летнего сезона.</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4. Юридические и физические лица владельцы нестационарных торговых объектов обязаны обеспечить:</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ремонт, покраску и содержание в чистоте торговых объектов;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уборку прилегающих территорий не менее двух раз в сутки;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наличие возле торгового объекта урн для сбора мусора, их своевременную очистку;</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вывоз или утилизацию отходов, образовавшихся в процессе торговли.</w:t>
      </w:r>
    </w:p>
    <w:p w:rsidR="005957A3" w:rsidRPr="005957A3" w:rsidRDefault="005957A3" w:rsidP="005957A3">
      <w:pPr>
        <w:suppressAutoHyphens/>
        <w:autoSpaceDE w:val="0"/>
        <w:autoSpaceDN w:val="0"/>
        <w:adjustRightInd w:val="0"/>
        <w:spacing w:after="0" w:line="240" w:lineRule="auto"/>
        <w:jc w:val="center"/>
        <w:outlineLvl w:val="2"/>
        <w:rPr>
          <w:rFonts w:ascii="Times New Roman" w:eastAsia="Calibri" w:hAnsi="Times New Roman" w:cs="Times New Roman"/>
          <w:color w:val="800080"/>
          <w:sz w:val="28"/>
          <w:szCs w:val="28"/>
          <w:lang w:eastAsia="ar-SA"/>
        </w:rPr>
      </w:pPr>
    </w:p>
    <w:p w:rsidR="005957A3" w:rsidRPr="005957A3" w:rsidRDefault="005957A3" w:rsidP="005957A3">
      <w:pPr>
        <w:suppressAutoHyphens/>
        <w:autoSpaceDE w:val="0"/>
        <w:autoSpaceDN w:val="0"/>
        <w:adjustRightInd w:val="0"/>
        <w:spacing w:after="0" w:line="240" w:lineRule="auto"/>
        <w:jc w:val="center"/>
        <w:outlineLvl w:val="2"/>
        <w:rPr>
          <w:rFonts w:ascii="Times New Roman" w:eastAsia="Calibri" w:hAnsi="Times New Roman" w:cs="Times New Roman"/>
          <w:b/>
          <w:sz w:val="28"/>
          <w:szCs w:val="28"/>
          <w:lang w:eastAsia="ar-SA"/>
        </w:rPr>
      </w:pPr>
      <w:r w:rsidRPr="005957A3">
        <w:rPr>
          <w:rFonts w:ascii="Times New Roman" w:eastAsia="Calibri" w:hAnsi="Times New Roman" w:cs="Times New Roman"/>
          <w:b/>
          <w:sz w:val="28"/>
          <w:szCs w:val="28"/>
          <w:lang w:eastAsia="ar-SA"/>
        </w:rPr>
        <w:t>Раздел 6. Озеленение</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26. Элементы озеленения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 Озеленение составная и необходимая часть благоустройства и ландшафтной организации территории, обеспечивающая формирование устойчивой среды Калининского сельского поселения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Калининского сельского поселения </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2. Работы по озеленению планируются в комплексе и в контексте общего зеленого “каркаса”  Калининского сельского поселения, обеспечивающего  </w:t>
      </w:r>
      <w:r w:rsidRPr="005957A3">
        <w:rPr>
          <w:rFonts w:ascii="Times New Roman" w:eastAsia="Calibri" w:hAnsi="Times New Roman" w:cs="Times New Roman"/>
          <w:sz w:val="28"/>
          <w:szCs w:val="28"/>
          <w:lang w:eastAsia="ar-SA"/>
        </w:rPr>
        <w:lastRenderedPageBreak/>
        <w:t xml:space="preserve">для всех жителей доступ  к </w:t>
      </w:r>
      <w:proofErr w:type="spellStart"/>
      <w:r w:rsidRPr="005957A3">
        <w:rPr>
          <w:rFonts w:ascii="Times New Roman" w:eastAsia="Calibri" w:hAnsi="Times New Roman" w:cs="Times New Roman"/>
          <w:sz w:val="28"/>
          <w:szCs w:val="28"/>
          <w:lang w:eastAsia="ar-SA"/>
        </w:rPr>
        <w:t>неурбанизированным</w:t>
      </w:r>
      <w:proofErr w:type="spellEnd"/>
      <w:r w:rsidRPr="005957A3">
        <w:rPr>
          <w:rFonts w:ascii="Times New Roman" w:eastAsia="Calibri" w:hAnsi="Times New Roman" w:cs="Times New Roman"/>
          <w:sz w:val="28"/>
          <w:szCs w:val="28"/>
          <w:lang w:eastAsia="ar-SA"/>
        </w:rPr>
        <w:t xml:space="preserve"> ландшафтам, возможность для занятий спортом и общения, физический комфорт и улучшения визуальных и экологических характеристик  среды.</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Основными типами насаждений и озеленения являться: рядовые посадки, аллеи, живые изгороди, солитеры, группы, массивы, группы, солитеры,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района.</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4. На территории Калининского сельского поселения используется один вид озеленения: стационарное - посадка растений в грунт.</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5. 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используются обоснованные инженерные решения по защите корневых систем древесных растений. </w:t>
      </w:r>
    </w:p>
    <w:p w:rsidR="005957A3" w:rsidRPr="005957A3" w:rsidRDefault="005957A3" w:rsidP="00922ABA">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6. Проектирование озеленения и формирование системы зеленых насаждений как “зеленого каркаса”, на территории Калининского сельского поселения должно вестись с учетом факторов потери (в той или иной степени) способности экосистем к </w:t>
      </w:r>
      <w:proofErr w:type="spellStart"/>
      <w:r w:rsidRPr="005957A3">
        <w:rPr>
          <w:rFonts w:ascii="Times New Roman" w:eastAsia="Calibri" w:hAnsi="Times New Roman" w:cs="Times New Roman"/>
          <w:sz w:val="28"/>
          <w:szCs w:val="28"/>
          <w:lang w:eastAsia="ar-SA"/>
        </w:rPr>
        <w:t>саморегуляции</w:t>
      </w:r>
      <w:proofErr w:type="spellEnd"/>
      <w:r w:rsidRPr="005957A3">
        <w:rPr>
          <w:rFonts w:ascii="Times New Roman" w:eastAsia="Calibri" w:hAnsi="Times New Roman" w:cs="Times New Roman"/>
          <w:sz w:val="28"/>
          <w:szCs w:val="28"/>
          <w:lang w:eastAsia="ar-SA"/>
        </w:rPr>
        <w:t xml:space="preserve">. </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7. На территории Калининского сельского поселения необходимо 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8. Для защиты от ветра необходимо использовать зеленые насаждения ажурной конструкции с вертикальной сомкнутостью полога 60 - 70%.</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9. </w:t>
      </w:r>
      <w:proofErr w:type="spellStart"/>
      <w:r w:rsidRPr="005957A3">
        <w:rPr>
          <w:rFonts w:ascii="Times New Roman" w:eastAsia="Calibri" w:hAnsi="Times New Roman" w:cs="Times New Roman"/>
          <w:sz w:val="28"/>
          <w:szCs w:val="28"/>
          <w:lang w:eastAsia="ar-SA"/>
        </w:rPr>
        <w:t>Шумозащитные</w:t>
      </w:r>
      <w:proofErr w:type="spellEnd"/>
      <w:r w:rsidRPr="005957A3">
        <w:rPr>
          <w:rFonts w:ascii="Times New Roman" w:eastAsia="Calibri" w:hAnsi="Times New Roman" w:cs="Times New Roman"/>
          <w:sz w:val="28"/>
          <w:szCs w:val="28"/>
          <w:lang w:eastAsia="ar-SA"/>
        </w:rPr>
        <w:t xml:space="preserve"> насаждения проектируются в виде однорядных или многорядных рядовых посадок не ниже </w:t>
      </w:r>
      <w:smartTag w:uri="urn:schemas-microsoft-com:office:smarttags" w:element="metricconverter">
        <w:smartTagPr>
          <w:attr w:name="ProductID" w:val="7 м"/>
        </w:smartTagPr>
        <w:r w:rsidRPr="005957A3">
          <w:rPr>
            <w:rFonts w:ascii="Times New Roman" w:eastAsia="Calibri" w:hAnsi="Times New Roman" w:cs="Times New Roman"/>
            <w:sz w:val="28"/>
            <w:szCs w:val="28"/>
            <w:lang w:eastAsia="ar-SA"/>
          </w:rPr>
          <w:t>7 м</w:t>
        </w:r>
      </w:smartTag>
      <w:r w:rsidRPr="005957A3">
        <w:rPr>
          <w:rFonts w:ascii="Times New Roman" w:eastAsia="Calibri" w:hAnsi="Times New Roman" w:cs="Times New Roman"/>
          <w:sz w:val="28"/>
          <w:szCs w:val="28"/>
          <w:lang w:eastAsia="ar-SA"/>
        </w:rPr>
        <w:t xml:space="preserve">, обеспечивая в ряду расстояния между стволами взрослых деревьев 8 - </w:t>
      </w:r>
      <w:smartTag w:uri="urn:schemas-microsoft-com:office:smarttags" w:element="metricconverter">
        <w:smartTagPr>
          <w:attr w:name="ProductID" w:val="10 м"/>
        </w:smartTagPr>
        <w:r w:rsidRPr="005957A3">
          <w:rPr>
            <w:rFonts w:ascii="Times New Roman" w:eastAsia="Calibri" w:hAnsi="Times New Roman" w:cs="Times New Roman"/>
            <w:sz w:val="28"/>
            <w:szCs w:val="28"/>
            <w:lang w:eastAsia="ar-SA"/>
          </w:rPr>
          <w:t>10 м</w:t>
        </w:r>
      </w:smartTag>
      <w:r w:rsidRPr="005957A3">
        <w:rPr>
          <w:rFonts w:ascii="Times New Roman" w:eastAsia="Calibri" w:hAnsi="Times New Roman" w:cs="Times New Roman"/>
          <w:sz w:val="28"/>
          <w:szCs w:val="28"/>
          <w:lang w:eastAsia="ar-SA"/>
        </w:rPr>
        <w:t xml:space="preserve"> (с широкой кроной), 5 - </w:t>
      </w:r>
      <w:smartTag w:uri="urn:schemas-microsoft-com:office:smarttags" w:element="metricconverter">
        <w:smartTagPr>
          <w:attr w:name="ProductID" w:val="6 м"/>
        </w:smartTagPr>
        <w:r w:rsidRPr="005957A3">
          <w:rPr>
            <w:rFonts w:ascii="Times New Roman" w:eastAsia="Calibri" w:hAnsi="Times New Roman" w:cs="Times New Roman"/>
            <w:sz w:val="28"/>
            <w:szCs w:val="28"/>
            <w:lang w:eastAsia="ar-SA"/>
          </w:rPr>
          <w:t>6 м</w:t>
        </w:r>
      </w:smartTag>
      <w:r w:rsidRPr="005957A3">
        <w:rPr>
          <w:rFonts w:ascii="Times New Roman" w:eastAsia="Calibri" w:hAnsi="Times New Roman" w:cs="Times New Roman"/>
          <w:sz w:val="28"/>
          <w:szCs w:val="28"/>
          <w:lang w:eastAsia="ar-SA"/>
        </w:rPr>
        <w:t xml:space="preserve"> (со средней кроной), 3 - </w:t>
      </w:r>
      <w:smartTag w:uri="urn:schemas-microsoft-com:office:smarttags" w:element="metricconverter">
        <w:smartTagPr>
          <w:attr w:name="ProductID" w:val="4 м"/>
        </w:smartTagPr>
        <w:r w:rsidRPr="005957A3">
          <w:rPr>
            <w:rFonts w:ascii="Times New Roman" w:eastAsia="Calibri" w:hAnsi="Times New Roman" w:cs="Times New Roman"/>
            <w:sz w:val="28"/>
            <w:szCs w:val="28"/>
            <w:lang w:eastAsia="ar-SA"/>
          </w:rPr>
          <w:t>4 м</w:t>
        </w:r>
      </w:smartTag>
      <w:r w:rsidRPr="005957A3">
        <w:rPr>
          <w:rFonts w:ascii="Times New Roman" w:eastAsia="Calibri" w:hAnsi="Times New Roman" w:cs="Times New Roman"/>
          <w:sz w:val="28"/>
          <w:szCs w:val="28"/>
          <w:lang w:eastAsia="ar-SA"/>
        </w:rPr>
        <w:t xml:space="preserve"> (с узкой кроной), </w:t>
      </w:r>
      <w:proofErr w:type="spellStart"/>
      <w:r w:rsidRPr="005957A3">
        <w:rPr>
          <w:rFonts w:ascii="Times New Roman" w:eastAsia="Calibri" w:hAnsi="Times New Roman" w:cs="Times New Roman"/>
          <w:sz w:val="28"/>
          <w:szCs w:val="28"/>
          <w:lang w:eastAsia="ar-SA"/>
        </w:rPr>
        <w:t>подкроновое</w:t>
      </w:r>
      <w:proofErr w:type="spellEnd"/>
      <w:r w:rsidRPr="005957A3">
        <w:rPr>
          <w:rFonts w:ascii="Times New Roman" w:eastAsia="Calibri" w:hAnsi="Times New Roman" w:cs="Times New Roman"/>
          <w:sz w:val="28"/>
          <w:szCs w:val="28"/>
          <w:lang w:eastAsia="ar-SA"/>
        </w:rPr>
        <w:t xml:space="preserve"> пространство следует заполнять рядами кустарника. </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10. При проектировании озелененных пространств учитываются факторы биоразнообразия и непрерывности озелененных элементов городской среды, необходимо создавать проекты зеленых “каркасов” Калининского сельского поселения для поддержания внутригородских </w:t>
      </w:r>
      <w:proofErr w:type="spellStart"/>
      <w:r w:rsidRPr="005957A3">
        <w:rPr>
          <w:rFonts w:ascii="Times New Roman" w:eastAsia="Calibri" w:hAnsi="Times New Roman" w:cs="Times New Roman"/>
          <w:sz w:val="28"/>
          <w:szCs w:val="28"/>
          <w:lang w:eastAsia="ar-SA"/>
        </w:rPr>
        <w:t>экосистемных</w:t>
      </w:r>
      <w:proofErr w:type="spellEnd"/>
      <w:r w:rsidRPr="005957A3">
        <w:rPr>
          <w:rFonts w:ascii="Times New Roman" w:eastAsia="Calibri" w:hAnsi="Times New Roman" w:cs="Times New Roman"/>
          <w:sz w:val="28"/>
          <w:szCs w:val="28"/>
          <w:lang w:eastAsia="ar-SA"/>
        </w:rPr>
        <w:t xml:space="preserve"> связей.</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27. Обязанности по содержанию зеленых насаждений</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 Озеленение территории, работы по содержанию и восстановлению парков, скверов, зеленых зон осуществляется специализированными организациями по договорам с администрацией Калининского сельского поселения в </w:t>
      </w:r>
      <w:r w:rsidRPr="005957A3">
        <w:rPr>
          <w:rFonts w:ascii="Times New Roman" w:eastAsia="Calibri" w:hAnsi="Times New Roman" w:cs="Times New Roman"/>
          <w:sz w:val="28"/>
          <w:szCs w:val="28"/>
          <w:lang w:eastAsia="ar-SA"/>
        </w:rPr>
        <w:lastRenderedPageBreak/>
        <w:t>пределах средств, предусмотренных в бюджете Калининского сельского поселения на эти цели.</w:t>
      </w:r>
    </w:p>
    <w:p w:rsidR="005957A3" w:rsidRPr="005957A3" w:rsidRDefault="00922ABA"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w:t>
      </w:r>
      <w:r w:rsidR="005957A3" w:rsidRPr="005957A3">
        <w:rPr>
          <w:rFonts w:ascii="Times New Roman" w:eastAsia="Calibri" w:hAnsi="Times New Roman" w:cs="Times New Roman"/>
          <w:sz w:val="28"/>
          <w:szCs w:val="28"/>
          <w:lang w:eastAsia="ar-SA"/>
        </w:rPr>
        <w:t xml:space="preserve">. Новые посадки деревьев и кустарников на территории улиц, площадей, парков, скверов, цветочное оформление скверов и парков, а также капитальный ремонт и реконструкцию объектов ландшафтной архитектуры допускается производить только по проектам, согласованным с администрацией Калининского сельского поселения </w:t>
      </w:r>
    </w:p>
    <w:p w:rsidR="005957A3" w:rsidRPr="005957A3" w:rsidRDefault="00922ABA"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w:t>
      </w:r>
      <w:r w:rsidR="005957A3" w:rsidRPr="005957A3">
        <w:rPr>
          <w:rFonts w:ascii="Times New Roman" w:eastAsia="Calibri" w:hAnsi="Times New Roman" w:cs="Times New Roman"/>
          <w:sz w:val="28"/>
          <w:szCs w:val="28"/>
          <w:lang w:eastAsia="ar-SA"/>
        </w:rPr>
        <w:t xml:space="preserve">. Лицам, указанным в </w:t>
      </w:r>
      <w:hyperlink r:id="rId23" w:history="1">
        <w:r w:rsidR="005957A3" w:rsidRPr="005957A3">
          <w:rPr>
            <w:rFonts w:ascii="Times New Roman" w:eastAsia="Calibri" w:hAnsi="Times New Roman" w:cs="Times New Roman"/>
            <w:sz w:val="28"/>
            <w:szCs w:val="28"/>
            <w:lang w:eastAsia="ar-SA"/>
          </w:rPr>
          <w:t>пунктах 1</w:t>
        </w:r>
      </w:hyperlink>
      <w:r w:rsidR="005957A3" w:rsidRPr="005957A3">
        <w:rPr>
          <w:rFonts w:ascii="Times New Roman" w:eastAsia="Calibri" w:hAnsi="Times New Roman" w:cs="Times New Roman"/>
          <w:sz w:val="28"/>
          <w:szCs w:val="28"/>
          <w:lang w:eastAsia="ar-SA"/>
        </w:rPr>
        <w:t xml:space="preserve"> и 2 настоящей статьи, необходимо:</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доводить до сведения главы администрации сельского поселения обо всех случаях массового появления вредителей и болезней и принимать меры борьбы с ними, производить замазку ран и дупел на деревьях;</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проводить своевременный ремонт ограждений зеленых насаждений.</w:t>
      </w:r>
    </w:p>
    <w:p w:rsidR="005957A3" w:rsidRPr="005957A3" w:rsidRDefault="00922ABA"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4</w:t>
      </w:r>
      <w:r w:rsidR="005957A3" w:rsidRPr="005957A3">
        <w:rPr>
          <w:rFonts w:ascii="Times New Roman" w:eastAsia="Calibri" w:hAnsi="Times New Roman" w:cs="Times New Roman"/>
          <w:sz w:val="28"/>
          <w:szCs w:val="28"/>
          <w:lang w:eastAsia="ar-SA"/>
        </w:rPr>
        <w:t>. На площадях зеленых насаждений запрещается: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ходить и лежать на газонах и в молодых лесных посадках;</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ломать деревья, кустарники, сучья и ветви, срывать листья и цветы, сбивать и собирать плоды;</w:t>
      </w:r>
    </w:p>
    <w:p w:rsidR="005957A3" w:rsidRPr="005957A3" w:rsidRDefault="005957A3" w:rsidP="005957A3">
      <w:pPr>
        <w:suppressAutoHyphens/>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 производить вырубку, обрезку, посадку или пересадку деревьев и кустарников без соответствующего разрешения;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разбивать палатки и разводить костры;</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засорять газоны, цветники, дорожки и водоемы;</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портить скульптуры, скамейки, ограды;</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ездить на велосипедах, мотоциклах, лошадях, тракторах и автомашинах;</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мыть автотранспортные средства, стирать белье, а также купать животных в водоемах, расположенных на территории зеленых насаждений;</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парковать автотранспортные средства на газонах;</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пасти скот;</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производить строительные и ремонтные работы без ограждений насаждений щитами, гарантирующими защиту их от повреждений;</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обнажать корни деревьев на расстоянии ближе </w:t>
      </w:r>
      <w:smartTag w:uri="urn:schemas-microsoft-com:office:smarttags" w:element="metricconverter">
        <w:smartTagPr>
          <w:attr w:name="ProductID" w:val="1,5 м"/>
        </w:smartTagPr>
        <w:r w:rsidRPr="005957A3">
          <w:rPr>
            <w:rFonts w:ascii="Times New Roman" w:eastAsia="Calibri" w:hAnsi="Times New Roman" w:cs="Times New Roman"/>
            <w:sz w:val="28"/>
            <w:szCs w:val="28"/>
            <w:lang w:eastAsia="ar-SA"/>
          </w:rPr>
          <w:t>1,5 м</w:t>
        </w:r>
      </w:smartTag>
      <w:r w:rsidRPr="005957A3">
        <w:rPr>
          <w:rFonts w:ascii="Times New Roman" w:eastAsia="Calibri" w:hAnsi="Times New Roman" w:cs="Times New Roman"/>
          <w:sz w:val="28"/>
          <w:szCs w:val="28"/>
          <w:lang w:eastAsia="ar-SA"/>
        </w:rPr>
        <w:t xml:space="preserve"> от ствола и засыпать шейки деревьев землей или строительным мусором;</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lastRenderedPageBreak/>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добывать растительную землю, песок и производить другие раскопки;</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сжигать листву и мусор на территории общего пользования.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28. Вырубка (снос) зеленых насаждений и ликвидация объектов озеленения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Калининского сельского поселения, допускается производить только по письменному разрешению администрации Калининского сельского поселения.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За вынужденный снос крупномерных деревьев и кустарников, связанных с застройкой или прокладкой подземных коммуникаций, берется восстановительная стоимость.</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Выдача разрешения на снос деревьев и кустарников производится после оплаты восстановительной стоимости.</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Если указанные насаждения подлежат пересадке, выдача разрешения производится без уплаты восстановительной стоимости.</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Размер восстановительной стоимости зеленых насаждений и место посадок определяются администрацией Калининского сельского поселения.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Восстановительная стоимость зеленых насаждений зачисляется в бюджет Калининского сельского поселения. </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4.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лиц взимается восстановительная стоимость поврежденных или уничтоженных насаждений.</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5.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Калининского сельского поселения.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6. Учет, содержание, клеймение, снос, обрезка, пересадка деревьев и кустарников производятся силами и средствами: специализированной организации - на улицах, по которым проходят маршруты пассажирского транспорта.</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определятся по ценам на здоровые деревья.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7. При обнаружении признаков повреждения деревьев лицам, ответственным за сохранность зеленых насаждений, необходимо немедленно поставить в </w:t>
      </w:r>
      <w:r w:rsidRPr="005957A3">
        <w:rPr>
          <w:rFonts w:ascii="Times New Roman" w:eastAsia="Calibri" w:hAnsi="Times New Roman" w:cs="Times New Roman"/>
          <w:sz w:val="28"/>
          <w:szCs w:val="28"/>
          <w:lang w:eastAsia="ar-SA"/>
        </w:rPr>
        <w:lastRenderedPageBreak/>
        <w:t>известность администрацию Калининского сельского поселения для принятия необходимых мер.</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8. Разрешение на вырубку сухостоя выдается администрацией Калининского сельского поселения.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9.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color w:val="FF0000"/>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b/>
          <w:sz w:val="28"/>
          <w:szCs w:val="28"/>
          <w:lang w:eastAsia="ar-SA"/>
        </w:rPr>
      </w:pPr>
      <w:r w:rsidRPr="005957A3">
        <w:rPr>
          <w:rFonts w:ascii="Times New Roman" w:eastAsia="Calibri" w:hAnsi="Times New Roman" w:cs="Times New Roman"/>
          <w:b/>
          <w:sz w:val="28"/>
          <w:szCs w:val="28"/>
          <w:lang w:eastAsia="ar-SA"/>
        </w:rPr>
        <w:t>Часть</w:t>
      </w:r>
      <w:r w:rsidRPr="005957A3">
        <w:rPr>
          <w:rFonts w:ascii="Times New Roman" w:eastAsia="Calibri" w:hAnsi="Times New Roman" w:cs="Times New Roman"/>
          <w:b/>
          <w:sz w:val="28"/>
          <w:szCs w:val="28"/>
          <w:lang w:val="en-US" w:eastAsia="ar-SA"/>
        </w:rPr>
        <w:t>VI</w:t>
      </w:r>
      <w:r w:rsidRPr="005957A3">
        <w:rPr>
          <w:rFonts w:ascii="Times New Roman" w:eastAsia="Calibri" w:hAnsi="Times New Roman" w:cs="Times New Roman"/>
          <w:b/>
          <w:sz w:val="28"/>
          <w:szCs w:val="28"/>
          <w:lang w:eastAsia="ar-SA"/>
        </w:rPr>
        <w:t>. Содержание и эксплуатация комплексного благоустройства</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w:t>
      </w:r>
    </w:p>
    <w:p w:rsidR="005957A3" w:rsidRPr="005957A3" w:rsidRDefault="005957A3" w:rsidP="005957A3">
      <w:pPr>
        <w:suppressAutoHyphens/>
        <w:spacing w:after="0" w:line="240" w:lineRule="auto"/>
        <w:jc w:val="center"/>
        <w:rPr>
          <w:rFonts w:ascii="Times New Roman" w:eastAsia="Calibri" w:hAnsi="Times New Roman" w:cs="Times New Roman"/>
          <w:b/>
          <w:sz w:val="28"/>
          <w:szCs w:val="28"/>
          <w:lang w:eastAsia="ar-SA"/>
        </w:rPr>
      </w:pPr>
      <w:r w:rsidRPr="005957A3">
        <w:rPr>
          <w:rFonts w:ascii="Times New Roman" w:eastAsia="Calibri" w:hAnsi="Times New Roman" w:cs="Times New Roman"/>
          <w:b/>
          <w:sz w:val="28"/>
          <w:szCs w:val="28"/>
          <w:lang w:eastAsia="ar-SA"/>
        </w:rPr>
        <w:t xml:space="preserve">Раздел 1. Порядок производства дорожных, земляных работ </w:t>
      </w:r>
    </w:p>
    <w:p w:rsidR="005957A3" w:rsidRPr="005957A3" w:rsidRDefault="005957A3" w:rsidP="005957A3">
      <w:pPr>
        <w:suppressAutoHyphens/>
        <w:spacing w:after="0" w:line="240" w:lineRule="auto"/>
        <w:jc w:val="both"/>
        <w:rPr>
          <w:rFonts w:ascii="Times New Roman" w:eastAsia="Calibri" w:hAnsi="Times New Roman" w:cs="Times New Roman"/>
          <w:color w:val="800080"/>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 xml:space="preserve">Статья </w:t>
      </w:r>
      <w:r w:rsidRPr="00DE53AF">
        <w:rPr>
          <w:rFonts w:ascii="Times New Roman" w:eastAsia="Calibri" w:hAnsi="Times New Roman" w:cs="Times New Roman"/>
          <w:b/>
          <w:i/>
          <w:sz w:val="28"/>
          <w:szCs w:val="28"/>
          <w:lang w:eastAsia="ar-SA"/>
        </w:rPr>
        <w:t>29</w:t>
      </w:r>
      <w:r w:rsidRPr="005957A3">
        <w:rPr>
          <w:rFonts w:ascii="Times New Roman" w:eastAsia="Calibri" w:hAnsi="Times New Roman" w:cs="Times New Roman"/>
          <w:b/>
          <w:i/>
          <w:sz w:val="28"/>
          <w:szCs w:val="28"/>
          <w:lang w:eastAsia="ar-SA"/>
        </w:rPr>
        <w:t>. Порядок проведения работ</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ab/>
      </w:r>
    </w:p>
    <w:p w:rsidR="005957A3" w:rsidRPr="005957A3" w:rsidRDefault="005957A3" w:rsidP="005957A3">
      <w:pPr>
        <w:tabs>
          <w:tab w:val="left" w:pos="709"/>
          <w:tab w:val="left" w:pos="993"/>
          <w:tab w:val="left" w:pos="5320"/>
        </w:tabs>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5957A3">
        <w:rPr>
          <w:rFonts w:ascii="Times New Roman" w:eastAsia="Times New Roman" w:hAnsi="Times New Roman" w:cs="Times New Roman"/>
          <w:color w:val="000000"/>
          <w:sz w:val="28"/>
          <w:szCs w:val="28"/>
          <w:lang w:eastAsia="ar-SA"/>
        </w:rPr>
        <w:t xml:space="preserve">1. Работы, связанные с вскрытием грунтов и твердых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согласования администрацией </w:t>
      </w:r>
      <w:r w:rsidRPr="005957A3">
        <w:rPr>
          <w:rFonts w:ascii="Times New Roman" w:eastAsia="Calibri" w:hAnsi="Times New Roman" w:cs="Times New Roman"/>
          <w:sz w:val="28"/>
          <w:szCs w:val="28"/>
          <w:lang w:eastAsia="ar-SA"/>
        </w:rPr>
        <w:t>Калининского сельского поселения</w:t>
      </w:r>
      <w:r w:rsidRPr="005957A3">
        <w:rPr>
          <w:rFonts w:ascii="Times New Roman" w:eastAsia="Times New Roman" w:hAnsi="Times New Roman" w:cs="Times New Roman"/>
          <w:color w:val="000000"/>
          <w:sz w:val="28"/>
          <w:szCs w:val="28"/>
          <w:lang w:eastAsia="ar-SA"/>
        </w:rPr>
        <w:t>.</w:t>
      </w:r>
    </w:p>
    <w:p w:rsidR="005957A3" w:rsidRPr="005957A3" w:rsidRDefault="005957A3" w:rsidP="005957A3">
      <w:pPr>
        <w:tabs>
          <w:tab w:val="left" w:pos="709"/>
          <w:tab w:val="left" w:pos="993"/>
          <w:tab w:val="left" w:pos="5320"/>
        </w:tabs>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5957A3">
        <w:rPr>
          <w:rFonts w:ascii="Times New Roman" w:eastAsia="Times New Roman" w:hAnsi="Times New Roman" w:cs="Times New Roman"/>
          <w:color w:val="000000"/>
          <w:sz w:val="28"/>
          <w:szCs w:val="28"/>
          <w:lang w:eastAsia="ar-SA"/>
        </w:rPr>
        <w:t xml:space="preserve">2. Согласование администрацией </w:t>
      </w:r>
      <w:r w:rsidRPr="005957A3">
        <w:rPr>
          <w:rFonts w:ascii="Times New Roman" w:eastAsia="Calibri" w:hAnsi="Times New Roman" w:cs="Times New Roman"/>
          <w:sz w:val="28"/>
          <w:szCs w:val="28"/>
          <w:lang w:eastAsia="ar-SA"/>
        </w:rPr>
        <w:t>Калининского сельского поселения</w:t>
      </w:r>
      <w:r w:rsidRPr="005957A3">
        <w:rPr>
          <w:rFonts w:ascii="Times New Roman" w:eastAsia="Times New Roman" w:hAnsi="Times New Roman" w:cs="Times New Roman"/>
          <w:color w:val="000000"/>
          <w:sz w:val="28"/>
          <w:szCs w:val="28"/>
          <w:lang w:eastAsia="ar-SA"/>
        </w:rPr>
        <w:t>, производится при предъявлении проекта проведения работ, согласованного с заинтересованными службами, отвечающими за сохранность инженерных коммуникаций, при наличии согласования с ГИБДД, условий производства работ,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5957A3" w:rsidRPr="005957A3" w:rsidRDefault="005957A3" w:rsidP="005957A3">
      <w:pPr>
        <w:tabs>
          <w:tab w:val="left" w:pos="709"/>
          <w:tab w:val="left" w:pos="993"/>
          <w:tab w:val="left" w:pos="5320"/>
        </w:tabs>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5957A3">
        <w:rPr>
          <w:rFonts w:ascii="Times New Roman" w:eastAsia="Times New Roman" w:hAnsi="Times New Roman" w:cs="Times New Roman"/>
          <w:color w:val="000000"/>
          <w:sz w:val="28"/>
          <w:szCs w:val="28"/>
          <w:lang w:eastAsia="ar-SA"/>
        </w:rPr>
        <w:t>3. Производство работ, связанных с необходимостью восстановления покрытия дорог, тротуаров, производство земляных работ допускается только при наличии договора со специализированной организацией, обслуживающей дорожное покрытие, тротуары.</w:t>
      </w:r>
    </w:p>
    <w:p w:rsidR="005957A3" w:rsidRPr="005957A3" w:rsidRDefault="005957A3" w:rsidP="005957A3">
      <w:pPr>
        <w:tabs>
          <w:tab w:val="left" w:pos="709"/>
          <w:tab w:val="left" w:pos="993"/>
          <w:tab w:val="left" w:pos="5320"/>
        </w:tabs>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5957A3">
        <w:rPr>
          <w:rFonts w:ascii="Times New Roman" w:eastAsia="Times New Roman" w:hAnsi="Times New Roman" w:cs="Times New Roman"/>
          <w:color w:val="000000"/>
          <w:sz w:val="28"/>
          <w:szCs w:val="28"/>
          <w:lang w:eastAsia="ar-SA"/>
        </w:rPr>
        <w:t>4.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5957A3" w:rsidRPr="005957A3" w:rsidRDefault="005957A3" w:rsidP="005957A3">
      <w:pPr>
        <w:tabs>
          <w:tab w:val="left" w:pos="709"/>
          <w:tab w:val="left" w:pos="993"/>
          <w:tab w:val="left" w:pos="5320"/>
        </w:tabs>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5957A3">
        <w:rPr>
          <w:rFonts w:ascii="Times New Roman" w:eastAsia="Times New Roman" w:hAnsi="Times New Roman" w:cs="Times New Roman"/>
          <w:color w:val="000000"/>
          <w:sz w:val="28"/>
          <w:szCs w:val="28"/>
          <w:lang w:eastAsia="ar-SA"/>
        </w:rPr>
        <w:t xml:space="preserve">5. В целях исключения возможного разрытия вновь построенных, реконструированных улиц организации, которые в предстоящем году планируют осуществление работ по строительству и реконструкции подземных сетей, обязаны в срок до 1 ноября предшествующего строительству года сообщить в администрацию </w:t>
      </w:r>
      <w:r w:rsidRPr="005957A3">
        <w:rPr>
          <w:rFonts w:ascii="Times New Roman" w:eastAsia="Calibri" w:hAnsi="Times New Roman" w:cs="Times New Roman"/>
          <w:sz w:val="28"/>
          <w:szCs w:val="28"/>
          <w:lang w:eastAsia="ar-SA"/>
        </w:rPr>
        <w:t>Калининского сельского поселения</w:t>
      </w:r>
      <w:r w:rsidRPr="005957A3">
        <w:rPr>
          <w:rFonts w:ascii="Times New Roman" w:eastAsia="Times New Roman" w:hAnsi="Times New Roman" w:cs="Times New Roman"/>
          <w:color w:val="000000"/>
          <w:sz w:val="28"/>
          <w:szCs w:val="28"/>
          <w:lang w:eastAsia="ar-SA"/>
        </w:rPr>
        <w:t xml:space="preserve"> о намеченных работах по прокладке коммуникаций с указанием предполагаемых сроков производства работ.</w:t>
      </w:r>
    </w:p>
    <w:p w:rsidR="005957A3" w:rsidRPr="005957A3" w:rsidRDefault="005957A3" w:rsidP="005957A3">
      <w:pPr>
        <w:tabs>
          <w:tab w:val="left" w:pos="709"/>
          <w:tab w:val="left" w:pos="993"/>
          <w:tab w:val="left" w:pos="5320"/>
        </w:tabs>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Times New Roman" w:hAnsi="Times New Roman" w:cs="Times New Roman"/>
          <w:color w:val="000000"/>
          <w:sz w:val="28"/>
          <w:szCs w:val="28"/>
          <w:lang w:eastAsia="ar-SA"/>
        </w:rPr>
        <w:t xml:space="preserve">6. Все разрушения и повреждения дорожных покрытий, озеленения и элементов благоустройства, произведенные по вине строительных и </w:t>
      </w:r>
      <w:r w:rsidRPr="005957A3">
        <w:rPr>
          <w:rFonts w:ascii="Times New Roman" w:eastAsia="Times New Roman" w:hAnsi="Times New Roman" w:cs="Times New Roman"/>
          <w:color w:val="000000"/>
          <w:sz w:val="28"/>
          <w:szCs w:val="28"/>
          <w:lang w:eastAsia="ar-SA"/>
        </w:rPr>
        <w:lastRenderedPageBreak/>
        <w:t xml:space="preserve">ремонтных организаций при производстве работ по прокладке подземных коммуникаций или других видов строительных работ, должны быть ликвидированы в полном объеме организациями, получившими разрешение на производство работ, в сроки, согласованные с администрацией </w:t>
      </w:r>
      <w:r w:rsidRPr="005957A3">
        <w:rPr>
          <w:rFonts w:ascii="Times New Roman" w:eastAsia="Calibri" w:hAnsi="Times New Roman" w:cs="Times New Roman"/>
          <w:sz w:val="28"/>
          <w:szCs w:val="28"/>
          <w:lang w:eastAsia="ar-SA"/>
        </w:rPr>
        <w:t xml:space="preserve">Калининского сельского поселения. </w:t>
      </w:r>
    </w:p>
    <w:p w:rsidR="005957A3" w:rsidRPr="005957A3" w:rsidRDefault="005957A3" w:rsidP="005957A3">
      <w:pPr>
        <w:tabs>
          <w:tab w:val="left" w:pos="709"/>
          <w:tab w:val="left" w:pos="993"/>
          <w:tab w:val="left" w:pos="5320"/>
        </w:tabs>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5957A3">
        <w:rPr>
          <w:rFonts w:ascii="Times New Roman" w:eastAsia="Times New Roman" w:hAnsi="Times New Roman" w:cs="Times New Roman"/>
          <w:color w:val="000000"/>
          <w:sz w:val="28"/>
          <w:szCs w:val="28"/>
          <w:lang w:eastAsia="ar-SA"/>
        </w:rPr>
        <w:t>7. Организация, получившая разрешение на производство работ, обязана:</w:t>
      </w:r>
    </w:p>
    <w:p w:rsidR="005957A3" w:rsidRPr="005957A3" w:rsidRDefault="005957A3" w:rsidP="005957A3">
      <w:pPr>
        <w:tabs>
          <w:tab w:val="left" w:pos="709"/>
          <w:tab w:val="left" w:pos="1134"/>
          <w:tab w:val="left" w:pos="5320"/>
        </w:tabs>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5957A3">
        <w:rPr>
          <w:rFonts w:ascii="Times New Roman" w:eastAsia="Times New Roman" w:hAnsi="Times New Roman" w:cs="Times New Roman"/>
          <w:color w:val="000000"/>
          <w:sz w:val="28"/>
          <w:szCs w:val="28"/>
          <w:lang w:eastAsia="ar-SA"/>
        </w:rPr>
        <w:t>1) установить дорожные знаки в соответствии с согласованной схемой;</w:t>
      </w:r>
    </w:p>
    <w:p w:rsidR="005957A3" w:rsidRPr="005957A3" w:rsidRDefault="005957A3" w:rsidP="005957A3">
      <w:pPr>
        <w:tabs>
          <w:tab w:val="left" w:pos="709"/>
          <w:tab w:val="left" w:pos="1134"/>
          <w:tab w:val="left" w:pos="5320"/>
        </w:tabs>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5957A3">
        <w:rPr>
          <w:rFonts w:ascii="Times New Roman" w:eastAsia="Times New Roman" w:hAnsi="Times New Roman" w:cs="Times New Roman"/>
          <w:color w:val="000000"/>
          <w:sz w:val="28"/>
          <w:szCs w:val="28"/>
          <w:lang w:eastAsia="ar-SA"/>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xml:space="preserve">3) на пешеходной части установить через траншею мостки шириной не менее </w:t>
      </w:r>
      <w:smartTag w:uri="urn:schemas-microsoft-com:office:smarttags" w:element="metricconverter">
        <w:smartTagPr>
          <w:attr w:name="ProductID" w:val="1,5 метра"/>
        </w:smartTagPr>
        <w:r w:rsidRPr="005957A3">
          <w:rPr>
            <w:rFonts w:ascii="Times New Roman" w:eastAsia="Times New Roman" w:hAnsi="Times New Roman" w:cs="Times New Roman"/>
            <w:color w:val="000000"/>
            <w:sz w:val="28"/>
            <w:szCs w:val="28"/>
          </w:rPr>
          <w:t>1,5 метра</w:t>
        </w:r>
      </w:smartTag>
      <w:r w:rsidRPr="005957A3">
        <w:rPr>
          <w:rFonts w:ascii="Times New Roman" w:eastAsia="Times New Roman" w:hAnsi="Times New Roman" w:cs="Times New Roman"/>
          <w:color w:val="000000"/>
          <w:sz w:val="28"/>
          <w:szCs w:val="28"/>
        </w:rPr>
        <w:t xml:space="preserve"> с перилами высотой не менее </w:t>
      </w:r>
      <w:smartTag w:uri="urn:schemas-microsoft-com:office:smarttags" w:element="metricconverter">
        <w:smartTagPr>
          <w:attr w:name="ProductID" w:val="1 метра"/>
        </w:smartTagPr>
        <w:r w:rsidRPr="005957A3">
          <w:rPr>
            <w:rFonts w:ascii="Times New Roman" w:eastAsia="Times New Roman" w:hAnsi="Times New Roman" w:cs="Times New Roman"/>
            <w:color w:val="000000"/>
            <w:sz w:val="28"/>
            <w:szCs w:val="28"/>
          </w:rPr>
          <w:t>1 метра</w:t>
        </w:r>
      </w:smartTag>
      <w:r w:rsidRPr="005957A3">
        <w:rPr>
          <w:rFonts w:ascii="Times New Roman" w:eastAsia="Times New Roman" w:hAnsi="Times New Roman" w:cs="Times New Roman"/>
          <w:color w:val="000000"/>
          <w:sz w:val="28"/>
          <w:szCs w:val="28"/>
        </w:rPr>
        <w:t>;</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xml:space="preserve">4) на проезжей части, при необходимости, устанавливать через траншеи временные мосты для проезда шириной не менее </w:t>
      </w:r>
      <w:smartTag w:uri="urn:schemas-microsoft-com:office:smarttags" w:element="metricconverter">
        <w:smartTagPr>
          <w:attr w:name="ProductID" w:val="4 метров"/>
        </w:smartTagPr>
        <w:r w:rsidRPr="005957A3">
          <w:rPr>
            <w:rFonts w:ascii="Times New Roman" w:eastAsia="Times New Roman" w:hAnsi="Times New Roman" w:cs="Times New Roman"/>
            <w:color w:val="000000"/>
            <w:sz w:val="28"/>
            <w:szCs w:val="28"/>
          </w:rPr>
          <w:t>4 метров</w:t>
        </w:r>
      </w:smartTag>
      <w:r w:rsidRPr="005957A3">
        <w:rPr>
          <w:rFonts w:ascii="Times New Roman" w:eastAsia="Times New Roman" w:hAnsi="Times New Roman" w:cs="Times New Roman"/>
          <w:color w:val="000000"/>
          <w:sz w:val="28"/>
          <w:szCs w:val="28"/>
        </w:rPr>
        <w:t xml:space="preserve"> на каждую полосу движения транспорта, с расчетом на проезд автомашин с нагрузкой на заднюю ось 10 тонн, а для въездов во дворы </w:t>
      </w:r>
      <w:r w:rsidRPr="005957A3">
        <w:rPr>
          <w:rFonts w:ascii="Times New Roman" w:eastAsia="Times New Roman" w:hAnsi="Times New Roman" w:cs="Times New Roman"/>
          <w:color w:val="000000"/>
          <w:sz w:val="28"/>
          <w:szCs w:val="28"/>
        </w:rPr>
        <w:sym w:font="Symbol" w:char="F02D"/>
      </w:r>
      <w:r w:rsidRPr="005957A3">
        <w:rPr>
          <w:rFonts w:ascii="Times New Roman" w:eastAsia="Times New Roman" w:hAnsi="Times New Roman" w:cs="Times New Roman"/>
          <w:color w:val="000000"/>
          <w:sz w:val="28"/>
          <w:szCs w:val="28"/>
        </w:rPr>
        <w:t xml:space="preserve"> не менее </w:t>
      </w:r>
      <w:smartTag w:uri="urn:schemas-microsoft-com:office:smarttags" w:element="metricconverter">
        <w:smartTagPr>
          <w:attr w:name="ProductID" w:val="3 метров"/>
        </w:smartTagPr>
        <w:r w:rsidRPr="005957A3">
          <w:rPr>
            <w:rFonts w:ascii="Times New Roman" w:eastAsia="Times New Roman" w:hAnsi="Times New Roman" w:cs="Times New Roman"/>
            <w:color w:val="000000"/>
            <w:sz w:val="28"/>
            <w:szCs w:val="28"/>
          </w:rPr>
          <w:t>3 метров</w:t>
        </w:r>
      </w:smartTag>
      <w:r w:rsidRPr="005957A3">
        <w:rPr>
          <w:rFonts w:ascii="Times New Roman" w:eastAsia="Times New Roman" w:hAnsi="Times New Roman" w:cs="Times New Roman"/>
          <w:color w:val="000000"/>
          <w:sz w:val="28"/>
          <w:szCs w:val="28"/>
        </w:rPr>
        <w:t xml:space="preserve"> с расчетом на нагрузку 7 тонн.</w:t>
      </w:r>
    </w:p>
    <w:p w:rsidR="005957A3" w:rsidRPr="005957A3" w:rsidRDefault="005957A3" w:rsidP="005957A3">
      <w:pPr>
        <w:tabs>
          <w:tab w:val="left" w:pos="709"/>
          <w:tab w:val="left" w:pos="993"/>
          <w:tab w:val="left" w:pos="5320"/>
        </w:tabs>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5957A3">
        <w:rPr>
          <w:rFonts w:ascii="Times New Roman" w:eastAsia="Times New Roman" w:hAnsi="Times New Roman" w:cs="Times New Roman"/>
          <w:color w:val="000000"/>
          <w:sz w:val="28"/>
          <w:szCs w:val="28"/>
          <w:lang w:eastAsia="ar-SA"/>
        </w:rPr>
        <w:t>8. Ограждение места производства работ должно иметь опрятный вид, при производстве работ вблизи проезжей части должна обеспечиваться видимость для водителей и пешеходов, в темное время суток обозначено красными сигнальными фонарями.</w:t>
      </w:r>
    </w:p>
    <w:p w:rsidR="005957A3" w:rsidRPr="005957A3" w:rsidRDefault="005957A3" w:rsidP="005957A3">
      <w:pPr>
        <w:tabs>
          <w:tab w:val="left" w:pos="709"/>
          <w:tab w:val="left" w:pos="993"/>
          <w:tab w:val="left" w:pos="5320"/>
        </w:tabs>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5957A3">
        <w:rPr>
          <w:rFonts w:ascii="Times New Roman" w:eastAsia="Times New Roman" w:hAnsi="Times New Roman" w:cs="Times New Roman"/>
          <w:color w:val="000000"/>
          <w:sz w:val="28"/>
          <w:szCs w:val="28"/>
          <w:lang w:eastAsia="ar-SA"/>
        </w:rPr>
        <w:t>9. Разрешение (ордер) на производство работ должно находиться на месте работ и предъявляться по первому требованию лиц, осуществляющих контроль по выполнению настоящих Правил. В разрешении устанавливаются сроки и условия производства работ.</w:t>
      </w:r>
    </w:p>
    <w:p w:rsidR="005957A3" w:rsidRPr="005957A3" w:rsidRDefault="005957A3" w:rsidP="005957A3">
      <w:pPr>
        <w:tabs>
          <w:tab w:val="left" w:pos="709"/>
          <w:tab w:val="left" w:pos="1134"/>
          <w:tab w:val="left" w:pos="5320"/>
        </w:tabs>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5957A3">
        <w:rPr>
          <w:rFonts w:ascii="Times New Roman" w:eastAsia="Times New Roman" w:hAnsi="Times New Roman" w:cs="Times New Roman"/>
          <w:color w:val="000000"/>
          <w:sz w:val="28"/>
          <w:szCs w:val="28"/>
          <w:lang w:eastAsia="ar-SA"/>
        </w:rPr>
        <w:t>10. При производстве работ на проезжей части улиц асфальт и щебень разбираются и вывозятся производителем работ в специально отведенное место.</w:t>
      </w:r>
    </w:p>
    <w:p w:rsidR="005957A3" w:rsidRPr="005957A3" w:rsidRDefault="005957A3" w:rsidP="005957A3">
      <w:pPr>
        <w:tabs>
          <w:tab w:val="left" w:pos="709"/>
          <w:tab w:val="left" w:pos="1134"/>
          <w:tab w:val="left" w:pos="5320"/>
        </w:tabs>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5957A3">
        <w:rPr>
          <w:rFonts w:ascii="Times New Roman" w:eastAsia="Times New Roman" w:hAnsi="Times New Roman" w:cs="Times New Roman"/>
          <w:color w:val="000000"/>
          <w:sz w:val="28"/>
          <w:szCs w:val="28"/>
          <w:lang w:eastAsia="ar-SA"/>
        </w:rPr>
        <w:t>11. Бордюр разбирается, складируется на месте производства работ для дальнейшей установки.</w:t>
      </w:r>
    </w:p>
    <w:p w:rsidR="005957A3" w:rsidRPr="005957A3" w:rsidRDefault="005957A3" w:rsidP="005957A3">
      <w:pPr>
        <w:tabs>
          <w:tab w:val="left" w:pos="709"/>
          <w:tab w:val="left" w:pos="1134"/>
          <w:tab w:val="left" w:pos="5320"/>
        </w:tabs>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5957A3">
        <w:rPr>
          <w:rFonts w:ascii="Times New Roman" w:eastAsia="Times New Roman" w:hAnsi="Times New Roman" w:cs="Times New Roman"/>
          <w:color w:val="000000"/>
          <w:sz w:val="28"/>
          <w:szCs w:val="28"/>
          <w:lang w:eastAsia="ar-SA"/>
        </w:rPr>
        <w:t>12. При необходимости строительная (ремонтная) организация обеспечивает планировку грунта на отвале.</w:t>
      </w:r>
    </w:p>
    <w:p w:rsidR="005957A3" w:rsidRPr="005957A3" w:rsidRDefault="005957A3" w:rsidP="005957A3">
      <w:pPr>
        <w:tabs>
          <w:tab w:val="left" w:pos="709"/>
          <w:tab w:val="left" w:pos="1134"/>
          <w:tab w:val="left" w:pos="5320"/>
        </w:tabs>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5957A3">
        <w:rPr>
          <w:rFonts w:ascii="Times New Roman" w:eastAsia="Times New Roman" w:hAnsi="Times New Roman" w:cs="Times New Roman"/>
          <w:color w:val="000000"/>
          <w:sz w:val="28"/>
          <w:szCs w:val="28"/>
          <w:lang w:eastAsia="ar-SA"/>
        </w:rPr>
        <w:t>13.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5957A3" w:rsidRPr="005957A3" w:rsidRDefault="005957A3" w:rsidP="005957A3">
      <w:pPr>
        <w:tabs>
          <w:tab w:val="left" w:pos="709"/>
          <w:tab w:val="left" w:pos="1134"/>
          <w:tab w:val="left" w:pos="5320"/>
        </w:tabs>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5957A3">
        <w:rPr>
          <w:rFonts w:ascii="Times New Roman" w:eastAsia="Times New Roman" w:hAnsi="Times New Roman" w:cs="Times New Roman"/>
          <w:color w:val="000000"/>
          <w:sz w:val="28"/>
          <w:szCs w:val="28"/>
          <w:lang w:eastAsia="ar-SA"/>
        </w:rPr>
        <w:t>14. Провалы, просадки грунта или дорожного покрытия, появившиеся в течение двух лет после проведения работ в местах проведения ремонтных работ, устраняются организацией, получившей разрешение на производство работ, в течение семи суток.</w:t>
      </w:r>
    </w:p>
    <w:p w:rsidR="005957A3" w:rsidRPr="005957A3" w:rsidRDefault="005957A3" w:rsidP="005957A3">
      <w:pPr>
        <w:tabs>
          <w:tab w:val="left" w:pos="709"/>
          <w:tab w:val="left" w:pos="1134"/>
          <w:tab w:val="left" w:pos="5320"/>
        </w:tabs>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ar-SA"/>
        </w:rPr>
      </w:pPr>
      <w:r w:rsidRPr="005957A3">
        <w:rPr>
          <w:rFonts w:ascii="Times New Roman" w:eastAsia="Times New Roman" w:hAnsi="Times New Roman" w:cs="Times New Roman"/>
          <w:color w:val="000000"/>
          <w:sz w:val="28"/>
          <w:szCs w:val="28"/>
          <w:lang w:eastAsia="ar-SA"/>
        </w:rPr>
        <w:t xml:space="preserve">15. Наледи, образовавшиеся из-за аварий на подземных коммуникациях, ликвидируются организациями </w:t>
      </w:r>
      <w:r w:rsidRPr="005957A3">
        <w:rPr>
          <w:rFonts w:ascii="Times New Roman" w:eastAsia="Times New Roman" w:hAnsi="Times New Roman" w:cs="Times New Roman"/>
          <w:color w:val="000000"/>
          <w:sz w:val="28"/>
          <w:szCs w:val="28"/>
        </w:rPr>
        <w:t>–</w:t>
      </w:r>
      <w:r w:rsidRPr="005957A3">
        <w:rPr>
          <w:rFonts w:ascii="Times New Roman" w:eastAsia="Times New Roman" w:hAnsi="Times New Roman" w:cs="Times New Roman"/>
          <w:color w:val="000000"/>
          <w:sz w:val="28"/>
          <w:szCs w:val="28"/>
          <w:lang w:eastAsia="ar-SA"/>
        </w:rPr>
        <w:t xml:space="preserve"> владельцами коммуникаций либо на основании договора специализированными организациями за счет владельцев коммуникаций.</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xml:space="preserve">16. Доставка материалов, тяжеловесных деталей к месту производства работ допускается не ранее чем за трое суток до начала работ. Доставка материалов </w:t>
      </w:r>
      <w:r w:rsidRPr="005957A3">
        <w:rPr>
          <w:rFonts w:ascii="Times New Roman" w:eastAsia="Times New Roman" w:hAnsi="Times New Roman" w:cs="Times New Roman"/>
          <w:color w:val="000000"/>
          <w:sz w:val="28"/>
          <w:szCs w:val="28"/>
        </w:rPr>
        <w:lastRenderedPageBreak/>
        <w:t xml:space="preserve">ранее указанного срока может производиться в каждом отдельном случае только по согласованию с администрацией </w:t>
      </w:r>
      <w:r w:rsidRPr="005957A3">
        <w:rPr>
          <w:rFonts w:ascii="Times New Roman" w:eastAsia="Calibri" w:hAnsi="Times New Roman" w:cs="Times New Roman"/>
          <w:sz w:val="28"/>
          <w:szCs w:val="28"/>
          <w:lang w:eastAsia="ar-SA"/>
        </w:rPr>
        <w:t>Калининского сельского поселения</w:t>
      </w:r>
      <w:r w:rsidRPr="005957A3">
        <w:rPr>
          <w:rFonts w:ascii="Times New Roman" w:eastAsia="Times New Roman" w:hAnsi="Times New Roman" w:cs="Times New Roman"/>
          <w:color w:val="000000"/>
          <w:sz w:val="28"/>
          <w:szCs w:val="28"/>
        </w:rPr>
        <w:t>.</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17. На улицах, площадях и других благоустроенных территориях работы должны производиться с соблюдением следующих условий:</w:t>
      </w:r>
    </w:p>
    <w:p w:rsidR="005957A3" w:rsidRPr="005957A3" w:rsidRDefault="005957A3" w:rsidP="005957A3">
      <w:pPr>
        <w:tabs>
          <w:tab w:val="left" w:pos="709"/>
          <w:tab w:val="left" w:pos="1276"/>
          <w:tab w:val="left" w:pos="5320"/>
        </w:tabs>
        <w:suppressAutoHyphens/>
        <w:spacing w:after="0" w:line="240" w:lineRule="auto"/>
        <w:jc w:val="both"/>
        <w:rPr>
          <w:rFonts w:ascii="Times New Roman" w:eastAsia="Times New Roman" w:hAnsi="Times New Roman" w:cs="Times New Roman"/>
          <w:color w:val="000000"/>
          <w:sz w:val="28"/>
          <w:szCs w:val="28"/>
          <w:highlight w:val="yellow"/>
        </w:rPr>
      </w:pPr>
      <w:r w:rsidRPr="005957A3">
        <w:rPr>
          <w:rFonts w:ascii="Times New Roman" w:eastAsia="Times New Roman" w:hAnsi="Times New Roman" w:cs="Times New Roman"/>
          <w:color w:val="000000"/>
          <w:sz w:val="28"/>
          <w:szCs w:val="28"/>
        </w:rPr>
        <w:t xml:space="preserve">- работы проводятся короткими участками в соответствии с графиком работ, согласованным с </w:t>
      </w:r>
      <w:r w:rsidRPr="005957A3">
        <w:rPr>
          <w:rFonts w:ascii="Times New Roman" w:eastAsia="Times New Roman" w:hAnsi="Times New Roman" w:cs="Times New Roman"/>
          <w:sz w:val="28"/>
          <w:szCs w:val="28"/>
        </w:rPr>
        <w:t xml:space="preserve">администрацией </w:t>
      </w:r>
      <w:r w:rsidRPr="005957A3">
        <w:rPr>
          <w:rFonts w:ascii="Times New Roman" w:eastAsia="Calibri" w:hAnsi="Times New Roman" w:cs="Times New Roman"/>
          <w:sz w:val="28"/>
          <w:szCs w:val="28"/>
          <w:lang w:eastAsia="ar-SA"/>
        </w:rPr>
        <w:t>Калининского сельского поселения</w:t>
      </w:r>
      <w:r w:rsidRPr="005957A3">
        <w:rPr>
          <w:rFonts w:ascii="Times New Roman" w:eastAsia="Times New Roman" w:hAnsi="Times New Roman" w:cs="Times New Roman"/>
          <w:color w:val="000000"/>
          <w:sz w:val="28"/>
          <w:szCs w:val="28"/>
        </w:rPr>
        <w:t>;</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работы на последующих участках разрешается начинать только после завершения всех работ на предыдущем участке, включая восстановительные работы и уборку территории;</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ширина траншеи должна быть минимальной, не превышающей норм технических условий на подземные прокладки;</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вскрытие дорожного покрытия должно производиться послойно, прямолинейно специальной техникой (</w:t>
      </w:r>
      <w:proofErr w:type="spellStart"/>
      <w:r w:rsidRPr="005957A3">
        <w:rPr>
          <w:rFonts w:ascii="Times New Roman" w:eastAsia="Times New Roman" w:hAnsi="Times New Roman" w:cs="Times New Roman"/>
          <w:color w:val="000000"/>
          <w:sz w:val="28"/>
          <w:szCs w:val="28"/>
        </w:rPr>
        <w:t>штроборезом</w:t>
      </w:r>
      <w:proofErr w:type="spellEnd"/>
      <w:r w:rsidRPr="005957A3">
        <w:rPr>
          <w:rFonts w:ascii="Times New Roman" w:eastAsia="Times New Roman" w:hAnsi="Times New Roman" w:cs="Times New Roman"/>
          <w:color w:val="000000"/>
          <w:sz w:val="28"/>
          <w:szCs w:val="28"/>
        </w:rPr>
        <w:t xml:space="preserve">) на </w:t>
      </w:r>
      <w:smartTag w:uri="urn:schemas-microsoft-com:office:smarttags" w:element="metricconverter">
        <w:smartTagPr>
          <w:attr w:name="ProductID" w:val="20 сантиметров"/>
        </w:smartTagPr>
        <w:r w:rsidRPr="005957A3">
          <w:rPr>
            <w:rFonts w:ascii="Times New Roman" w:eastAsia="Times New Roman" w:hAnsi="Times New Roman" w:cs="Times New Roman"/>
            <w:color w:val="000000"/>
            <w:sz w:val="28"/>
            <w:szCs w:val="28"/>
          </w:rPr>
          <w:t>20 сантиметров</w:t>
        </w:r>
      </w:smartTag>
      <w:r w:rsidRPr="005957A3">
        <w:rPr>
          <w:rFonts w:ascii="Times New Roman" w:eastAsia="Times New Roman" w:hAnsi="Times New Roman" w:cs="Times New Roman"/>
          <w:color w:val="000000"/>
          <w:sz w:val="28"/>
          <w:szCs w:val="28"/>
        </w:rPr>
        <w:t xml:space="preserve"> шире траншеи и иметь прямолинейное очертание;</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стены глубоких траншей и котлованов в целях безопасности должны крепиться досками или щитами;</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xml:space="preserve">- вынутый из траншеи и котлованов грунт должен вывозиться с места работ в течение одних суток после выемки из траншеи в места, определенные </w:t>
      </w:r>
      <w:r w:rsidRPr="005957A3">
        <w:rPr>
          <w:rFonts w:ascii="Times New Roman" w:eastAsia="Calibri" w:hAnsi="Times New Roman" w:cs="Times New Roman"/>
          <w:sz w:val="28"/>
          <w:szCs w:val="28"/>
          <w:lang w:eastAsia="ar-SA"/>
        </w:rPr>
        <w:t>Калининского сельского поселения</w:t>
      </w:r>
      <w:r w:rsidRPr="005957A3">
        <w:rPr>
          <w:rFonts w:ascii="Times New Roman" w:eastAsia="Times New Roman" w:hAnsi="Times New Roman" w:cs="Times New Roman"/>
          <w:color w:val="000000"/>
          <w:sz w:val="28"/>
          <w:szCs w:val="28"/>
        </w:rPr>
        <w:t>;</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xml:space="preserve">- полезный грунт вывозится на специальные площадки, определенные администрацией </w:t>
      </w:r>
      <w:r w:rsidRPr="005957A3">
        <w:rPr>
          <w:rFonts w:ascii="Times New Roman" w:eastAsia="Calibri" w:hAnsi="Times New Roman" w:cs="Times New Roman"/>
          <w:sz w:val="28"/>
          <w:szCs w:val="28"/>
          <w:lang w:eastAsia="ar-SA"/>
        </w:rPr>
        <w:t>Калининского сельского поселения</w:t>
      </w:r>
      <w:r w:rsidRPr="005957A3">
        <w:rPr>
          <w:rFonts w:ascii="Times New Roman" w:eastAsia="Times New Roman" w:hAnsi="Times New Roman" w:cs="Times New Roman"/>
          <w:color w:val="000000"/>
          <w:sz w:val="28"/>
          <w:szCs w:val="28"/>
        </w:rPr>
        <w:t>;</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для предохранения пересекающих траншеей подземных коммуникаций от повреждения их необходимо укрепить и подвесить на жестких опорах, укладываемых поперек траншей;</w:t>
      </w:r>
    </w:p>
    <w:p w:rsidR="005957A3" w:rsidRPr="005957A3" w:rsidRDefault="005957A3" w:rsidP="005957A3">
      <w:pPr>
        <w:tabs>
          <w:tab w:val="left" w:pos="709"/>
          <w:tab w:val="left" w:pos="1134"/>
          <w:tab w:val="left" w:pos="1276"/>
          <w:tab w:val="left" w:pos="5320"/>
        </w:tabs>
        <w:suppressAutoHyphens/>
        <w:spacing w:after="0" w:line="240" w:lineRule="auto"/>
        <w:jc w:val="both"/>
        <w:rPr>
          <w:rFonts w:ascii="Times New Roman" w:eastAsia="Times New Roman" w:hAnsi="Times New Roman" w:cs="Times New Roman"/>
          <w:bCs/>
          <w:iCs/>
          <w:color w:val="000000"/>
          <w:sz w:val="28"/>
          <w:szCs w:val="28"/>
        </w:rPr>
      </w:pPr>
      <w:r w:rsidRPr="005957A3">
        <w:rPr>
          <w:rFonts w:ascii="Times New Roman" w:eastAsia="Times New Roman" w:hAnsi="Times New Roman" w:cs="Times New Roman"/>
          <w:color w:val="000000"/>
          <w:sz w:val="28"/>
          <w:szCs w:val="28"/>
        </w:rPr>
        <w:t>- материалы от разобранной дорожной «одежды» и строительные материалы должны складироваться в пределах огражденного места или на специально отведенных местах;</w:t>
      </w:r>
    </w:p>
    <w:p w:rsidR="005957A3" w:rsidRPr="005957A3" w:rsidRDefault="005957A3" w:rsidP="005957A3">
      <w:pPr>
        <w:tabs>
          <w:tab w:val="left" w:pos="709"/>
          <w:tab w:val="left" w:pos="1276"/>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складированные строительные материалы не должны загромождать улицу, водостоки и пожарные гидранты, а также подъезды и подступы к ним, въезды в кварталы, препятствовать движению пешеходов и транспорта;</w:t>
      </w:r>
    </w:p>
    <w:p w:rsidR="005957A3" w:rsidRPr="005957A3" w:rsidRDefault="005957A3" w:rsidP="005957A3">
      <w:pPr>
        <w:tabs>
          <w:tab w:val="left" w:pos="709"/>
          <w:tab w:val="left" w:pos="1276"/>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при складировании труб, рельсов и т.п. на дорожных покрытиях необходима прокладка под ними лежней.</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18. Вскрытие вдоль улиц должно производиться длиной:</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для водопровода, газопровода, канализации и теплотрассы 90–300 погонных метров;</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для телефонного и электрического кабеля 90–600 погонных метров (на всю длину катушек).</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19. При устройстве новых колодцев, дорожные знаки не снимаются до достижения расчетной прочности сооружения.</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20. При производстве работ запрещается:</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xml:space="preserve">- засыпать землей или строительными материалами зеленые насаждения, крышки колодцев, инженерных сооружений, решеток </w:t>
      </w:r>
      <w:proofErr w:type="spellStart"/>
      <w:r w:rsidRPr="005957A3">
        <w:rPr>
          <w:rFonts w:ascii="Times New Roman" w:eastAsia="Times New Roman" w:hAnsi="Times New Roman" w:cs="Times New Roman"/>
          <w:color w:val="000000"/>
          <w:sz w:val="28"/>
          <w:szCs w:val="28"/>
        </w:rPr>
        <w:t>дождеприемных</w:t>
      </w:r>
      <w:proofErr w:type="spellEnd"/>
      <w:r w:rsidRPr="005957A3">
        <w:rPr>
          <w:rFonts w:ascii="Times New Roman" w:eastAsia="Times New Roman" w:hAnsi="Times New Roman" w:cs="Times New Roman"/>
          <w:color w:val="000000"/>
          <w:sz w:val="28"/>
          <w:szCs w:val="28"/>
        </w:rPr>
        <w:t xml:space="preserve"> колодцев (для защиты крышек колодцев, решеток </w:t>
      </w:r>
      <w:proofErr w:type="spellStart"/>
      <w:r w:rsidRPr="005957A3">
        <w:rPr>
          <w:rFonts w:ascii="Times New Roman" w:eastAsia="Times New Roman" w:hAnsi="Times New Roman" w:cs="Times New Roman"/>
          <w:color w:val="000000"/>
          <w:sz w:val="28"/>
          <w:szCs w:val="28"/>
        </w:rPr>
        <w:t>дождеприемных</w:t>
      </w:r>
      <w:proofErr w:type="spellEnd"/>
      <w:r w:rsidRPr="005957A3">
        <w:rPr>
          <w:rFonts w:ascii="Times New Roman" w:eastAsia="Times New Roman" w:hAnsi="Times New Roman" w:cs="Times New Roman"/>
          <w:color w:val="000000"/>
          <w:sz w:val="28"/>
          <w:szCs w:val="28"/>
        </w:rPr>
        <w:t xml:space="preserve"> колодцев </w:t>
      </w:r>
      <w:r w:rsidRPr="005957A3">
        <w:rPr>
          <w:rFonts w:ascii="Times New Roman" w:eastAsia="Times New Roman" w:hAnsi="Times New Roman" w:cs="Times New Roman"/>
          <w:color w:val="000000"/>
          <w:sz w:val="28"/>
          <w:szCs w:val="28"/>
        </w:rPr>
        <w:lastRenderedPageBreak/>
        <w:t>и лотков должны применяться щиты и короба, обеспечивающие доступ к люкам и колодцам);</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xml:space="preserve">- засыпать кюветы и водостоки, а также устраивать переезды через водосточные каналы и кюветы без оборудования </w:t>
      </w:r>
      <w:proofErr w:type="spellStart"/>
      <w:r w:rsidRPr="005957A3">
        <w:rPr>
          <w:rFonts w:ascii="Times New Roman" w:eastAsia="Times New Roman" w:hAnsi="Times New Roman" w:cs="Times New Roman"/>
          <w:color w:val="000000"/>
          <w:sz w:val="28"/>
          <w:szCs w:val="28"/>
        </w:rPr>
        <w:t>подмостковых</w:t>
      </w:r>
      <w:proofErr w:type="spellEnd"/>
      <w:r w:rsidRPr="005957A3">
        <w:rPr>
          <w:rFonts w:ascii="Times New Roman" w:eastAsia="Times New Roman" w:hAnsi="Times New Roman" w:cs="Times New Roman"/>
          <w:color w:val="000000"/>
          <w:sz w:val="28"/>
          <w:szCs w:val="28"/>
        </w:rPr>
        <w:t xml:space="preserve"> пропусков воды;</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Arial Unicode MS" w:hAnsi="Times New Roman" w:cs="Times New Roman"/>
          <w:color w:val="000000"/>
          <w:sz w:val="28"/>
          <w:szCs w:val="28"/>
        </w:rPr>
      </w:pPr>
      <w:r w:rsidRPr="005957A3">
        <w:rPr>
          <w:rFonts w:ascii="Times New Roman" w:eastAsia="Arial Unicode MS" w:hAnsi="Times New Roman" w:cs="Times New Roman"/>
          <w:color w:val="000000"/>
          <w:sz w:val="28"/>
          <w:szCs w:val="28"/>
        </w:rPr>
        <w:t xml:space="preserve">- засорять обочины дорог остатками стройматериалов, грунтом, мусором; </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Arial Unicode MS" w:hAnsi="Times New Roman" w:cs="Times New Roman"/>
          <w:color w:val="000000"/>
          <w:sz w:val="28"/>
          <w:szCs w:val="28"/>
        </w:rPr>
      </w:pPr>
      <w:r w:rsidRPr="005957A3">
        <w:rPr>
          <w:rFonts w:ascii="Times New Roman" w:eastAsia="Arial Unicode MS" w:hAnsi="Times New Roman" w:cs="Times New Roman"/>
          <w:color w:val="000000"/>
          <w:sz w:val="28"/>
          <w:szCs w:val="28"/>
        </w:rPr>
        <w:t xml:space="preserve">- откачивать воду из траншей и котлованов на проезжую часть улиц и тротуаров, не имеющих системы отвода стоков, сброс воды допускается производить в имеющиеся системы закрытой и открытой ливневой канализации по согласованию с </w:t>
      </w:r>
      <w:r w:rsidRPr="005957A3">
        <w:rPr>
          <w:rFonts w:ascii="Times New Roman" w:eastAsia="Arial Unicode MS" w:hAnsi="Times New Roman" w:cs="Times New Roman"/>
          <w:sz w:val="28"/>
          <w:szCs w:val="28"/>
        </w:rPr>
        <w:t xml:space="preserve">администрацией </w:t>
      </w:r>
      <w:r w:rsidRPr="005957A3">
        <w:rPr>
          <w:rFonts w:ascii="Times New Roman" w:eastAsia="Calibri" w:hAnsi="Times New Roman" w:cs="Times New Roman"/>
          <w:sz w:val="28"/>
          <w:szCs w:val="28"/>
          <w:lang w:eastAsia="ar-SA"/>
        </w:rPr>
        <w:t>Калининского</w:t>
      </w:r>
      <w:r w:rsidRPr="005957A3">
        <w:rPr>
          <w:rFonts w:ascii="Times New Roman" w:eastAsia="Arial Unicode MS" w:hAnsi="Times New Roman" w:cs="Times New Roman"/>
          <w:sz w:val="28"/>
          <w:szCs w:val="28"/>
        </w:rPr>
        <w:t xml:space="preserve"> сельского поселения</w:t>
      </w:r>
      <w:r w:rsidRPr="005957A3">
        <w:rPr>
          <w:rFonts w:ascii="Times New Roman" w:eastAsia="Arial Unicode MS" w:hAnsi="Times New Roman" w:cs="Times New Roman"/>
          <w:color w:val="000000"/>
          <w:sz w:val="28"/>
          <w:szCs w:val="28"/>
        </w:rPr>
        <w:t xml:space="preserve"> </w:t>
      </w:r>
      <w:r w:rsidRPr="005957A3">
        <w:rPr>
          <w:rFonts w:ascii="Times New Roman" w:eastAsia="Arial Unicode MS" w:hAnsi="Times New Roman" w:cs="Times New Roman"/>
          <w:sz w:val="28"/>
          <w:szCs w:val="28"/>
        </w:rPr>
        <w:t>или уполномоченной в области жилищно-коммунального хозяйства и благоустройства организацией</w:t>
      </w:r>
      <w:r w:rsidRPr="005957A3">
        <w:rPr>
          <w:rFonts w:ascii="Times New Roman" w:eastAsia="Arial Unicode MS" w:hAnsi="Times New Roman" w:cs="Times New Roman"/>
          <w:color w:val="000000"/>
          <w:sz w:val="28"/>
          <w:szCs w:val="28"/>
        </w:rPr>
        <w:t xml:space="preserve">, а при ее отсутствии - вывозить в емкостях. </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xml:space="preserve">-сносить и повреждать зеленые насаждения, обнажать корни деревьев и кустарников без разрешения комиссии по охране зеленых насаждений в </w:t>
      </w:r>
      <w:r w:rsidRPr="005957A3">
        <w:rPr>
          <w:rFonts w:ascii="Times New Roman" w:eastAsia="Calibri" w:hAnsi="Times New Roman" w:cs="Times New Roman"/>
          <w:sz w:val="28"/>
          <w:szCs w:val="28"/>
          <w:lang w:eastAsia="ar-SA"/>
        </w:rPr>
        <w:t>Калининском сельском поселении</w:t>
      </w:r>
      <w:r w:rsidRPr="005957A3">
        <w:rPr>
          <w:rFonts w:ascii="Times New Roman" w:eastAsia="Times New Roman" w:hAnsi="Times New Roman" w:cs="Times New Roman"/>
          <w:color w:val="000000"/>
          <w:sz w:val="28"/>
          <w:szCs w:val="28"/>
        </w:rPr>
        <w:t>, с нарушением требований настоящих Правил;</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засорять прилегающие улицы и ливневые канализации;</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xml:space="preserve">- перегонять по улицам населенных пунктов </w:t>
      </w:r>
      <w:r w:rsidRPr="005957A3">
        <w:rPr>
          <w:rFonts w:ascii="Times New Roman" w:eastAsia="Calibri" w:hAnsi="Times New Roman" w:cs="Times New Roman"/>
          <w:sz w:val="28"/>
          <w:szCs w:val="28"/>
          <w:lang w:eastAsia="ar-SA"/>
        </w:rPr>
        <w:t>Калининского сельского поселения</w:t>
      </w:r>
      <w:r w:rsidRPr="005957A3">
        <w:rPr>
          <w:rFonts w:ascii="Times New Roman" w:eastAsia="Times New Roman" w:hAnsi="Times New Roman" w:cs="Times New Roman"/>
          <w:color w:val="000000"/>
          <w:sz w:val="28"/>
          <w:szCs w:val="28"/>
        </w:rPr>
        <w:t xml:space="preserve"> машины на гусеничном ходу;</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выносить грунт и грязь колесами автотранспорта на улицы;</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готовить раствор или бетон непосредственно на проезжей части;</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highlight w:val="yellow"/>
        </w:rPr>
      </w:pPr>
      <w:r w:rsidRPr="005957A3">
        <w:rPr>
          <w:rFonts w:ascii="Times New Roman" w:eastAsia="Times New Roman" w:hAnsi="Times New Roman" w:cs="Times New Roman"/>
          <w:color w:val="000000"/>
          <w:sz w:val="28"/>
          <w:szCs w:val="28"/>
        </w:rPr>
        <w:t>- занимать излишние площади под складирование, производить ограждение работ сверх необходимых границ</w:t>
      </w:r>
      <w:r w:rsidRPr="005957A3">
        <w:rPr>
          <w:rFonts w:ascii="Times New Roman" w:eastAsia="Times New Roman" w:hAnsi="Times New Roman" w:cs="Times New Roman"/>
          <w:i/>
          <w:iCs/>
          <w:color w:val="000000"/>
          <w:sz w:val="28"/>
          <w:szCs w:val="28"/>
        </w:rPr>
        <w:t>,</w:t>
      </w:r>
      <w:r w:rsidRPr="005957A3">
        <w:rPr>
          <w:rFonts w:ascii="Times New Roman" w:eastAsia="Times New Roman" w:hAnsi="Times New Roman" w:cs="Times New Roman"/>
          <w:color w:val="000000"/>
          <w:sz w:val="28"/>
          <w:szCs w:val="28"/>
        </w:rPr>
        <w:t xml:space="preserve"> устанавливать временные сооружение и оборудование за границами земельного участка, определенного проектом организации строительных работ и отведенного земельного участка.</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xml:space="preserve">21. На центральных улицах населенных пунктов </w:t>
      </w:r>
      <w:r w:rsidRPr="005957A3">
        <w:rPr>
          <w:rFonts w:ascii="Times New Roman" w:eastAsia="Calibri" w:hAnsi="Times New Roman" w:cs="Times New Roman"/>
          <w:sz w:val="28"/>
          <w:szCs w:val="28"/>
          <w:lang w:eastAsia="ar-SA"/>
        </w:rPr>
        <w:t>Калининского сельского поселения</w:t>
      </w:r>
      <w:r w:rsidRPr="005957A3">
        <w:rPr>
          <w:rFonts w:ascii="Times New Roman" w:eastAsia="Times New Roman" w:hAnsi="Times New Roman" w:cs="Times New Roman"/>
          <w:color w:val="000000"/>
          <w:sz w:val="28"/>
          <w:szCs w:val="28"/>
        </w:rPr>
        <w:t>, в местах интенсивного движения транспорта и пешеходов работы по строительству и реконструкции подземных коммуникаций должны преимущественно выполняться в ночное время. Уборку ограждений, грунта и материалов в таких случаях необходимо производить до 6 часов утра.</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22. При производстве работ и установке строительной техники на участках улиц, на которых осуществляется движение транспорта и пешеходов, ответственный исполнитель обязан обеспечить безопасность движения.</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Arial Unicode MS" w:hAnsi="Times New Roman" w:cs="Times New Roman"/>
          <w:color w:val="000000"/>
          <w:sz w:val="28"/>
          <w:szCs w:val="28"/>
        </w:rPr>
      </w:pPr>
      <w:r w:rsidRPr="005957A3">
        <w:rPr>
          <w:rFonts w:ascii="Times New Roman" w:eastAsia="Arial Unicode MS" w:hAnsi="Times New Roman" w:cs="Times New Roman"/>
          <w:color w:val="000000"/>
          <w:sz w:val="28"/>
          <w:szCs w:val="28"/>
        </w:rPr>
        <w:t>Сведения по переносу, прокладке подземных коммуникаций должны быть отражены на исполнительных съемках и переданы в администрацию</w:t>
      </w:r>
      <w:r w:rsidRPr="005957A3">
        <w:rPr>
          <w:rFonts w:ascii="Times New Roman" w:eastAsia="Arial Unicode MS" w:hAnsi="Times New Roman" w:cs="Times New Roman"/>
          <w:color w:val="000000"/>
          <w:sz w:val="28"/>
          <w:szCs w:val="28"/>
          <w:lang w:eastAsia="ar-SA"/>
        </w:rPr>
        <w:t xml:space="preserve"> </w:t>
      </w:r>
      <w:r w:rsidRPr="005957A3">
        <w:rPr>
          <w:rFonts w:ascii="Times New Roman" w:eastAsia="Calibri" w:hAnsi="Times New Roman" w:cs="Times New Roman"/>
          <w:sz w:val="28"/>
          <w:szCs w:val="28"/>
          <w:lang w:eastAsia="ar-SA"/>
        </w:rPr>
        <w:t>Калининского сельского поселения</w:t>
      </w:r>
      <w:r w:rsidRPr="005957A3">
        <w:rPr>
          <w:rFonts w:ascii="Times New Roman" w:eastAsia="Arial Unicode MS" w:hAnsi="Times New Roman" w:cs="Times New Roman"/>
          <w:color w:val="000000"/>
          <w:sz w:val="28"/>
          <w:szCs w:val="28"/>
        </w:rPr>
        <w:t>.</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color w:val="FF0000"/>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30. Порядок производства аварийных работ</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p>
    <w:p w:rsidR="005957A3" w:rsidRPr="005957A3" w:rsidRDefault="005957A3" w:rsidP="005957A3">
      <w:pPr>
        <w:tabs>
          <w:tab w:val="left" w:pos="709"/>
          <w:tab w:val="left" w:pos="993"/>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xml:space="preserve">1. При возникновении аварийных ситуаций на системах инженерного обеспечения </w:t>
      </w:r>
      <w:r w:rsidRPr="005957A3">
        <w:rPr>
          <w:rFonts w:ascii="Times New Roman" w:eastAsia="Calibri" w:hAnsi="Times New Roman" w:cs="Times New Roman"/>
          <w:sz w:val="28"/>
          <w:szCs w:val="28"/>
          <w:lang w:eastAsia="ar-SA"/>
        </w:rPr>
        <w:t>Калининского сельского поселения</w:t>
      </w:r>
      <w:r w:rsidRPr="005957A3">
        <w:rPr>
          <w:rFonts w:ascii="Times New Roman" w:eastAsia="Times New Roman" w:hAnsi="Times New Roman" w:cs="Times New Roman"/>
          <w:color w:val="000000"/>
          <w:sz w:val="28"/>
          <w:szCs w:val="28"/>
        </w:rPr>
        <w:t xml:space="preserve"> аварийные работы должны начинаться незамедлительно при соблюдении следующих условий:</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ответственный исполнитель обязан немедленно оповестить о начале работы телефонограммой ГИБДД, МЧС.</w:t>
      </w:r>
    </w:p>
    <w:p w:rsidR="005957A3" w:rsidRPr="005957A3" w:rsidRDefault="005957A3" w:rsidP="005957A3">
      <w:pPr>
        <w:shd w:val="clear" w:color="auto" w:fill="FFFFFF"/>
        <w:tabs>
          <w:tab w:val="left" w:pos="709"/>
          <w:tab w:val="left" w:pos="993"/>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lastRenderedPageBreak/>
        <w:t>2. Ответственность за ущерб и другие последствия, которые могут возникнуть при производстве работ по ликвидации аварии из-за неявки специалиста, несет организация, не направившая данного специалиста.</w:t>
      </w:r>
    </w:p>
    <w:p w:rsidR="005957A3" w:rsidRPr="005957A3" w:rsidRDefault="005957A3" w:rsidP="005957A3">
      <w:pPr>
        <w:tabs>
          <w:tab w:val="left" w:pos="709"/>
          <w:tab w:val="left" w:pos="993"/>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3. Производство аварийных работ должно возглавляться ответственным исполнителем, который обязан иметь служебное удостоверение, ордер или копии телефонограмм и наряд-допуск. Данное лицо обеспечивает неукоснительное соблюдение правил техники безопасности и всех прочих условий, предусмотренных настоящими Правилами.</w:t>
      </w:r>
    </w:p>
    <w:p w:rsidR="005957A3" w:rsidRPr="005957A3" w:rsidRDefault="005957A3" w:rsidP="005957A3">
      <w:pPr>
        <w:tabs>
          <w:tab w:val="left" w:pos="709"/>
          <w:tab w:val="left" w:pos="993"/>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xml:space="preserve">4. Аварийные работы большого объема должны выполняться в максимально короткие сроки с трехсменным режимом работы. В таких случаях срок вскрытия и способы производства работ согласовываются с </w:t>
      </w:r>
      <w:r w:rsidRPr="005957A3">
        <w:rPr>
          <w:rFonts w:ascii="Times New Roman" w:eastAsia="Times New Roman" w:hAnsi="Times New Roman" w:cs="Times New Roman"/>
          <w:sz w:val="28"/>
          <w:szCs w:val="28"/>
        </w:rPr>
        <w:t xml:space="preserve">администрацией </w:t>
      </w:r>
      <w:r w:rsidRPr="005957A3">
        <w:rPr>
          <w:rFonts w:ascii="Times New Roman" w:eastAsia="Calibri" w:hAnsi="Times New Roman" w:cs="Times New Roman"/>
          <w:sz w:val="28"/>
          <w:szCs w:val="28"/>
          <w:lang w:eastAsia="ar-SA"/>
        </w:rPr>
        <w:t>Калининского сельского поселения</w:t>
      </w:r>
      <w:r w:rsidRPr="005957A3">
        <w:rPr>
          <w:rFonts w:ascii="Times New Roman" w:eastAsia="Times New Roman" w:hAnsi="Times New Roman" w:cs="Times New Roman"/>
          <w:color w:val="000000"/>
          <w:sz w:val="28"/>
          <w:szCs w:val="28"/>
        </w:rPr>
        <w:t>.</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color w:val="FF0000"/>
          <w:sz w:val="28"/>
          <w:szCs w:val="28"/>
          <w:lang w:eastAsia="ar-SA"/>
        </w:rPr>
      </w:pPr>
    </w:p>
    <w:p w:rsidR="005957A3" w:rsidRPr="005957A3" w:rsidRDefault="005957A3" w:rsidP="005957A3">
      <w:pPr>
        <w:tabs>
          <w:tab w:val="left" w:pos="709"/>
          <w:tab w:val="left" w:pos="5320"/>
        </w:tabs>
        <w:suppressAutoHyphens/>
        <w:spacing w:after="0" w:line="240" w:lineRule="auto"/>
        <w:jc w:val="both"/>
        <w:outlineLvl w:val="3"/>
        <w:rPr>
          <w:rFonts w:ascii="Times New Roman" w:eastAsia="Times New Roman" w:hAnsi="Times New Roman" w:cs="Times New Roman"/>
          <w:b/>
          <w:bCs/>
          <w:i/>
          <w:color w:val="000000"/>
          <w:sz w:val="28"/>
          <w:szCs w:val="28"/>
        </w:rPr>
      </w:pPr>
      <w:r w:rsidRPr="005957A3">
        <w:rPr>
          <w:rFonts w:ascii="Times New Roman" w:eastAsia="Times New Roman" w:hAnsi="Times New Roman" w:cs="Times New Roman"/>
          <w:b/>
          <w:bCs/>
          <w:i/>
          <w:color w:val="000000"/>
          <w:sz w:val="28"/>
          <w:szCs w:val="28"/>
        </w:rPr>
        <w:t xml:space="preserve">Статья 31. Порядок восстановления благоустройства, нарушенного при производстве работ </w:t>
      </w:r>
    </w:p>
    <w:p w:rsidR="005957A3" w:rsidRPr="005957A3" w:rsidRDefault="005957A3" w:rsidP="005957A3">
      <w:pPr>
        <w:shd w:val="clear" w:color="auto" w:fill="FFFFFF"/>
        <w:tabs>
          <w:tab w:val="left" w:pos="709"/>
          <w:tab w:val="left" w:pos="1276"/>
          <w:tab w:val="left" w:pos="5320"/>
        </w:tabs>
        <w:suppressAutoHyphens/>
        <w:spacing w:after="0" w:line="240" w:lineRule="auto"/>
        <w:jc w:val="right"/>
        <w:rPr>
          <w:rFonts w:ascii="Times New Roman" w:eastAsia="Times New Roman" w:hAnsi="Times New Roman" w:cs="Times New Roman"/>
          <w:color w:val="000000"/>
          <w:sz w:val="28"/>
          <w:szCs w:val="28"/>
          <w:highlight w:val="yellow"/>
        </w:rPr>
      </w:pPr>
    </w:p>
    <w:p w:rsidR="005957A3" w:rsidRPr="005957A3" w:rsidRDefault="005957A3" w:rsidP="005957A3">
      <w:pPr>
        <w:shd w:val="clear" w:color="auto" w:fill="FFFFFF"/>
        <w:tabs>
          <w:tab w:val="left" w:pos="709"/>
          <w:tab w:val="left" w:pos="993"/>
          <w:tab w:val="left" w:pos="1462"/>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1. После окончания плановых и аварийных работ все элементы благоустройства, нарушенные при их проведении, подлежат обязательному восстановлению организацией, производившей работы.</w:t>
      </w:r>
    </w:p>
    <w:p w:rsidR="005957A3" w:rsidRPr="005957A3" w:rsidRDefault="005957A3" w:rsidP="005957A3">
      <w:pPr>
        <w:tabs>
          <w:tab w:val="left" w:pos="709"/>
          <w:tab w:val="left" w:pos="993"/>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2. Дорожное покрытие должно быть восстановлено в соответствии с действующими нормами и правилами, в зависимости от типа покрытия, в соответствии с назначением.</w:t>
      </w:r>
    </w:p>
    <w:p w:rsidR="005957A3" w:rsidRPr="005957A3" w:rsidRDefault="005957A3" w:rsidP="005957A3">
      <w:pPr>
        <w:tabs>
          <w:tab w:val="left" w:pos="709"/>
          <w:tab w:val="left" w:pos="993"/>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xml:space="preserve">При этом в случаях, если вскрытие составляет более 1/2 ширины дорожного покрытия, восстанавливается полностью вся ширина проезжей части дороги, если протяженность вскрытия проезда от перекреста до перекрестка более 2/3 длины, восстанавливается вся площадь проезда в границах двух перекрестков. </w:t>
      </w:r>
    </w:p>
    <w:p w:rsidR="005957A3" w:rsidRPr="005957A3" w:rsidRDefault="005957A3" w:rsidP="005957A3">
      <w:pPr>
        <w:tabs>
          <w:tab w:val="left" w:pos="709"/>
          <w:tab w:val="left" w:pos="993"/>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3. Восстановление дорожных покрытий выполняется в следующие сроки:</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в скверах, парках и на бульварах, а также в местах интенсивного движения транспорта и пешеходов восстановительные работы должны начинаться не позднее 24 часов после засыпки траншеи;</w:t>
      </w:r>
    </w:p>
    <w:p w:rsidR="005957A3" w:rsidRPr="005957A3" w:rsidRDefault="005957A3" w:rsidP="005957A3">
      <w:pPr>
        <w:tabs>
          <w:tab w:val="left" w:pos="709"/>
          <w:tab w:val="left" w:pos="1134"/>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 в остальных случаях – в течение не более двух суток после засыпки траншеи.</w:t>
      </w:r>
    </w:p>
    <w:p w:rsidR="005957A3" w:rsidRPr="005957A3" w:rsidRDefault="005957A3" w:rsidP="005957A3">
      <w:pPr>
        <w:tabs>
          <w:tab w:val="left" w:pos="709"/>
          <w:tab w:val="left" w:pos="993"/>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При нарушении дорожного полотна в холодное время года восстановление производится морозостойким бетоном или литым асфальтобетоном в течение трех суток по окончании работ. При наступлении благоприятных погодных условий производится демонтаж морозостойкого бетона, литого асфальтобетона и восстанавливается в асфальтобетонное покрытие.</w:t>
      </w:r>
    </w:p>
    <w:p w:rsidR="005957A3" w:rsidRPr="005957A3" w:rsidRDefault="005957A3" w:rsidP="005957A3">
      <w:pPr>
        <w:tabs>
          <w:tab w:val="left" w:pos="709"/>
          <w:tab w:val="left" w:pos="993"/>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4. После восстановления дорожного покрытия в обязательном порядке восстанавливается дорожная разметка.</w:t>
      </w:r>
    </w:p>
    <w:p w:rsidR="005957A3" w:rsidRPr="005957A3" w:rsidRDefault="005957A3" w:rsidP="005957A3">
      <w:pPr>
        <w:tabs>
          <w:tab w:val="left" w:pos="709"/>
          <w:tab w:val="left" w:pos="993"/>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5. Тротуары подлежат восстановлению на всю ширину с выравниванием бордюрного камня. В случае если протяженность вскрытия на тротуаре составляет более 2/3 длины тротуара от перекрестка до перекрестка (границы квартала), тротуар восстанавливается в полном объеме в границах двух перекрестков.</w:t>
      </w:r>
    </w:p>
    <w:p w:rsidR="005957A3" w:rsidRPr="005957A3" w:rsidRDefault="005957A3" w:rsidP="005957A3">
      <w:pPr>
        <w:tabs>
          <w:tab w:val="left" w:pos="709"/>
          <w:tab w:val="left" w:pos="993"/>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lastRenderedPageBreak/>
        <w:t>6. В случае если в зону вскрытия попадает колодец ливневой канализации, он подлежит ремонту и очистке, также прочищается сама ливневая канализация до рабочего состояния.</w:t>
      </w:r>
    </w:p>
    <w:p w:rsidR="005957A3" w:rsidRPr="005957A3" w:rsidRDefault="005957A3" w:rsidP="005957A3">
      <w:pPr>
        <w:tabs>
          <w:tab w:val="left" w:pos="709"/>
          <w:tab w:val="left" w:pos="993"/>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7. Восстановление газонов должно выполняться с соблюдением агротехнических норм в весенний, летний, осенний сезоны после ликвидации аварии.</w:t>
      </w:r>
    </w:p>
    <w:p w:rsidR="005957A3" w:rsidRPr="005957A3" w:rsidRDefault="005957A3" w:rsidP="005957A3">
      <w:pPr>
        <w:shd w:val="clear" w:color="auto" w:fill="FFFFFF"/>
        <w:tabs>
          <w:tab w:val="left" w:pos="709"/>
          <w:tab w:val="left" w:pos="993"/>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8. Организация, производившая работы, обязана обеспечить полную сохранность бордюрного и булыжного камня, тротуарной плитки, дорожных ограждений, технических средств организации дорожного движения, а при их утрате (порче, недостаче) – возместить их стоимость.</w:t>
      </w:r>
    </w:p>
    <w:p w:rsidR="005957A3" w:rsidRPr="005957A3" w:rsidRDefault="005957A3" w:rsidP="005957A3">
      <w:pPr>
        <w:shd w:val="clear" w:color="auto" w:fill="FFFFFF"/>
        <w:tabs>
          <w:tab w:val="left" w:pos="709"/>
          <w:tab w:val="left" w:pos="993"/>
          <w:tab w:val="left" w:pos="5320"/>
        </w:tabs>
        <w:suppressAutoHyphens/>
        <w:spacing w:after="0" w:line="240" w:lineRule="auto"/>
        <w:jc w:val="both"/>
        <w:rPr>
          <w:rFonts w:ascii="Times New Roman" w:eastAsia="Times New Roman" w:hAnsi="Times New Roman" w:cs="Times New Roman"/>
          <w:color w:val="000000"/>
          <w:sz w:val="28"/>
          <w:szCs w:val="28"/>
        </w:rPr>
      </w:pPr>
      <w:r w:rsidRPr="005957A3">
        <w:rPr>
          <w:rFonts w:ascii="Times New Roman" w:eastAsia="Times New Roman" w:hAnsi="Times New Roman" w:cs="Times New Roman"/>
          <w:color w:val="000000"/>
          <w:sz w:val="28"/>
          <w:szCs w:val="28"/>
        </w:rPr>
        <w:t>9. В случае просадки земли, газона, дорожного полотна, образовавшейся после окончания восстановительных работ, организация, производившая восстановительные работы, обязана устранить просадку и восстановить благоустройство в течение 5 суток с момента обнаружения просадки.</w:t>
      </w:r>
    </w:p>
    <w:p w:rsidR="005957A3" w:rsidRPr="005957A3" w:rsidRDefault="005957A3" w:rsidP="005957A3">
      <w:pPr>
        <w:shd w:val="clear" w:color="auto" w:fill="FFFFFF"/>
        <w:tabs>
          <w:tab w:val="left" w:pos="709"/>
          <w:tab w:val="left" w:pos="993"/>
          <w:tab w:val="left" w:pos="5320"/>
        </w:tabs>
        <w:suppressAutoHyphens/>
        <w:spacing w:after="0" w:line="240" w:lineRule="auto"/>
        <w:jc w:val="both"/>
        <w:rPr>
          <w:rFonts w:ascii="Times New Roman" w:eastAsia="Calibri" w:hAnsi="Times New Roman" w:cs="Times New Roman"/>
          <w:sz w:val="28"/>
          <w:szCs w:val="28"/>
          <w:lang w:eastAsia="ar-SA"/>
        </w:rPr>
      </w:pPr>
      <w:r w:rsidRPr="005957A3">
        <w:rPr>
          <w:rFonts w:ascii="Times New Roman" w:eastAsia="Times New Roman" w:hAnsi="Times New Roman" w:cs="Times New Roman"/>
          <w:color w:val="000000"/>
          <w:sz w:val="28"/>
          <w:szCs w:val="28"/>
        </w:rPr>
        <w:t>10. Восстановление благоустройства после окончания работ оформляется актом о восстановлении нарушенного благоустройства, выдаваемым администрацией</w:t>
      </w:r>
      <w:r w:rsidRPr="005957A3">
        <w:rPr>
          <w:rFonts w:ascii="Times New Roman" w:eastAsia="Times New Roman" w:hAnsi="Times New Roman" w:cs="Times New Roman"/>
          <w:color w:val="000000"/>
          <w:sz w:val="28"/>
          <w:szCs w:val="28"/>
          <w:lang w:eastAsia="ar-SA"/>
        </w:rPr>
        <w:t xml:space="preserve"> </w:t>
      </w:r>
      <w:r w:rsidRPr="005957A3">
        <w:rPr>
          <w:rFonts w:ascii="Times New Roman" w:eastAsia="Calibri" w:hAnsi="Times New Roman" w:cs="Times New Roman"/>
          <w:sz w:val="28"/>
          <w:szCs w:val="28"/>
          <w:lang w:eastAsia="ar-SA"/>
        </w:rPr>
        <w:t>Калининского сельского поселения</w:t>
      </w:r>
    </w:p>
    <w:p w:rsidR="005957A3" w:rsidRPr="005957A3" w:rsidRDefault="005957A3" w:rsidP="005957A3">
      <w:pPr>
        <w:shd w:val="clear" w:color="auto" w:fill="FFFFFF"/>
        <w:tabs>
          <w:tab w:val="left" w:pos="709"/>
          <w:tab w:val="left" w:pos="993"/>
          <w:tab w:val="left" w:pos="5320"/>
        </w:tabs>
        <w:suppressAutoHyphens/>
        <w:spacing w:after="0" w:line="240" w:lineRule="auto"/>
        <w:jc w:val="both"/>
        <w:rPr>
          <w:rFonts w:ascii="Times New Roman" w:eastAsia="Calibri" w:hAnsi="Times New Roman" w:cs="Times New Roman"/>
          <w:color w:val="FF0000"/>
          <w:sz w:val="28"/>
          <w:szCs w:val="28"/>
          <w:lang w:eastAsia="ar-SA"/>
        </w:rPr>
      </w:pPr>
    </w:p>
    <w:p w:rsidR="005957A3" w:rsidRPr="005957A3" w:rsidRDefault="005957A3" w:rsidP="005957A3">
      <w:pPr>
        <w:suppressAutoHyphens/>
        <w:autoSpaceDE w:val="0"/>
        <w:autoSpaceDN w:val="0"/>
        <w:adjustRightInd w:val="0"/>
        <w:spacing w:after="0" w:line="240" w:lineRule="auto"/>
        <w:jc w:val="center"/>
        <w:outlineLvl w:val="2"/>
        <w:rPr>
          <w:rFonts w:ascii="Times New Roman" w:eastAsia="Calibri" w:hAnsi="Times New Roman" w:cs="Times New Roman"/>
          <w:b/>
          <w:sz w:val="28"/>
          <w:szCs w:val="28"/>
          <w:lang w:eastAsia="ar-SA"/>
        </w:rPr>
      </w:pPr>
      <w:r w:rsidRPr="005957A3">
        <w:rPr>
          <w:rFonts w:ascii="Times New Roman" w:eastAsia="Calibri" w:hAnsi="Times New Roman" w:cs="Times New Roman"/>
          <w:b/>
          <w:sz w:val="28"/>
          <w:szCs w:val="28"/>
          <w:lang w:eastAsia="ar-SA"/>
        </w:rPr>
        <w:t>Раздел 2. Уборка территории Калининского сельского поселения</w:t>
      </w:r>
    </w:p>
    <w:p w:rsidR="005957A3" w:rsidRPr="005957A3" w:rsidRDefault="005957A3" w:rsidP="005957A3">
      <w:pPr>
        <w:suppressAutoHyphens/>
        <w:autoSpaceDE w:val="0"/>
        <w:autoSpaceDN w:val="0"/>
        <w:adjustRightInd w:val="0"/>
        <w:spacing w:after="0" w:line="240" w:lineRule="auto"/>
        <w:jc w:val="center"/>
        <w:outlineLvl w:val="2"/>
        <w:rPr>
          <w:rFonts w:ascii="Times New Roman" w:eastAsia="Calibri" w:hAnsi="Times New Roman" w:cs="Times New Roman"/>
          <w:b/>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 xml:space="preserve">Статья 32. Обеспечение чистоты и порядка на территории Калининского сельского поселения </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 </w:t>
      </w:r>
      <w:r w:rsidR="00733EE9">
        <w:rPr>
          <w:rFonts w:ascii="Times New Roman" w:eastAsia="Calibri" w:hAnsi="Times New Roman" w:cs="Times New Roman"/>
          <w:sz w:val="28"/>
          <w:szCs w:val="28"/>
          <w:lang w:eastAsia="ar-SA"/>
        </w:rPr>
        <w:t>На ф</w:t>
      </w:r>
      <w:r w:rsidRPr="005957A3">
        <w:rPr>
          <w:rFonts w:ascii="Times New Roman" w:eastAsia="Calibri" w:hAnsi="Times New Roman" w:cs="Times New Roman"/>
          <w:sz w:val="28"/>
          <w:szCs w:val="28"/>
          <w:lang w:eastAsia="ar-SA"/>
        </w:rPr>
        <w:t xml:space="preserve">изические и юридические лица, независимо от их организационно-правовой формы, </w:t>
      </w:r>
      <w:r w:rsidR="00733EE9">
        <w:rPr>
          <w:rFonts w:ascii="Times New Roman" w:eastAsia="Calibri" w:hAnsi="Times New Roman" w:cs="Times New Roman"/>
          <w:sz w:val="28"/>
          <w:szCs w:val="28"/>
          <w:lang w:eastAsia="ar-SA"/>
        </w:rPr>
        <w:t>возложена обязанность</w:t>
      </w:r>
      <w:r w:rsidRPr="005957A3">
        <w:rPr>
          <w:rFonts w:ascii="Times New Roman" w:eastAsia="Calibri" w:hAnsi="Times New Roman" w:cs="Times New Roman"/>
          <w:sz w:val="28"/>
          <w:szCs w:val="28"/>
          <w:lang w:eastAsia="ar-SA"/>
        </w:rPr>
        <w:t xml:space="preserve">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 настоящими Правилами.</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Организация уборки иных территорий осуществляется администрацией Калининского сельского поселения по соглашению со специализированной организацией в пределах средств, предусмотренных на эти цели в бюджете Калининского сельского поселения.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Промышленные организации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улицы.</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Уборка и очистка автобусных остановок производится организациями, в обязанности которых входит уборка территорий улиц, на которых расположены эти остановки.</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Уборка и очистка остановок, на которых расположены некапитальные объекты торговли, осуществляются владельцами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4. Содержание и уборка скверов и прилегающих к ним тротуаров, проездов и газонов осуществляются специализированными организациями по </w:t>
      </w:r>
      <w:r w:rsidRPr="005957A3">
        <w:rPr>
          <w:rFonts w:ascii="Times New Roman" w:eastAsia="Calibri" w:hAnsi="Times New Roman" w:cs="Times New Roman"/>
          <w:sz w:val="28"/>
          <w:szCs w:val="28"/>
          <w:lang w:eastAsia="ar-SA"/>
        </w:rPr>
        <w:lastRenderedPageBreak/>
        <w:t>озеленению района по соглашению с администрацией Калининского сельского поселения за счет средств, предусмотренных в бюджете Калининского сельского поселения на соответствующий финансовый год на эти цели.</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5</w:t>
      </w:r>
      <w:r w:rsidRPr="005957A3">
        <w:rPr>
          <w:rFonts w:ascii="Times New Roman" w:eastAsia="Calibri" w:hAnsi="Times New Roman" w:cs="Times New Roman"/>
          <w:color w:val="FF0000"/>
          <w:sz w:val="28"/>
          <w:szCs w:val="28"/>
          <w:lang w:eastAsia="ar-SA"/>
        </w:rPr>
        <w:t>.</w:t>
      </w:r>
      <w:r w:rsidRPr="005957A3">
        <w:rPr>
          <w:rFonts w:ascii="Times New Roman" w:eastAsia="Calibri" w:hAnsi="Times New Roman" w:cs="Times New Roman"/>
          <w:sz w:val="28"/>
          <w:szCs w:val="28"/>
          <w:lang w:eastAsia="ar-SA"/>
        </w:rPr>
        <w:t xml:space="preserve"> Содержание и уборка садов, скверов, парков, зеленых насаждений, находящихся в собственности организаций, собственников помещений, производится силами и средствами этих организаций, собственников помещений самостоятельно или по договорам со специализированными организациями под контролем органов местного самоуправления Калининского сельского поселения.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6. Уборка и очистка территорий, отведенных для размещения и эксплуатации линий электропередач, газовых, водопроводных и тепловых сетей, осуществляются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осуществляют организации, с которыми заключен договор об обеспечении сохранности и эксплуатации бесхозяйного имущества.</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7. Сбор брошенных на улицах предметов, создающих помехи дорожному движению, возлагается на организации, обслуживающие данные объекты.</w:t>
      </w:r>
    </w:p>
    <w:p w:rsidR="00AB4202" w:rsidRPr="00613FE7" w:rsidRDefault="005957A3" w:rsidP="00AB4202">
      <w:pPr>
        <w:suppressAutoHyphens/>
        <w:autoSpaceDE w:val="0"/>
        <w:autoSpaceDN w:val="0"/>
        <w:adjustRightInd w:val="0"/>
        <w:spacing w:after="0" w:line="240" w:lineRule="auto"/>
        <w:jc w:val="both"/>
        <w:outlineLvl w:val="2"/>
        <w:rPr>
          <w:rFonts w:ascii="Times New Roman" w:eastAsia="Calibri" w:hAnsi="Times New Roman" w:cs="Times New Roman"/>
          <w:b/>
          <w:i/>
          <w:sz w:val="28"/>
          <w:szCs w:val="28"/>
          <w:lang w:eastAsia="ar-SA"/>
        </w:rPr>
      </w:pPr>
      <w:r w:rsidRPr="005957A3">
        <w:rPr>
          <w:rFonts w:ascii="Times New Roman" w:eastAsia="Calibri" w:hAnsi="Times New Roman" w:cs="Times New Roman"/>
          <w:sz w:val="28"/>
          <w:szCs w:val="28"/>
          <w:lang w:eastAsia="ar-SA"/>
        </w:rPr>
        <w:t>8. Привлечение граждан к выполнению работ по уборке, благоустройству и озеленению территории поселения осуществляется на основании постановления администрации Калининского сельского поселения</w:t>
      </w:r>
      <w:r w:rsidR="00AB4202">
        <w:rPr>
          <w:rFonts w:ascii="Times New Roman" w:eastAsia="Calibri" w:hAnsi="Times New Roman" w:cs="Times New Roman"/>
          <w:b/>
          <w:i/>
          <w:sz w:val="28"/>
          <w:szCs w:val="28"/>
          <w:lang w:eastAsia="ar-SA"/>
        </w:rPr>
        <w:t xml:space="preserve"> </w:t>
      </w:r>
    </w:p>
    <w:p w:rsidR="00AB4202" w:rsidRPr="00613FE7" w:rsidRDefault="00670A51" w:rsidP="00AB4202">
      <w:pPr>
        <w:suppressAutoHyphens/>
        <w:autoSpaceDE w:val="0"/>
        <w:autoSpaceDN w:val="0"/>
        <w:adjustRightInd w:val="0"/>
        <w:spacing w:after="0" w:line="240" w:lineRule="auto"/>
        <w:jc w:val="both"/>
        <w:outlineLvl w:val="2"/>
        <w:rPr>
          <w:rFonts w:ascii="Times New Roman" w:eastAsia="Calibri" w:hAnsi="Times New Roman" w:cs="Times New Roman"/>
          <w:b/>
          <w:i/>
          <w:sz w:val="28"/>
          <w:szCs w:val="28"/>
          <w:lang w:eastAsia="ar-SA"/>
        </w:rPr>
      </w:pPr>
      <w:r w:rsidRPr="00670A51">
        <w:rPr>
          <w:rFonts w:ascii="Times New Roman" w:eastAsia="Times New Roman" w:hAnsi="Times New Roman" w:cs="Times New Roman"/>
          <w:sz w:val="28"/>
          <w:szCs w:val="28"/>
        </w:rPr>
        <w:t xml:space="preserve">9. Удаление с контейнерной площадки и прилегающей к ней территории ТКО, высыпавшихся при выгрузке из контейнеров в </w:t>
      </w:r>
      <w:proofErr w:type="spellStart"/>
      <w:r w:rsidRPr="00670A51">
        <w:rPr>
          <w:rFonts w:ascii="Times New Roman" w:eastAsia="Times New Roman" w:hAnsi="Times New Roman" w:cs="Times New Roman"/>
          <w:sz w:val="28"/>
          <w:szCs w:val="28"/>
        </w:rPr>
        <w:t>мусоровозный</w:t>
      </w:r>
      <w:proofErr w:type="spellEnd"/>
      <w:r w:rsidRPr="00670A51">
        <w:rPr>
          <w:rFonts w:ascii="Times New Roman" w:eastAsia="Times New Roman" w:hAnsi="Times New Roman" w:cs="Times New Roman"/>
          <w:sz w:val="28"/>
          <w:szCs w:val="28"/>
        </w:rPr>
        <w:t xml:space="preserve"> транспорт, надлежит производить работникам организации, осуществляющей транспортирование отходов.</w:t>
      </w:r>
      <w:r w:rsidR="00AB4202" w:rsidRPr="00AB4202">
        <w:rPr>
          <w:rFonts w:ascii="Times New Roman" w:eastAsia="Times New Roman" w:hAnsi="Times New Roman" w:cs="Times New Roman"/>
          <w:sz w:val="28"/>
          <w:szCs w:val="28"/>
        </w:rPr>
        <w:t xml:space="preserve"> </w:t>
      </w:r>
    </w:p>
    <w:p w:rsidR="00AB4202" w:rsidRPr="00AB4202" w:rsidRDefault="00AB4202" w:rsidP="00AB4202">
      <w:pPr>
        <w:suppressAutoHyphens/>
        <w:autoSpaceDE w:val="0"/>
        <w:autoSpaceDN w:val="0"/>
        <w:adjustRightInd w:val="0"/>
        <w:spacing w:after="0" w:line="240" w:lineRule="auto"/>
        <w:jc w:val="both"/>
        <w:outlineLvl w:val="2"/>
        <w:rPr>
          <w:rFonts w:ascii="Times New Roman" w:eastAsia="Calibri" w:hAnsi="Times New Roman" w:cs="Times New Roman"/>
          <w:b/>
          <w:i/>
          <w:sz w:val="28"/>
          <w:szCs w:val="28"/>
          <w:lang w:eastAsia="ar-SA"/>
        </w:rPr>
      </w:pPr>
      <w:r w:rsidRPr="00AB4202">
        <w:rPr>
          <w:rFonts w:ascii="Times New Roman" w:eastAsia="Times New Roman" w:hAnsi="Times New Roman" w:cs="Times New Roman"/>
          <w:b/>
          <w:sz w:val="28"/>
          <w:szCs w:val="28"/>
        </w:rPr>
        <w:t xml:space="preserve">Статья </w:t>
      </w:r>
      <w:r w:rsidRPr="00613FE7">
        <w:rPr>
          <w:rFonts w:ascii="Times New Roman" w:eastAsia="Times New Roman" w:hAnsi="Times New Roman" w:cs="Times New Roman"/>
          <w:b/>
          <w:sz w:val="28"/>
          <w:szCs w:val="28"/>
        </w:rPr>
        <w:t>33</w:t>
      </w:r>
      <w:r w:rsidRPr="00670A51">
        <w:rPr>
          <w:rFonts w:ascii="Times New Roman" w:eastAsia="Times New Roman" w:hAnsi="Times New Roman" w:cs="Times New Roman"/>
          <w:sz w:val="28"/>
          <w:szCs w:val="28"/>
        </w:rPr>
        <w:t xml:space="preserve">. </w:t>
      </w:r>
      <w:r w:rsidRPr="00670A51">
        <w:rPr>
          <w:rFonts w:ascii="Times New Roman" w:eastAsia="Times New Roman" w:hAnsi="Times New Roman" w:cs="Times New Roman"/>
          <w:b/>
          <w:sz w:val="28"/>
          <w:szCs w:val="28"/>
        </w:rPr>
        <w:t>На территории Калининского сельского поселения запрещается</w:t>
      </w:r>
      <w:r w:rsidRPr="00670A51">
        <w:rPr>
          <w:rFonts w:ascii="Times New Roman" w:eastAsia="Times New Roman" w:hAnsi="Times New Roman" w:cs="Times New Roman"/>
          <w:sz w:val="28"/>
          <w:szCs w:val="28"/>
        </w:rPr>
        <w:t>:</w:t>
      </w:r>
    </w:p>
    <w:p w:rsidR="00AB4202" w:rsidRPr="00670A51" w:rsidRDefault="00AB4202" w:rsidP="00AB4202">
      <w:pPr>
        <w:shd w:val="clear" w:color="auto" w:fill="FFFFFF"/>
        <w:tabs>
          <w:tab w:val="left" w:pos="567"/>
        </w:tabs>
        <w:spacing w:after="0" w:line="240" w:lineRule="auto"/>
        <w:ind w:firstLine="709"/>
        <w:jc w:val="both"/>
        <w:rPr>
          <w:rFonts w:ascii="Times New Roman" w:eastAsia="Times New Roman" w:hAnsi="Times New Roman" w:cs="Times New Roman"/>
          <w:sz w:val="28"/>
          <w:szCs w:val="28"/>
        </w:rPr>
      </w:pPr>
      <w:r w:rsidRPr="00670A51">
        <w:rPr>
          <w:rFonts w:ascii="Times New Roman" w:eastAsia="Times New Roman" w:hAnsi="Times New Roman" w:cs="Times New Roman"/>
          <w:sz w:val="28"/>
          <w:szCs w:val="28"/>
        </w:rPr>
        <w:t>- вывозить и выгружать, размещать и накапливать все виды отходов в не отведенные для этой цели места, закапывать отходы в землю;</w:t>
      </w:r>
    </w:p>
    <w:p w:rsidR="00AB4202" w:rsidRPr="00670A51" w:rsidRDefault="00AB4202" w:rsidP="00AB4202">
      <w:pPr>
        <w:shd w:val="clear" w:color="auto" w:fill="FFFFFF"/>
        <w:tabs>
          <w:tab w:val="left" w:pos="567"/>
        </w:tabs>
        <w:spacing w:after="0" w:line="240" w:lineRule="auto"/>
        <w:ind w:firstLine="709"/>
        <w:jc w:val="both"/>
        <w:rPr>
          <w:rFonts w:ascii="Times New Roman" w:eastAsia="Times New Roman" w:hAnsi="Times New Roman" w:cs="Times New Roman"/>
          <w:sz w:val="28"/>
          <w:szCs w:val="28"/>
        </w:rPr>
      </w:pPr>
      <w:r w:rsidRPr="00670A51">
        <w:rPr>
          <w:rFonts w:ascii="Times New Roman" w:eastAsia="Times New Roman" w:hAnsi="Times New Roman" w:cs="Times New Roman"/>
          <w:sz w:val="28"/>
          <w:szCs w:val="28"/>
        </w:rPr>
        <w:t>- складировать бытовые, строительные отходы, листву и ветви деревьев и кустарников, крупногабаритные отходы на контейнерных площадках для сбора отходов, на улицах, переулках, по пожарным проездам.</w:t>
      </w:r>
    </w:p>
    <w:p w:rsidR="00AB4202" w:rsidRPr="00670A51" w:rsidRDefault="00AB4202" w:rsidP="00AB4202">
      <w:pPr>
        <w:shd w:val="clear" w:color="auto" w:fill="FFFFFF"/>
        <w:tabs>
          <w:tab w:val="left" w:pos="567"/>
        </w:tabs>
        <w:spacing w:after="0" w:line="240" w:lineRule="auto"/>
        <w:ind w:firstLine="709"/>
        <w:jc w:val="both"/>
        <w:rPr>
          <w:rFonts w:ascii="Times New Roman" w:eastAsia="Times New Roman" w:hAnsi="Times New Roman" w:cs="Times New Roman"/>
          <w:sz w:val="28"/>
          <w:szCs w:val="28"/>
        </w:rPr>
      </w:pPr>
      <w:r w:rsidRPr="00670A51">
        <w:rPr>
          <w:rFonts w:ascii="Times New Roman" w:eastAsia="Times New Roman" w:hAnsi="Times New Roman" w:cs="Times New Roman"/>
          <w:sz w:val="28"/>
          <w:szCs w:val="28"/>
        </w:rPr>
        <w:t>- складировать все виды отходов в контейнеры для сбора бытовых отходов лицам, не имеющим договоры на сбор, транспортировку, размещение со специализированной организацией.</w:t>
      </w:r>
    </w:p>
    <w:p w:rsidR="00AB4202" w:rsidRPr="00670A51" w:rsidRDefault="00AB4202" w:rsidP="00AB4202">
      <w:pPr>
        <w:shd w:val="clear" w:color="auto" w:fill="FFFFFF"/>
        <w:tabs>
          <w:tab w:val="left" w:pos="567"/>
        </w:tabs>
        <w:spacing w:after="0" w:line="240" w:lineRule="auto"/>
        <w:ind w:firstLine="709"/>
        <w:jc w:val="both"/>
        <w:rPr>
          <w:rFonts w:ascii="Times New Roman" w:eastAsia="Times New Roman" w:hAnsi="Times New Roman" w:cs="Times New Roman"/>
          <w:sz w:val="28"/>
          <w:szCs w:val="28"/>
        </w:rPr>
      </w:pPr>
      <w:r w:rsidRPr="00670A51">
        <w:rPr>
          <w:rFonts w:ascii="Times New Roman" w:eastAsia="Times New Roman" w:hAnsi="Times New Roman" w:cs="Times New Roman"/>
          <w:sz w:val="28"/>
          <w:szCs w:val="28"/>
        </w:rPr>
        <w:t>- сжигать все виды отходов на улицах, площадях, в скверах, парках, на бульварах, во дворах индивидуальных домовладений и многоквартирных жилых домов, на территориях организаций, на свалках, пожарных проездах;</w:t>
      </w:r>
    </w:p>
    <w:p w:rsidR="00AB4202" w:rsidRPr="00670A51" w:rsidRDefault="00AB4202" w:rsidP="00AB4202">
      <w:pPr>
        <w:shd w:val="clear" w:color="auto" w:fill="FFFFFF"/>
        <w:tabs>
          <w:tab w:val="left" w:pos="567"/>
        </w:tabs>
        <w:spacing w:after="0" w:line="240" w:lineRule="auto"/>
        <w:ind w:firstLine="709"/>
        <w:jc w:val="both"/>
        <w:rPr>
          <w:rFonts w:ascii="Times New Roman" w:eastAsia="Times New Roman" w:hAnsi="Times New Roman" w:cs="Times New Roman"/>
          <w:sz w:val="28"/>
          <w:szCs w:val="28"/>
        </w:rPr>
      </w:pPr>
      <w:r w:rsidRPr="00670A51">
        <w:rPr>
          <w:rFonts w:ascii="Times New Roman" w:eastAsia="Times New Roman" w:hAnsi="Times New Roman" w:cs="Times New Roman"/>
          <w:sz w:val="28"/>
          <w:szCs w:val="28"/>
        </w:rPr>
        <w:t>- загрязнять улицы при перевозке отходов производства и потребления, мусора и иных сыпучих и жидких материалов на подвижном составе; осуществлять перевозку (в том числе специализированным транспортом) отходов производства и потребления, мусора, сыпучих и жидких материалов без принятия мер и использования средств (приспособлений), предотвращающих загрязнение улиц в процессе транспортирования;</w:t>
      </w:r>
    </w:p>
    <w:p w:rsidR="00AB4202" w:rsidRPr="00670A51" w:rsidRDefault="00AB4202" w:rsidP="00AB4202">
      <w:pPr>
        <w:shd w:val="clear" w:color="auto" w:fill="FFFFFF"/>
        <w:tabs>
          <w:tab w:val="left" w:pos="567"/>
        </w:tabs>
        <w:spacing w:after="0" w:line="240" w:lineRule="auto"/>
        <w:ind w:firstLine="709"/>
        <w:jc w:val="both"/>
        <w:rPr>
          <w:rFonts w:ascii="Times New Roman" w:eastAsia="Times New Roman" w:hAnsi="Times New Roman" w:cs="Times New Roman"/>
          <w:sz w:val="28"/>
          <w:szCs w:val="28"/>
        </w:rPr>
      </w:pPr>
      <w:r w:rsidRPr="00670A51">
        <w:rPr>
          <w:rFonts w:ascii="Times New Roman" w:eastAsia="Times New Roman" w:hAnsi="Times New Roman" w:cs="Times New Roman"/>
          <w:sz w:val="28"/>
          <w:szCs w:val="28"/>
        </w:rPr>
        <w:lastRenderedPageBreak/>
        <w:t>- выбрасывать мусор из автомобилей;</w:t>
      </w:r>
    </w:p>
    <w:p w:rsidR="00AB4202" w:rsidRPr="00670A51" w:rsidRDefault="00AB4202" w:rsidP="00AB4202">
      <w:pPr>
        <w:shd w:val="clear" w:color="auto" w:fill="FFFFFF"/>
        <w:tabs>
          <w:tab w:val="left" w:pos="567"/>
        </w:tabs>
        <w:spacing w:after="0" w:line="240" w:lineRule="auto"/>
        <w:ind w:firstLine="709"/>
        <w:jc w:val="both"/>
        <w:rPr>
          <w:rFonts w:ascii="Times New Roman" w:eastAsia="Times New Roman" w:hAnsi="Times New Roman" w:cs="Times New Roman"/>
          <w:sz w:val="28"/>
          <w:szCs w:val="28"/>
        </w:rPr>
      </w:pPr>
      <w:r w:rsidRPr="00670A51">
        <w:rPr>
          <w:rFonts w:ascii="Times New Roman" w:eastAsia="Times New Roman" w:hAnsi="Times New Roman" w:cs="Times New Roman"/>
          <w:sz w:val="28"/>
          <w:szCs w:val="28"/>
        </w:rPr>
        <w:t>- сорить на улицах, площадях и других местах общего пользования, выставлять тару с мусором и пищевыми отходами на улицы;</w:t>
      </w:r>
    </w:p>
    <w:p w:rsidR="00AB4202" w:rsidRPr="00670A51" w:rsidRDefault="00AB4202" w:rsidP="00AB4202">
      <w:pPr>
        <w:shd w:val="clear" w:color="auto" w:fill="FFFFFF"/>
        <w:tabs>
          <w:tab w:val="left" w:pos="567"/>
        </w:tabs>
        <w:spacing w:after="0" w:line="240" w:lineRule="auto"/>
        <w:ind w:firstLine="709"/>
        <w:jc w:val="both"/>
        <w:rPr>
          <w:rFonts w:ascii="Times New Roman" w:eastAsia="Times New Roman" w:hAnsi="Times New Roman" w:cs="Times New Roman"/>
          <w:sz w:val="28"/>
          <w:szCs w:val="28"/>
        </w:rPr>
      </w:pPr>
      <w:r w:rsidRPr="00670A51">
        <w:rPr>
          <w:rFonts w:ascii="Times New Roman" w:eastAsia="Times New Roman" w:hAnsi="Times New Roman" w:cs="Times New Roman"/>
          <w:sz w:val="28"/>
          <w:szCs w:val="28"/>
        </w:rPr>
        <w:t>- загрязнять территории общего пользования, пожарные проезды, переулки бытовыми и промышленными отходами, в том числе отходами жизнедеятельности домашних животных;</w:t>
      </w:r>
    </w:p>
    <w:p w:rsidR="00AB4202" w:rsidRPr="00670A51" w:rsidRDefault="00AB4202" w:rsidP="00AB4202">
      <w:pPr>
        <w:shd w:val="clear" w:color="auto" w:fill="FFFFFF"/>
        <w:tabs>
          <w:tab w:val="left" w:pos="567"/>
        </w:tabs>
        <w:spacing w:after="0" w:line="240" w:lineRule="auto"/>
        <w:ind w:firstLine="709"/>
        <w:jc w:val="both"/>
        <w:rPr>
          <w:rFonts w:ascii="Times New Roman" w:eastAsia="Times New Roman" w:hAnsi="Times New Roman" w:cs="Times New Roman"/>
          <w:sz w:val="28"/>
          <w:szCs w:val="28"/>
        </w:rPr>
      </w:pPr>
      <w:r w:rsidRPr="00670A51">
        <w:rPr>
          <w:rFonts w:ascii="Times New Roman" w:eastAsia="Times New Roman" w:hAnsi="Times New Roman" w:cs="Times New Roman"/>
          <w:sz w:val="28"/>
          <w:szCs w:val="28"/>
        </w:rPr>
        <w:t xml:space="preserve">- выбрасывать и сметать мусор на проезжую часть улиц, в </w:t>
      </w:r>
      <w:proofErr w:type="spellStart"/>
      <w:r w:rsidRPr="00670A51">
        <w:rPr>
          <w:rFonts w:ascii="Times New Roman" w:eastAsia="Times New Roman" w:hAnsi="Times New Roman" w:cs="Times New Roman"/>
          <w:sz w:val="28"/>
          <w:szCs w:val="28"/>
        </w:rPr>
        <w:t>ливнеприемники</w:t>
      </w:r>
      <w:proofErr w:type="spellEnd"/>
      <w:r w:rsidRPr="00670A51">
        <w:rPr>
          <w:rFonts w:ascii="Times New Roman" w:eastAsia="Times New Roman" w:hAnsi="Times New Roman" w:cs="Times New Roman"/>
          <w:sz w:val="28"/>
          <w:szCs w:val="28"/>
        </w:rPr>
        <w:t xml:space="preserve"> ливневой канализации, загрязнять полотно проезжей части при осуществлении выезда подвижного состава с грунтовых дорог, строительных площадок и т.д.;</w:t>
      </w:r>
    </w:p>
    <w:p w:rsidR="00AB4202" w:rsidRPr="00670A51" w:rsidRDefault="00AB4202" w:rsidP="00AB4202">
      <w:pPr>
        <w:shd w:val="clear" w:color="auto" w:fill="FFFFFF"/>
        <w:tabs>
          <w:tab w:val="left" w:pos="567"/>
        </w:tabs>
        <w:spacing w:after="0" w:line="240" w:lineRule="auto"/>
        <w:ind w:firstLine="709"/>
        <w:jc w:val="both"/>
        <w:rPr>
          <w:rFonts w:ascii="Times New Roman" w:eastAsia="Times New Roman" w:hAnsi="Times New Roman" w:cs="Times New Roman"/>
          <w:sz w:val="28"/>
          <w:szCs w:val="28"/>
        </w:rPr>
      </w:pPr>
      <w:r w:rsidRPr="00670A51">
        <w:rPr>
          <w:rFonts w:ascii="Times New Roman" w:eastAsia="Times New Roman" w:hAnsi="Times New Roman" w:cs="Times New Roman"/>
          <w:sz w:val="28"/>
          <w:szCs w:val="28"/>
        </w:rPr>
        <w:t>- выбрасывать мусор с крыш, из окон, балконов (лоджий) зданий;</w:t>
      </w:r>
    </w:p>
    <w:p w:rsidR="00AB4202" w:rsidRPr="00670A51" w:rsidRDefault="00AB4202" w:rsidP="00AB4202">
      <w:pPr>
        <w:shd w:val="clear" w:color="auto" w:fill="FFFFFF"/>
        <w:tabs>
          <w:tab w:val="left" w:pos="567"/>
        </w:tabs>
        <w:spacing w:after="0" w:line="240" w:lineRule="auto"/>
        <w:ind w:firstLine="709"/>
        <w:jc w:val="both"/>
        <w:rPr>
          <w:rFonts w:ascii="Times New Roman" w:eastAsia="Times New Roman" w:hAnsi="Times New Roman" w:cs="Times New Roman"/>
          <w:sz w:val="28"/>
          <w:szCs w:val="28"/>
        </w:rPr>
      </w:pPr>
      <w:r w:rsidRPr="00670A51">
        <w:rPr>
          <w:rFonts w:ascii="Times New Roman" w:eastAsia="Times New Roman" w:hAnsi="Times New Roman" w:cs="Times New Roman"/>
          <w:sz w:val="28"/>
          <w:szCs w:val="28"/>
        </w:rPr>
        <w:t>- устанавливать в качестве уличного коммунально-бытового оборудования неприспособленной тары (коробки, ящики, ведра и т.п.);</w:t>
      </w:r>
    </w:p>
    <w:p w:rsidR="00AB4202" w:rsidRPr="00670A51" w:rsidRDefault="00AB4202" w:rsidP="00AB4202">
      <w:pPr>
        <w:shd w:val="clear" w:color="auto" w:fill="FFFFFF"/>
        <w:tabs>
          <w:tab w:val="left" w:pos="567"/>
        </w:tabs>
        <w:spacing w:after="0" w:line="240" w:lineRule="auto"/>
        <w:ind w:firstLine="709"/>
        <w:jc w:val="both"/>
        <w:rPr>
          <w:rFonts w:ascii="Times New Roman" w:eastAsia="Times New Roman" w:hAnsi="Times New Roman" w:cs="Times New Roman"/>
          <w:sz w:val="28"/>
          <w:szCs w:val="28"/>
        </w:rPr>
      </w:pPr>
      <w:r w:rsidRPr="00670A51">
        <w:rPr>
          <w:rFonts w:ascii="Times New Roman" w:eastAsia="Times New Roman" w:hAnsi="Times New Roman" w:cs="Times New Roman"/>
          <w:sz w:val="28"/>
          <w:szCs w:val="28"/>
        </w:rPr>
        <w:t>- складировать сколы асфальта (фала) и грунта на озелененных территориях, в том числе на газонной части тротуаров, дворовых и внутриквартальных территорий, пожарных проездах;</w:t>
      </w:r>
    </w:p>
    <w:p w:rsidR="00AB4202" w:rsidRPr="00670A51" w:rsidRDefault="00AB4202" w:rsidP="00AB4202">
      <w:pPr>
        <w:shd w:val="clear" w:color="auto" w:fill="FFFFFF"/>
        <w:tabs>
          <w:tab w:val="left" w:pos="567"/>
        </w:tabs>
        <w:spacing w:after="0" w:line="240" w:lineRule="auto"/>
        <w:ind w:firstLine="709"/>
        <w:jc w:val="both"/>
        <w:rPr>
          <w:rFonts w:ascii="Times New Roman" w:eastAsia="Times New Roman" w:hAnsi="Times New Roman" w:cs="Times New Roman"/>
          <w:sz w:val="28"/>
          <w:szCs w:val="28"/>
        </w:rPr>
      </w:pPr>
      <w:r w:rsidRPr="00670A51">
        <w:rPr>
          <w:rFonts w:ascii="Times New Roman" w:eastAsia="Times New Roman" w:hAnsi="Times New Roman" w:cs="Times New Roman"/>
          <w:sz w:val="28"/>
          <w:szCs w:val="28"/>
        </w:rPr>
        <w:t xml:space="preserve">-производить земляные работы по прокладки, реконструкции коммуникаций, проведение любых земляных, </w:t>
      </w:r>
      <w:proofErr w:type="spellStart"/>
      <w:r w:rsidRPr="00670A51">
        <w:rPr>
          <w:rFonts w:ascii="Times New Roman" w:eastAsia="Times New Roman" w:hAnsi="Times New Roman" w:cs="Times New Roman"/>
          <w:sz w:val="28"/>
          <w:szCs w:val="28"/>
        </w:rPr>
        <w:t>благоустроительных</w:t>
      </w:r>
      <w:proofErr w:type="spellEnd"/>
      <w:r w:rsidRPr="00670A51">
        <w:rPr>
          <w:rFonts w:ascii="Times New Roman" w:eastAsia="Times New Roman" w:hAnsi="Times New Roman" w:cs="Times New Roman"/>
          <w:sz w:val="28"/>
          <w:szCs w:val="28"/>
        </w:rPr>
        <w:t xml:space="preserve"> работ по озеленению, и укладки подъездных, пешеходных дорожек без согласования с Администрацией Калининского сельского поселения. </w:t>
      </w:r>
    </w:p>
    <w:p w:rsidR="00AB4202" w:rsidRPr="00670A51" w:rsidRDefault="00AB4202" w:rsidP="00AB4202">
      <w:pPr>
        <w:shd w:val="clear" w:color="auto" w:fill="FFFFFF"/>
        <w:tabs>
          <w:tab w:val="left" w:pos="567"/>
        </w:tabs>
        <w:spacing w:after="0" w:line="240" w:lineRule="auto"/>
        <w:ind w:firstLine="709"/>
        <w:jc w:val="both"/>
        <w:rPr>
          <w:rFonts w:ascii="Times New Roman" w:eastAsia="Times New Roman" w:hAnsi="Times New Roman" w:cs="Times New Roman"/>
          <w:sz w:val="28"/>
          <w:szCs w:val="28"/>
        </w:rPr>
      </w:pPr>
      <w:r w:rsidRPr="00670A51">
        <w:rPr>
          <w:rFonts w:ascii="Times New Roman" w:eastAsia="Times New Roman" w:hAnsi="Times New Roman" w:cs="Times New Roman"/>
          <w:sz w:val="28"/>
          <w:szCs w:val="28"/>
        </w:rPr>
        <w:t>- временное складирование органических остатков после сноса и обрезки деревьев на проезжей части улиц и тротуарах, препятствующее движению транспорта и пешеходов;</w:t>
      </w:r>
    </w:p>
    <w:p w:rsidR="00AB4202" w:rsidRPr="00670A51" w:rsidRDefault="00AB4202" w:rsidP="00AB4202">
      <w:pPr>
        <w:shd w:val="clear" w:color="auto" w:fill="FFFFFF"/>
        <w:tabs>
          <w:tab w:val="left" w:pos="567"/>
        </w:tabs>
        <w:spacing w:after="0" w:line="240" w:lineRule="auto"/>
        <w:ind w:firstLine="709"/>
        <w:jc w:val="both"/>
        <w:rPr>
          <w:rFonts w:ascii="Times New Roman" w:eastAsia="Times New Roman" w:hAnsi="Times New Roman" w:cs="Times New Roman"/>
          <w:sz w:val="28"/>
          <w:szCs w:val="28"/>
        </w:rPr>
      </w:pPr>
      <w:r w:rsidRPr="00670A51">
        <w:rPr>
          <w:rFonts w:ascii="Times New Roman" w:eastAsia="Times New Roman" w:hAnsi="Times New Roman" w:cs="Times New Roman"/>
          <w:sz w:val="28"/>
          <w:szCs w:val="28"/>
        </w:rPr>
        <w:t>- складировать строительные материалы на территориях общего пользования, а также вне специально отведенных мест;</w:t>
      </w:r>
    </w:p>
    <w:p w:rsidR="00AB4202" w:rsidRPr="00670A51" w:rsidRDefault="00AB4202" w:rsidP="00AB4202">
      <w:pPr>
        <w:shd w:val="clear" w:color="auto" w:fill="FFFFFF"/>
        <w:tabs>
          <w:tab w:val="left" w:pos="567"/>
        </w:tabs>
        <w:spacing w:after="0" w:line="240" w:lineRule="auto"/>
        <w:ind w:firstLine="709"/>
        <w:jc w:val="both"/>
        <w:rPr>
          <w:rFonts w:ascii="Times New Roman" w:eastAsia="Times New Roman" w:hAnsi="Times New Roman" w:cs="Times New Roman"/>
          <w:sz w:val="28"/>
          <w:szCs w:val="28"/>
        </w:rPr>
      </w:pPr>
      <w:r w:rsidRPr="00670A51">
        <w:rPr>
          <w:rFonts w:ascii="Times New Roman" w:eastAsia="Times New Roman" w:hAnsi="Times New Roman" w:cs="Times New Roman"/>
          <w:sz w:val="28"/>
          <w:szCs w:val="28"/>
        </w:rPr>
        <w:t xml:space="preserve">- мыть автомашины и другие транспортные средства у водоразборных колонок, в открытых водоемах и на их берегах, на площадях, в скверах, парках, на </w:t>
      </w:r>
      <w:proofErr w:type="spellStart"/>
      <w:r w:rsidRPr="00670A51">
        <w:rPr>
          <w:rFonts w:ascii="Times New Roman" w:eastAsia="Times New Roman" w:hAnsi="Times New Roman" w:cs="Times New Roman"/>
          <w:sz w:val="28"/>
          <w:szCs w:val="28"/>
        </w:rPr>
        <w:t>придворовых</w:t>
      </w:r>
      <w:proofErr w:type="spellEnd"/>
      <w:r w:rsidRPr="00670A51">
        <w:rPr>
          <w:rFonts w:ascii="Times New Roman" w:eastAsia="Times New Roman" w:hAnsi="Times New Roman" w:cs="Times New Roman"/>
          <w:sz w:val="28"/>
          <w:szCs w:val="28"/>
        </w:rPr>
        <w:t xml:space="preserve"> территориях и в иных неустановленных местах; стирать белье у водоразборных колонок и в открытых водоемах;</w:t>
      </w:r>
    </w:p>
    <w:p w:rsidR="00AB4202" w:rsidRPr="00670A51" w:rsidRDefault="00AB4202" w:rsidP="00AB4202">
      <w:pPr>
        <w:shd w:val="clear" w:color="auto" w:fill="FFFFFF"/>
        <w:tabs>
          <w:tab w:val="left" w:pos="567"/>
        </w:tabs>
        <w:spacing w:after="0" w:line="240" w:lineRule="auto"/>
        <w:ind w:firstLine="709"/>
        <w:jc w:val="both"/>
        <w:rPr>
          <w:rFonts w:ascii="Times New Roman" w:eastAsia="Times New Roman" w:hAnsi="Times New Roman" w:cs="Times New Roman"/>
          <w:sz w:val="28"/>
          <w:szCs w:val="28"/>
        </w:rPr>
      </w:pPr>
      <w:r w:rsidRPr="00670A51">
        <w:rPr>
          <w:rFonts w:ascii="Times New Roman" w:eastAsia="Times New Roman" w:hAnsi="Times New Roman" w:cs="Times New Roman"/>
          <w:sz w:val="28"/>
          <w:szCs w:val="28"/>
        </w:rPr>
        <w:t>-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w:t>
      </w:r>
    </w:p>
    <w:p w:rsidR="00AB4202" w:rsidRPr="00670A51" w:rsidRDefault="00AB4202" w:rsidP="00AB4202">
      <w:pPr>
        <w:shd w:val="clear" w:color="auto" w:fill="FFFFFF"/>
        <w:tabs>
          <w:tab w:val="left" w:pos="567"/>
        </w:tabs>
        <w:spacing w:after="0" w:line="240" w:lineRule="auto"/>
        <w:ind w:firstLine="709"/>
        <w:jc w:val="both"/>
        <w:rPr>
          <w:rFonts w:ascii="Times New Roman" w:eastAsia="Times New Roman" w:hAnsi="Times New Roman" w:cs="Times New Roman"/>
          <w:sz w:val="28"/>
          <w:szCs w:val="28"/>
        </w:rPr>
      </w:pPr>
      <w:r w:rsidRPr="00670A51">
        <w:rPr>
          <w:rFonts w:ascii="Times New Roman" w:eastAsia="Times New Roman" w:hAnsi="Times New Roman" w:cs="Times New Roman"/>
          <w:sz w:val="28"/>
          <w:szCs w:val="28"/>
        </w:rPr>
        <w:t>- производить торговлю фруктами, овощами и другими продуктами на улицах, площадях, стадионах и других местах, не отведенных для этих целей;</w:t>
      </w:r>
    </w:p>
    <w:p w:rsidR="00AB4202" w:rsidRPr="00670A51" w:rsidRDefault="00AB4202" w:rsidP="00AB4202">
      <w:pPr>
        <w:shd w:val="clear" w:color="auto" w:fill="FFFFFF"/>
        <w:tabs>
          <w:tab w:val="left" w:pos="567"/>
        </w:tabs>
        <w:spacing w:after="0" w:line="240" w:lineRule="auto"/>
        <w:ind w:firstLine="709"/>
        <w:jc w:val="both"/>
        <w:rPr>
          <w:rFonts w:ascii="Times New Roman" w:eastAsia="Times New Roman" w:hAnsi="Times New Roman" w:cs="Times New Roman"/>
          <w:sz w:val="28"/>
          <w:szCs w:val="28"/>
        </w:rPr>
      </w:pPr>
      <w:r w:rsidRPr="00670A51">
        <w:rPr>
          <w:rFonts w:ascii="Times New Roman" w:eastAsia="Times New Roman" w:hAnsi="Times New Roman" w:cs="Times New Roman"/>
          <w:sz w:val="28"/>
          <w:szCs w:val="28"/>
        </w:rPr>
        <w:t>- размещать объекты торговли, временные и сезонные сооружения на проезжей части дорог;</w:t>
      </w:r>
    </w:p>
    <w:p w:rsidR="00AB4202" w:rsidRPr="00670A51" w:rsidRDefault="00AB4202" w:rsidP="00AB4202">
      <w:pPr>
        <w:shd w:val="clear" w:color="auto" w:fill="FFFFFF"/>
        <w:tabs>
          <w:tab w:val="left" w:pos="567"/>
        </w:tabs>
        <w:spacing w:after="0" w:line="240" w:lineRule="auto"/>
        <w:ind w:firstLine="709"/>
        <w:jc w:val="both"/>
        <w:rPr>
          <w:rFonts w:ascii="Times New Roman" w:eastAsia="Times New Roman" w:hAnsi="Times New Roman" w:cs="Times New Roman"/>
          <w:sz w:val="28"/>
          <w:szCs w:val="28"/>
        </w:rPr>
      </w:pPr>
      <w:r w:rsidRPr="00670A51">
        <w:rPr>
          <w:rFonts w:ascii="Times New Roman" w:eastAsia="Times New Roman" w:hAnsi="Times New Roman" w:cs="Times New Roman"/>
          <w:sz w:val="28"/>
          <w:szCs w:val="28"/>
        </w:rPr>
        <w:t>- размещать объекты торговли, временные и сезонные сооружения (кроме предназначенных для обеспечения пассажирских перевозок) на тротуарах, газонной части улиц, скверов, парковой и лесной зоны без согласования в установленном порядке;</w:t>
      </w:r>
    </w:p>
    <w:p w:rsidR="00AB4202" w:rsidRPr="00670A51" w:rsidRDefault="00AB4202" w:rsidP="00AB4202">
      <w:pPr>
        <w:shd w:val="clear" w:color="auto" w:fill="FFFFFF"/>
        <w:tabs>
          <w:tab w:val="left" w:pos="567"/>
        </w:tabs>
        <w:spacing w:after="0" w:line="240" w:lineRule="auto"/>
        <w:ind w:firstLine="709"/>
        <w:jc w:val="both"/>
        <w:rPr>
          <w:rFonts w:ascii="Times New Roman" w:eastAsia="Times New Roman" w:hAnsi="Times New Roman" w:cs="Times New Roman"/>
          <w:sz w:val="28"/>
          <w:szCs w:val="28"/>
        </w:rPr>
      </w:pPr>
      <w:r w:rsidRPr="00670A51">
        <w:rPr>
          <w:rFonts w:ascii="Times New Roman" w:eastAsia="Times New Roman" w:hAnsi="Times New Roman" w:cs="Times New Roman"/>
          <w:sz w:val="28"/>
          <w:szCs w:val="28"/>
        </w:rPr>
        <w:t>- складировать около торговых точек тару, запасы товаров, производить торговлю без специального оборудования;</w:t>
      </w:r>
    </w:p>
    <w:p w:rsidR="00AB4202" w:rsidRPr="00670A51" w:rsidRDefault="00AB4202" w:rsidP="00AB4202">
      <w:pPr>
        <w:shd w:val="clear" w:color="auto" w:fill="FFFFFF"/>
        <w:tabs>
          <w:tab w:val="left" w:pos="567"/>
        </w:tabs>
        <w:spacing w:after="0" w:line="240" w:lineRule="auto"/>
        <w:ind w:firstLine="709"/>
        <w:jc w:val="both"/>
        <w:rPr>
          <w:rFonts w:ascii="Times New Roman" w:eastAsia="Times New Roman" w:hAnsi="Times New Roman" w:cs="Times New Roman"/>
          <w:sz w:val="28"/>
          <w:szCs w:val="28"/>
        </w:rPr>
      </w:pPr>
      <w:r w:rsidRPr="00670A51">
        <w:rPr>
          <w:rFonts w:ascii="Times New Roman" w:eastAsia="Times New Roman" w:hAnsi="Times New Roman" w:cs="Times New Roman"/>
          <w:sz w:val="28"/>
          <w:szCs w:val="28"/>
        </w:rPr>
        <w:t>- оставлять на улицах тару и остатки некондиционного или нереализованного товара от нестационарных торговых точек;</w:t>
      </w:r>
    </w:p>
    <w:p w:rsidR="00AB4202" w:rsidRPr="00670A51" w:rsidRDefault="00AB4202" w:rsidP="00AB4202">
      <w:pPr>
        <w:shd w:val="clear" w:color="auto" w:fill="FFFFFF"/>
        <w:tabs>
          <w:tab w:val="left" w:pos="567"/>
        </w:tabs>
        <w:spacing w:after="0" w:line="240" w:lineRule="auto"/>
        <w:ind w:firstLine="709"/>
        <w:jc w:val="both"/>
        <w:rPr>
          <w:rFonts w:ascii="Times New Roman" w:eastAsia="Times New Roman" w:hAnsi="Times New Roman" w:cs="Times New Roman"/>
          <w:sz w:val="28"/>
          <w:szCs w:val="28"/>
        </w:rPr>
      </w:pPr>
      <w:r w:rsidRPr="00670A51">
        <w:rPr>
          <w:rFonts w:ascii="Times New Roman" w:eastAsia="Times New Roman" w:hAnsi="Times New Roman" w:cs="Times New Roman"/>
          <w:sz w:val="28"/>
          <w:szCs w:val="28"/>
        </w:rPr>
        <w:t>- купать собак и других животных в местах массового купания людей;</w:t>
      </w:r>
    </w:p>
    <w:p w:rsidR="00AB4202" w:rsidRPr="00670A51" w:rsidRDefault="00AB4202" w:rsidP="00AB4202">
      <w:pPr>
        <w:shd w:val="clear" w:color="auto" w:fill="FFFFFF"/>
        <w:tabs>
          <w:tab w:val="left" w:pos="567"/>
        </w:tabs>
        <w:spacing w:after="0" w:line="240" w:lineRule="auto"/>
        <w:ind w:firstLine="709"/>
        <w:jc w:val="both"/>
        <w:rPr>
          <w:rFonts w:ascii="Times New Roman" w:eastAsia="Times New Roman" w:hAnsi="Times New Roman" w:cs="Times New Roman"/>
          <w:sz w:val="28"/>
          <w:szCs w:val="28"/>
        </w:rPr>
      </w:pPr>
      <w:r w:rsidRPr="00670A51">
        <w:rPr>
          <w:rFonts w:ascii="Times New Roman" w:eastAsia="Times New Roman" w:hAnsi="Times New Roman" w:cs="Times New Roman"/>
          <w:sz w:val="28"/>
          <w:szCs w:val="28"/>
        </w:rPr>
        <w:lastRenderedPageBreak/>
        <w:t>- выгуливать животных в парках, скверах, бульварах, на детских площадках и стадионах в нарушение установленного порядка;</w:t>
      </w:r>
    </w:p>
    <w:p w:rsidR="00AB4202" w:rsidRPr="00670A51" w:rsidRDefault="00AB4202" w:rsidP="00AB4202">
      <w:pPr>
        <w:shd w:val="clear" w:color="auto" w:fill="FFFFFF"/>
        <w:tabs>
          <w:tab w:val="left" w:pos="567"/>
        </w:tabs>
        <w:spacing w:after="0" w:line="240" w:lineRule="auto"/>
        <w:ind w:firstLine="709"/>
        <w:jc w:val="both"/>
        <w:rPr>
          <w:rFonts w:ascii="Times New Roman" w:eastAsia="Times New Roman" w:hAnsi="Times New Roman" w:cs="Times New Roman"/>
          <w:sz w:val="28"/>
          <w:szCs w:val="28"/>
        </w:rPr>
      </w:pPr>
      <w:r w:rsidRPr="00670A51">
        <w:rPr>
          <w:rFonts w:ascii="Times New Roman" w:eastAsia="Times New Roman" w:hAnsi="Times New Roman" w:cs="Times New Roman"/>
          <w:sz w:val="28"/>
          <w:szCs w:val="28"/>
        </w:rPr>
        <w:t>- выжигать сухую растительность;</w:t>
      </w:r>
    </w:p>
    <w:p w:rsidR="00AB4202" w:rsidRPr="00670A51" w:rsidRDefault="00AB4202" w:rsidP="00AB4202">
      <w:pPr>
        <w:shd w:val="clear" w:color="auto" w:fill="FFFFFF"/>
        <w:tabs>
          <w:tab w:val="left" w:pos="567"/>
        </w:tabs>
        <w:spacing w:after="0" w:line="240" w:lineRule="auto"/>
        <w:ind w:firstLine="709"/>
        <w:jc w:val="both"/>
        <w:rPr>
          <w:rFonts w:ascii="Times New Roman" w:eastAsia="Times New Roman" w:hAnsi="Times New Roman" w:cs="Times New Roman"/>
          <w:sz w:val="28"/>
          <w:szCs w:val="28"/>
        </w:rPr>
      </w:pPr>
      <w:r w:rsidRPr="00670A51">
        <w:rPr>
          <w:rFonts w:ascii="Times New Roman" w:eastAsia="Times New Roman" w:hAnsi="Times New Roman" w:cs="Times New Roman"/>
          <w:sz w:val="28"/>
          <w:szCs w:val="28"/>
        </w:rPr>
        <w:t>- ограждать строительные площадки с уменьшением пешеходных дорожек (тротуаров) без согласования в установленном порядке;</w:t>
      </w:r>
    </w:p>
    <w:p w:rsidR="00AB4202" w:rsidRPr="00670A51" w:rsidRDefault="00AB4202" w:rsidP="00AB4202">
      <w:pPr>
        <w:shd w:val="clear" w:color="auto" w:fill="FFFFFF"/>
        <w:tabs>
          <w:tab w:val="left" w:pos="567"/>
        </w:tabs>
        <w:spacing w:after="0" w:line="240" w:lineRule="auto"/>
        <w:ind w:firstLine="709"/>
        <w:jc w:val="both"/>
        <w:rPr>
          <w:rFonts w:ascii="Times New Roman" w:eastAsia="Times New Roman" w:hAnsi="Times New Roman" w:cs="Times New Roman"/>
          <w:sz w:val="28"/>
          <w:szCs w:val="28"/>
        </w:rPr>
      </w:pPr>
      <w:r w:rsidRPr="00670A51">
        <w:rPr>
          <w:rFonts w:ascii="Times New Roman" w:eastAsia="Times New Roman" w:hAnsi="Times New Roman" w:cs="Times New Roman"/>
          <w:sz w:val="28"/>
          <w:szCs w:val="28"/>
        </w:rPr>
        <w:t xml:space="preserve">- устанавливать малые архитектурные </w:t>
      </w:r>
      <w:proofErr w:type="gramStart"/>
      <w:r w:rsidRPr="00670A51">
        <w:rPr>
          <w:rFonts w:ascii="Times New Roman" w:eastAsia="Times New Roman" w:hAnsi="Times New Roman" w:cs="Times New Roman"/>
          <w:sz w:val="28"/>
          <w:szCs w:val="28"/>
        </w:rPr>
        <w:t>формы ,элементы</w:t>
      </w:r>
      <w:proofErr w:type="gramEnd"/>
      <w:r w:rsidRPr="00670A51">
        <w:rPr>
          <w:rFonts w:ascii="Times New Roman" w:eastAsia="Times New Roman" w:hAnsi="Times New Roman" w:cs="Times New Roman"/>
          <w:sz w:val="28"/>
          <w:szCs w:val="28"/>
        </w:rPr>
        <w:t xml:space="preserve"> внешнего благоустройства и временные конструкции без согласования, а также в нарушение установленного порядка;</w:t>
      </w:r>
    </w:p>
    <w:p w:rsidR="00AB4202" w:rsidRPr="00670A51" w:rsidRDefault="00AB4202" w:rsidP="00AB4202">
      <w:pPr>
        <w:shd w:val="clear" w:color="auto" w:fill="FFFFFF"/>
        <w:tabs>
          <w:tab w:val="left" w:pos="567"/>
        </w:tabs>
        <w:spacing w:after="0" w:line="240" w:lineRule="auto"/>
        <w:ind w:firstLine="709"/>
        <w:jc w:val="both"/>
        <w:rPr>
          <w:rFonts w:ascii="Times New Roman" w:eastAsia="Times New Roman" w:hAnsi="Times New Roman" w:cs="Times New Roman"/>
          <w:sz w:val="28"/>
          <w:szCs w:val="28"/>
        </w:rPr>
      </w:pPr>
      <w:r w:rsidRPr="00670A51">
        <w:rPr>
          <w:rFonts w:ascii="Times New Roman" w:eastAsia="Times New Roman" w:hAnsi="Times New Roman" w:cs="Times New Roman"/>
          <w:sz w:val="28"/>
          <w:szCs w:val="28"/>
        </w:rPr>
        <w:t>- обустраивать выгребные, сливные ямы на объектах общего пользования и прилегающих территориях к домовладениям за пределами участка собственности;</w:t>
      </w:r>
    </w:p>
    <w:p w:rsidR="00AB4202" w:rsidRPr="00670A51" w:rsidRDefault="00AB4202" w:rsidP="00AB4202">
      <w:pPr>
        <w:shd w:val="clear" w:color="auto" w:fill="FFFFFF"/>
        <w:tabs>
          <w:tab w:val="left" w:pos="567"/>
        </w:tabs>
        <w:spacing w:after="0" w:line="240" w:lineRule="auto"/>
        <w:ind w:firstLine="709"/>
        <w:jc w:val="both"/>
        <w:rPr>
          <w:rFonts w:ascii="Times New Roman" w:eastAsia="Times New Roman" w:hAnsi="Times New Roman" w:cs="Times New Roman"/>
          <w:sz w:val="28"/>
          <w:szCs w:val="28"/>
        </w:rPr>
      </w:pPr>
      <w:r w:rsidRPr="00670A51">
        <w:rPr>
          <w:rFonts w:ascii="Times New Roman" w:eastAsia="Times New Roman" w:hAnsi="Times New Roman" w:cs="Times New Roman"/>
          <w:sz w:val="28"/>
          <w:szCs w:val="28"/>
        </w:rPr>
        <w:t>- наносить на фасады зданий и сооружений, элементы их декора, а также иные внешние элементы зданий и сооружений (в том числе кровли, ограждения, защитные решетки, окна, балконы, лоджии, двери, карнизы, водосточные трубы, информационные таблички и др.) надписи и графические изображения (граффити) в нарушение установленного порядка;</w:t>
      </w:r>
    </w:p>
    <w:p w:rsidR="00AB4202" w:rsidRPr="00670A51" w:rsidRDefault="00AB4202" w:rsidP="00AB4202">
      <w:pPr>
        <w:shd w:val="clear" w:color="auto" w:fill="FFFFFF"/>
        <w:tabs>
          <w:tab w:val="left" w:pos="567"/>
        </w:tabs>
        <w:spacing w:after="0" w:line="240" w:lineRule="auto"/>
        <w:ind w:firstLine="709"/>
        <w:jc w:val="both"/>
        <w:rPr>
          <w:rFonts w:ascii="Times New Roman" w:eastAsia="Times New Roman" w:hAnsi="Times New Roman" w:cs="Times New Roman"/>
          <w:sz w:val="28"/>
          <w:szCs w:val="28"/>
        </w:rPr>
      </w:pPr>
      <w:r w:rsidRPr="00670A51">
        <w:rPr>
          <w:rFonts w:ascii="Times New Roman" w:eastAsia="Times New Roman" w:hAnsi="Times New Roman" w:cs="Times New Roman"/>
          <w:sz w:val="28"/>
          <w:szCs w:val="28"/>
        </w:rPr>
        <w:t>- на центральных улицах развешивать на балконах и лоджиях предметы домашнего обихода, размещать на балконах и лоджиях крупногабаритные предметы обихода, видимые с улицы и ухудшающие вид фасада;</w:t>
      </w:r>
    </w:p>
    <w:p w:rsidR="00AB4202" w:rsidRPr="00670A51" w:rsidRDefault="00AB4202" w:rsidP="00AB4202">
      <w:pPr>
        <w:shd w:val="clear" w:color="auto" w:fill="FFFFFF"/>
        <w:tabs>
          <w:tab w:val="left" w:pos="567"/>
        </w:tabs>
        <w:spacing w:after="0" w:line="240" w:lineRule="auto"/>
        <w:ind w:firstLine="709"/>
        <w:jc w:val="both"/>
        <w:rPr>
          <w:rFonts w:ascii="Times New Roman" w:eastAsia="Times New Roman" w:hAnsi="Times New Roman" w:cs="Times New Roman"/>
          <w:sz w:val="28"/>
          <w:szCs w:val="28"/>
        </w:rPr>
      </w:pPr>
      <w:r w:rsidRPr="00670A51">
        <w:rPr>
          <w:rFonts w:ascii="Times New Roman" w:eastAsia="Times New Roman" w:hAnsi="Times New Roman" w:cs="Times New Roman"/>
          <w:sz w:val="28"/>
          <w:szCs w:val="28"/>
        </w:rPr>
        <w:t>- движение, остановка и стоянка автотранспортных средств на тротуарах, газонах, детских площадках и спортивных площадках и т.д.;</w:t>
      </w:r>
    </w:p>
    <w:p w:rsidR="00AB4202" w:rsidRPr="00670A51" w:rsidRDefault="00AB4202" w:rsidP="00AB4202">
      <w:pPr>
        <w:shd w:val="clear" w:color="auto" w:fill="FFFFFF"/>
        <w:tabs>
          <w:tab w:val="left" w:pos="567"/>
        </w:tabs>
        <w:spacing w:after="0" w:line="240" w:lineRule="auto"/>
        <w:ind w:firstLine="709"/>
        <w:jc w:val="both"/>
        <w:rPr>
          <w:rFonts w:ascii="Times New Roman" w:eastAsia="Times New Roman" w:hAnsi="Times New Roman" w:cs="Times New Roman"/>
          <w:sz w:val="28"/>
          <w:szCs w:val="28"/>
        </w:rPr>
      </w:pPr>
      <w:r w:rsidRPr="00670A51">
        <w:rPr>
          <w:rFonts w:ascii="Times New Roman" w:eastAsia="Times New Roman" w:hAnsi="Times New Roman" w:cs="Times New Roman"/>
          <w:sz w:val="28"/>
          <w:szCs w:val="28"/>
        </w:rPr>
        <w:t>- оставление транспортных средств без кузовных деталей и элементов ходовой части вне специально отведенных мест, предназначенных для стоянки автотранспорта, в том числе на придомовых территориях индивидуальных и многоквартирных домов;</w:t>
      </w:r>
    </w:p>
    <w:p w:rsidR="00AB4202" w:rsidRPr="00670A51" w:rsidRDefault="00AB4202" w:rsidP="00AB4202">
      <w:pPr>
        <w:shd w:val="clear" w:color="auto" w:fill="FFFFFF"/>
        <w:tabs>
          <w:tab w:val="left" w:pos="567"/>
        </w:tabs>
        <w:spacing w:after="0" w:line="240" w:lineRule="auto"/>
        <w:ind w:firstLine="709"/>
        <w:jc w:val="both"/>
        <w:rPr>
          <w:rFonts w:ascii="Times New Roman" w:eastAsia="Times New Roman" w:hAnsi="Times New Roman" w:cs="Times New Roman"/>
          <w:sz w:val="28"/>
          <w:szCs w:val="28"/>
        </w:rPr>
      </w:pPr>
      <w:r w:rsidRPr="00670A51">
        <w:rPr>
          <w:rFonts w:ascii="Times New Roman" w:eastAsia="Times New Roman" w:hAnsi="Times New Roman" w:cs="Times New Roman"/>
          <w:sz w:val="28"/>
          <w:szCs w:val="28"/>
        </w:rPr>
        <w:t>- стоянка автотранспорта вне специально отведенных мест, препятствующая осуществлению работ по уборке и содержанию проезжей части улиц;</w:t>
      </w:r>
    </w:p>
    <w:p w:rsidR="00AB4202" w:rsidRPr="00670A51" w:rsidRDefault="00AB4202" w:rsidP="00AB4202">
      <w:pPr>
        <w:shd w:val="clear" w:color="auto" w:fill="FFFFFF"/>
        <w:tabs>
          <w:tab w:val="left" w:pos="567"/>
        </w:tabs>
        <w:spacing w:after="0" w:line="240" w:lineRule="auto"/>
        <w:ind w:firstLine="709"/>
        <w:jc w:val="both"/>
        <w:rPr>
          <w:rFonts w:ascii="Times New Roman" w:eastAsia="Times New Roman" w:hAnsi="Times New Roman" w:cs="Times New Roman"/>
          <w:sz w:val="28"/>
          <w:szCs w:val="28"/>
        </w:rPr>
      </w:pPr>
      <w:r w:rsidRPr="00670A51">
        <w:rPr>
          <w:rFonts w:ascii="Times New Roman" w:eastAsia="Times New Roman" w:hAnsi="Times New Roman" w:cs="Times New Roman"/>
          <w:sz w:val="28"/>
          <w:szCs w:val="28"/>
        </w:rPr>
        <w:t xml:space="preserve">- оставление автотранспорта на подъездных путях к контейнерной площадке или бункеру мусоропровода, создающее помехи движению специализированного </w:t>
      </w:r>
      <w:proofErr w:type="spellStart"/>
      <w:r w:rsidRPr="00670A51">
        <w:rPr>
          <w:rFonts w:ascii="Times New Roman" w:eastAsia="Times New Roman" w:hAnsi="Times New Roman" w:cs="Times New Roman"/>
          <w:sz w:val="28"/>
          <w:szCs w:val="28"/>
        </w:rPr>
        <w:t>мусоровозного</w:t>
      </w:r>
      <w:proofErr w:type="spellEnd"/>
      <w:r w:rsidRPr="00670A51">
        <w:rPr>
          <w:rFonts w:ascii="Times New Roman" w:eastAsia="Times New Roman" w:hAnsi="Times New Roman" w:cs="Times New Roman"/>
          <w:sz w:val="28"/>
          <w:szCs w:val="28"/>
        </w:rPr>
        <w:t xml:space="preserve"> транспорта;</w:t>
      </w:r>
    </w:p>
    <w:p w:rsidR="00AB4202" w:rsidRPr="00670A51" w:rsidRDefault="00AB4202" w:rsidP="00AB4202">
      <w:pPr>
        <w:shd w:val="clear" w:color="auto" w:fill="FFFFFF"/>
        <w:tabs>
          <w:tab w:val="left" w:pos="567"/>
        </w:tabs>
        <w:spacing w:after="0" w:line="240" w:lineRule="auto"/>
        <w:ind w:firstLine="709"/>
        <w:jc w:val="both"/>
        <w:rPr>
          <w:rFonts w:ascii="Times New Roman" w:eastAsia="Times New Roman" w:hAnsi="Times New Roman" w:cs="Times New Roman"/>
          <w:sz w:val="28"/>
          <w:szCs w:val="28"/>
        </w:rPr>
      </w:pPr>
      <w:r w:rsidRPr="00670A51">
        <w:rPr>
          <w:rFonts w:ascii="Times New Roman" w:eastAsia="Times New Roman" w:hAnsi="Times New Roman" w:cs="Times New Roman"/>
          <w:sz w:val="28"/>
          <w:szCs w:val="28"/>
        </w:rPr>
        <w:t>- ограждение, в том числе выносными приспособлениями, участков проезжей части в створе фасадов жилых и нежилых зданий (помещений в них), препятствующее свободному движению, остановке и стоянке транспорта;</w:t>
      </w:r>
    </w:p>
    <w:p w:rsidR="00AB4202" w:rsidRPr="00670A51" w:rsidRDefault="00AB4202" w:rsidP="00AB4202">
      <w:pPr>
        <w:shd w:val="clear" w:color="auto" w:fill="FFFFFF"/>
        <w:tabs>
          <w:tab w:val="left" w:pos="567"/>
        </w:tabs>
        <w:spacing w:after="0" w:line="240" w:lineRule="auto"/>
        <w:ind w:firstLine="709"/>
        <w:jc w:val="both"/>
        <w:rPr>
          <w:rFonts w:ascii="Times New Roman" w:eastAsia="Times New Roman" w:hAnsi="Times New Roman" w:cs="Times New Roman"/>
          <w:sz w:val="28"/>
          <w:szCs w:val="28"/>
        </w:rPr>
      </w:pPr>
      <w:r w:rsidRPr="00670A51">
        <w:rPr>
          <w:rFonts w:ascii="Times New Roman" w:eastAsia="Times New Roman" w:hAnsi="Times New Roman" w:cs="Times New Roman"/>
          <w:sz w:val="28"/>
          <w:szCs w:val="28"/>
        </w:rPr>
        <w:t>- подвоз груза волоком;</w:t>
      </w:r>
    </w:p>
    <w:p w:rsidR="00AB4202" w:rsidRPr="00670A51" w:rsidRDefault="00AB4202" w:rsidP="00AB4202">
      <w:pPr>
        <w:shd w:val="clear" w:color="auto" w:fill="FFFFFF"/>
        <w:tabs>
          <w:tab w:val="left" w:pos="567"/>
        </w:tabs>
        <w:spacing w:after="0" w:line="240" w:lineRule="auto"/>
        <w:ind w:firstLine="709"/>
        <w:jc w:val="both"/>
        <w:rPr>
          <w:rFonts w:ascii="Times New Roman" w:eastAsia="Times New Roman" w:hAnsi="Times New Roman" w:cs="Times New Roman"/>
          <w:sz w:val="28"/>
          <w:szCs w:val="28"/>
        </w:rPr>
      </w:pPr>
      <w:r w:rsidRPr="00670A51">
        <w:rPr>
          <w:rFonts w:ascii="Times New Roman" w:eastAsia="Times New Roman" w:hAnsi="Times New Roman" w:cs="Times New Roman"/>
          <w:sz w:val="28"/>
          <w:szCs w:val="28"/>
        </w:rPr>
        <w:t>- сбрасывание рельсов, бревен, железных балок, труб, кирпича и иных тяжелых предметов при осуществлении погрузочно-разгрузочных работ на проезжей части и тротуарах с твердым покрытием</w:t>
      </w:r>
    </w:p>
    <w:p w:rsidR="00AB4202" w:rsidRPr="00AB4202" w:rsidRDefault="00AB4202" w:rsidP="00AB4202">
      <w:pPr>
        <w:shd w:val="clear" w:color="auto" w:fill="FFFFFF"/>
        <w:tabs>
          <w:tab w:val="left" w:pos="567"/>
        </w:tabs>
        <w:spacing w:after="0" w:line="240" w:lineRule="auto"/>
        <w:ind w:firstLine="709"/>
        <w:jc w:val="both"/>
        <w:rPr>
          <w:rFonts w:ascii="Times New Roman" w:eastAsia="Times New Roman" w:hAnsi="Times New Roman" w:cs="Times New Roman"/>
          <w:sz w:val="28"/>
          <w:szCs w:val="28"/>
        </w:rPr>
      </w:pPr>
      <w:r w:rsidRPr="00670A51">
        <w:rPr>
          <w:rFonts w:ascii="Times New Roman" w:eastAsia="Times New Roman" w:hAnsi="Times New Roman" w:cs="Times New Roman"/>
          <w:sz w:val="28"/>
          <w:szCs w:val="28"/>
        </w:rPr>
        <w:t xml:space="preserve">-оставление с/х техники, имущества,  инвентаря, агрегатов на </w:t>
      </w:r>
      <w:proofErr w:type="spellStart"/>
      <w:r w:rsidRPr="00670A51">
        <w:rPr>
          <w:rFonts w:ascii="Times New Roman" w:eastAsia="Times New Roman" w:hAnsi="Times New Roman" w:cs="Times New Roman"/>
          <w:sz w:val="28"/>
          <w:szCs w:val="28"/>
        </w:rPr>
        <w:t>придворовых</w:t>
      </w:r>
      <w:proofErr w:type="spellEnd"/>
      <w:r w:rsidRPr="00670A51">
        <w:rPr>
          <w:rFonts w:ascii="Times New Roman" w:eastAsia="Times New Roman" w:hAnsi="Times New Roman" w:cs="Times New Roman"/>
          <w:sz w:val="28"/>
          <w:szCs w:val="28"/>
        </w:rPr>
        <w:t xml:space="preserve"> территориях, пожарных </w:t>
      </w:r>
      <w:r>
        <w:rPr>
          <w:rFonts w:ascii="Times New Roman" w:eastAsia="Times New Roman" w:hAnsi="Times New Roman" w:cs="Times New Roman"/>
          <w:sz w:val="28"/>
          <w:szCs w:val="28"/>
        </w:rPr>
        <w:t>проездах, переулках, тротуарах.</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b/>
          <w:i/>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3</w:t>
      </w:r>
      <w:r w:rsidR="00AB4202">
        <w:rPr>
          <w:rFonts w:ascii="Times New Roman" w:eastAsia="Calibri" w:hAnsi="Times New Roman" w:cs="Times New Roman"/>
          <w:b/>
          <w:i/>
          <w:sz w:val="28"/>
          <w:szCs w:val="28"/>
          <w:lang w:eastAsia="ar-SA"/>
        </w:rPr>
        <w:t>4</w:t>
      </w:r>
      <w:r w:rsidRPr="005957A3">
        <w:rPr>
          <w:rFonts w:ascii="Times New Roman" w:eastAsia="Calibri" w:hAnsi="Times New Roman" w:cs="Times New Roman"/>
          <w:b/>
          <w:i/>
          <w:sz w:val="28"/>
          <w:szCs w:val="28"/>
          <w:lang w:eastAsia="ar-SA"/>
        </w:rPr>
        <w:t>. Организация порядка на территории рынков</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b/>
          <w:i/>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lastRenderedPageBreak/>
        <w:t>1. Администрации рынков обязаны устанавливать на территориях рынков общественные туалеты и содержать территорию в надлежащем санитарном состоянии. Территория рынков очищается после окончания торговли с обязательной в теплое время года предварительной поливкой всей территории. Текущая уборка рынков проводится в течение всего торгового дня. Для сбора мусора на территории рынка устанавливаются мусоросборники в количестве, обеспечивающем сбор ежедневно образуемых отходов, и урны из расчета одна урна на 50 квадратных метров площади, которые по окончании торговли ежедневно очищаются.</w:t>
      </w:r>
    </w:p>
    <w:p w:rsidR="005957A3" w:rsidRPr="005957A3" w:rsidRDefault="005957A3" w:rsidP="005957A3">
      <w:pPr>
        <w:suppressAutoHyphens/>
        <w:autoSpaceDE w:val="0"/>
        <w:autoSpaceDN w:val="0"/>
        <w:adjustRightInd w:val="0"/>
        <w:spacing w:after="0" w:line="240" w:lineRule="auto"/>
        <w:rPr>
          <w:rFonts w:ascii="Times New Roman" w:eastAsia="Calibri" w:hAnsi="Times New Roman" w:cs="Times New Roman"/>
          <w:sz w:val="28"/>
          <w:szCs w:val="28"/>
          <w:lang w:eastAsia="ar-SA"/>
        </w:rPr>
      </w:pPr>
    </w:p>
    <w:p w:rsidR="005957A3" w:rsidRPr="005957A3" w:rsidRDefault="00AB4202" w:rsidP="005957A3">
      <w:pPr>
        <w:suppressAutoHyphens/>
        <w:autoSpaceDE w:val="0"/>
        <w:autoSpaceDN w:val="0"/>
        <w:adjustRightInd w:val="0"/>
        <w:spacing w:after="0" w:line="240" w:lineRule="auto"/>
        <w:outlineLvl w:val="2"/>
        <w:rPr>
          <w:rFonts w:ascii="Times New Roman" w:eastAsia="Calibri" w:hAnsi="Times New Roman" w:cs="Times New Roman"/>
          <w:b/>
          <w:i/>
          <w:sz w:val="28"/>
          <w:szCs w:val="28"/>
          <w:lang w:eastAsia="ar-SA"/>
        </w:rPr>
      </w:pPr>
      <w:r>
        <w:rPr>
          <w:rFonts w:ascii="Times New Roman" w:eastAsia="Calibri" w:hAnsi="Times New Roman" w:cs="Times New Roman"/>
          <w:b/>
          <w:i/>
          <w:sz w:val="28"/>
          <w:szCs w:val="28"/>
          <w:lang w:eastAsia="ar-SA"/>
        </w:rPr>
        <w:t xml:space="preserve"> </w:t>
      </w:r>
      <w:r w:rsidR="005957A3" w:rsidRPr="005957A3">
        <w:rPr>
          <w:rFonts w:ascii="Times New Roman" w:eastAsia="Calibri" w:hAnsi="Times New Roman" w:cs="Times New Roman"/>
          <w:b/>
          <w:i/>
          <w:sz w:val="28"/>
          <w:szCs w:val="28"/>
          <w:lang w:eastAsia="ar-SA"/>
        </w:rPr>
        <w:t>Статья 3</w:t>
      </w:r>
      <w:r>
        <w:rPr>
          <w:rFonts w:ascii="Times New Roman" w:eastAsia="Calibri" w:hAnsi="Times New Roman" w:cs="Times New Roman"/>
          <w:b/>
          <w:i/>
          <w:sz w:val="28"/>
          <w:szCs w:val="28"/>
          <w:lang w:eastAsia="ar-SA"/>
        </w:rPr>
        <w:t>5</w:t>
      </w:r>
      <w:r w:rsidR="005957A3" w:rsidRPr="005957A3">
        <w:rPr>
          <w:rFonts w:ascii="Times New Roman" w:eastAsia="Calibri" w:hAnsi="Times New Roman" w:cs="Times New Roman"/>
          <w:b/>
          <w:i/>
          <w:sz w:val="28"/>
          <w:szCs w:val="28"/>
          <w:lang w:eastAsia="ar-SA"/>
        </w:rPr>
        <w:t>. Особенности уборки территории в весенне-летний период</w:t>
      </w:r>
    </w:p>
    <w:p w:rsidR="005957A3" w:rsidRPr="005957A3" w:rsidRDefault="005957A3" w:rsidP="005957A3">
      <w:pPr>
        <w:suppressAutoHyphens/>
        <w:autoSpaceDE w:val="0"/>
        <w:autoSpaceDN w:val="0"/>
        <w:adjustRightInd w:val="0"/>
        <w:spacing w:after="0" w:line="240" w:lineRule="auto"/>
        <w:jc w:val="center"/>
        <w:outlineLvl w:val="2"/>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 Период весенне-летней уборки устанавливается с 15 апреля по 15 октября. В зависимости от погодных условий (повышение температуры воздуха) сроки начала и окончания весенне-летней уборки могут изменяться в соответствии с распоряжением администрации Калининского сельского поселения.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В период весеннее -летней уборки производятся следующие виды работ:</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очистка газонов, цветников и клумб от мусора, веток, листьев, сухой травы и песка;</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поддержание в чистоте и порядке прилегающих территорий, дворовых территорий, тротуаров, полос отвода, обочин, разделительных полос автомобильных дорог, очистка их от мусора, грязи и посторонних предметов с вывозом на объект размещения отходов;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мойка и полив проезжей части автомобильных дорог, площади, тротуаров, дворовых и иных территорий;</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прочистка ливневой канализации, очистка решеток ливневой канализации;</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очистка, мойка, окраска ограждений, очистка от грязи и мойка бордюрного камня;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скашивание травы на придорожной, разделительной полосе дороги, на газонах, озелененных территориях, прилегающих территориях, дворовых территориях;</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уборка и мойка остановок общественного транспорта, пешеходных переходов;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иные работы по обеспечению чистоты и порядка в летний период.</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Автомобильные дороги, включая бордюры, тротуары, остановки общественного пассажирского транспорта, должны полностью очищаться от всякого рода загрязнений, грунтово-песчаных наносов, различного мусора.</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Механизированная уборка проезжей части улиц и площади производится согласно титульным спискам, утвержденным администрацией Калининского сельского поселения. Порядок и периодичность уборочных работ зависит от интенсивности движения транспорта, категории дорог и определяются в соответствии с требованиями государственных стандартов и санитарных норм.</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lastRenderedPageBreak/>
        <w:t>Механизированная уборка и подметание в летний период должны производиться с увлажнением. На улицах с интенсивным движением транспорта уборочные работы должны проводиться в ночное время.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4. В период листопада организации и граждане, осуществляющие уборку прилегающей территории, производят сгребание и организуют вывоз опавшей листвы на объекты размещения отходов.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5. При производстве работ по уборке в весенне-летний период запрещается: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сбрасывать смет и мусор на газоны, в смотровые колодцы инженерных сетей, реки, водоемы, на проезжую часть улиц и тротуары;</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сбивать потоками воды загрязнения, скапливающиеся на обочине дорог, смет и мусор на тротуары и газоны, остановки общественного транспорта, фасады зданий;</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вывозить мусор в не отведенные для этих целей места;</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перевозить грунт, мусор, сыпучие и распыляющиеся вещества и материалы без покрытия брезентом или другим материалом;</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разводить костры для сжигания мусора, листвы, тары, отходов.</w:t>
      </w:r>
    </w:p>
    <w:p w:rsidR="005957A3" w:rsidRPr="005957A3" w:rsidRDefault="005957A3" w:rsidP="005957A3">
      <w:pPr>
        <w:suppressAutoHyphens/>
        <w:autoSpaceDE w:val="0"/>
        <w:autoSpaceDN w:val="0"/>
        <w:adjustRightInd w:val="0"/>
        <w:spacing w:after="0" w:line="240" w:lineRule="auto"/>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3</w:t>
      </w:r>
      <w:r w:rsidR="00AB4202">
        <w:rPr>
          <w:rFonts w:ascii="Times New Roman" w:eastAsia="Calibri" w:hAnsi="Times New Roman" w:cs="Times New Roman"/>
          <w:b/>
          <w:i/>
          <w:sz w:val="28"/>
          <w:szCs w:val="28"/>
          <w:lang w:eastAsia="ar-SA"/>
        </w:rPr>
        <w:t>6</w:t>
      </w:r>
      <w:r w:rsidRPr="005957A3">
        <w:rPr>
          <w:rFonts w:ascii="Times New Roman" w:eastAsia="Calibri" w:hAnsi="Times New Roman" w:cs="Times New Roman"/>
          <w:b/>
          <w:i/>
          <w:sz w:val="28"/>
          <w:szCs w:val="28"/>
          <w:lang w:eastAsia="ar-SA"/>
        </w:rPr>
        <w:t>. Организация уборки в осенне-зимний период</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 Период зимней уборки устанавливается с 15 ноября по 15 апреля. В зависимости от погодных условий (снег, мороз) сроки начала и окончания осенне-зимней уборки могут изменяться в соответствии с распоряжением администрации Калининского сельского поселения.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Уборка снега должна начинаться немедленно с начала снегопада и во избежание наката продолжаться до его окончания непрерывно.</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Во время снегопада организации и граждане обязаны производить очистку от снега и посыпку </w:t>
      </w:r>
      <w:proofErr w:type="spellStart"/>
      <w:r w:rsidRPr="005957A3">
        <w:rPr>
          <w:rFonts w:ascii="Times New Roman" w:eastAsia="Calibri" w:hAnsi="Times New Roman" w:cs="Times New Roman"/>
          <w:sz w:val="28"/>
          <w:szCs w:val="28"/>
          <w:lang w:eastAsia="ar-SA"/>
        </w:rPr>
        <w:t>противогололедными</w:t>
      </w:r>
      <w:proofErr w:type="spellEnd"/>
      <w:r w:rsidRPr="005957A3">
        <w:rPr>
          <w:rFonts w:ascii="Times New Roman" w:eastAsia="Calibri" w:hAnsi="Times New Roman" w:cs="Times New Roman"/>
          <w:sz w:val="28"/>
          <w:szCs w:val="28"/>
          <w:lang w:eastAsia="ar-SA"/>
        </w:rPr>
        <w:t xml:space="preserve"> материалами прилегающей территории, подъездных путей, тротуаров для обеспечения нормального движения транспорта и пешеходов.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Сброс снега на дороги, тротуары, газоны не допускается.</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3. С начала снегопада, в первую очередь, обрабатываются </w:t>
      </w:r>
      <w:proofErr w:type="spellStart"/>
      <w:r w:rsidRPr="005957A3">
        <w:rPr>
          <w:rFonts w:ascii="Times New Roman" w:eastAsia="Calibri" w:hAnsi="Times New Roman" w:cs="Times New Roman"/>
          <w:sz w:val="28"/>
          <w:szCs w:val="28"/>
          <w:lang w:eastAsia="ar-SA"/>
        </w:rPr>
        <w:t>противогололедными</w:t>
      </w:r>
      <w:proofErr w:type="spellEnd"/>
      <w:r w:rsidRPr="005957A3">
        <w:rPr>
          <w:rFonts w:ascii="Times New Roman" w:eastAsia="Calibri" w:hAnsi="Times New Roman" w:cs="Times New Roman"/>
          <w:sz w:val="28"/>
          <w:szCs w:val="28"/>
          <w:lang w:eastAsia="ar-SA"/>
        </w:rPr>
        <w:t xml:space="preserve"> материалами наиболее опасные для движения транспорта участки улиц: тормозные площадки на перекрестках улиц и остановках общественного пассажирского транспорта, площадь автостанции, подъезды к больнице, поликлинике и т.д. Запрещается переброска и перемещение загрязненного и засоленного снега, скола льда на газоны, кустарники, а также повреждение зеленых насаждений при складировании снега.</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4. Применение в качестве </w:t>
      </w:r>
      <w:proofErr w:type="spellStart"/>
      <w:r w:rsidRPr="005957A3">
        <w:rPr>
          <w:rFonts w:ascii="Times New Roman" w:eastAsia="Calibri" w:hAnsi="Times New Roman" w:cs="Times New Roman"/>
          <w:sz w:val="28"/>
          <w:szCs w:val="28"/>
          <w:lang w:eastAsia="ar-SA"/>
        </w:rPr>
        <w:t>противогололедного</w:t>
      </w:r>
      <w:proofErr w:type="spellEnd"/>
      <w:r w:rsidRPr="005957A3">
        <w:rPr>
          <w:rFonts w:ascii="Times New Roman" w:eastAsia="Calibri" w:hAnsi="Times New Roman" w:cs="Times New Roman"/>
          <w:sz w:val="28"/>
          <w:szCs w:val="28"/>
          <w:lang w:eastAsia="ar-SA"/>
        </w:rPr>
        <w:t xml:space="preserve"> реагента на тротуарах, остановках общественного пассажирского транспорта, в парках, скверах, дворах и прочих пешеходных и озелененных зонах допускается только разрешенных к применению для этих целей составов.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5. Разрешается укладка свежевыпавшего снега в валы с последующим обязательным вывозом на всех улицах, в скверах, на территориях дворов, с обязательными разрывами на перекрестках, у остановок общественного </w:t>
      </w:r>
      <w:r w:rsidRPr="005957A3">
        <w:rPr>
          <w:rFonts w:ascii="Times New Roman" w:eastAsia="Calibri" w:hAnsi="Times New Roman" w:cs="Times New Roman"/>
          <w:sz w:val="28"/>
          <w:szCs w:val="28"/>
          <w:lang w:eastAsia="ar-SA"/>
        </w:rPr>
        <w:lastRenderedPageBreak/>
        <w:t>пассажирского транспорта, подъездов к административным и общественным зданиям, выездов из дворов и т.д.</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Запрещается загромождать проезды и проходы укладкой снега и льда.</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6. Собственники (владельцы и (или) пользователи) зданий, сооружений, обязаны производить очистку кровель зданий (строений, сооружений) от снега, наледи, сосулек. Очистка кровель зданий на сторонах, выходящих на пешеходные зоны, от </w:t>
      </w:r>
      <w:proofErr w:type="spellStart"/>
      <w:r w:rsidRPr="005957A3">
        <w:rPr>
          <w:rFonts w:ascii="Times New Roman" w:eastAsia="Calibri" w:hAnsi="Times New Roman" w:cs="Times New Roman"/>
          <w:sz w:val="28"/>
          <w:szCs w:val="28"/>
          <w:lang w:eastAsia="ar-SA"/>
        </w:rPr>
        <w:t>наледеобразований</w:t>
      </w:r>
      <w:proofErr w:type="spellEnd"/>
      <w:r w:rsidRPr="005957A3">
        <w:rPr>
          <w:rFonts w:ascii="Times New Roman" w:eastAsia="Calibri" w:hAnsi="Times New Roman" w:cs="Times New Roman"/>
          <w:sz w:val="28"/>
          <w:szCs w:val="28"/>
          <w:lang w:eastAsia="ar-SA"/>
        </w:rPr>
        <w:t xml:space="preserve"> должна производиться немедленно по мере их образования с предварительной установкой ограждений опасных участков.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Крыши с наружным водоотводом необходимо периодически очищать от снега, не допуская его накопления более </w:t>
      </w:r>
      <w:smartTag w:uri="urn:schemas-microsoft-com:office:smarttags" w:element="metricconverter">
        <w:smartTagPr>
          <w:attr w:name="ProductID" w:val="30 сантиметров"/>
        </w:smartTagPr>
        <w:r w:rsidRPr="005957A3">
          <w:rPr>
            <w:rFonts w:ascii="Times New Roman" w:eastAsia="Calibri" w:hAnsi="Times New Roman" w:cs="Times New Roman"/>
            <w:sz w:val="28"/>
            <w:szCs w:val="28"/>
            <w:lang w:eastAsia="ar-SA"/>
          </w:rPr>
          <w:t>30 сантиметров</w:t>
        </w:r>
      </w:smartTag>
      <w:r w:rsidRPr="005957A3">
        <w:rPr>
          <w:rFonts w:ascii="Times New Roman" w:eastAsia="Calibri" w:hAnsi="Times New Roman" w:cs="Times New Roman"/>
          <w:sz w:val="28"/>
          <w:szCs w:val="28"/>
          <w:lang w:eastAsia="ar-SA"/>
        </w:rPr>
        <w:t>.</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7. Очистка крыш зданий от снега, </w:t>
      </w:r>
      <w:proofErr w:type="spellStart"/>
      <w:r w:rsidRPr="005957A3">
        <w:rPr>
          <w:rFonts w:ascii="Times New Roman" w:eastAsia="Calibri" w:hAnsi="Times New Roman" w:cs="Times New Roman"/>
          <w:sz w:val="28"/>
          <w:szCs w:val="28"/>
          <w:lang w:eastAsia="ar-SA"/>
        </w:rPr>
        <w:t>наледеобразований</w:t>
      </w:r>
      <w:proofErr w:type="spellEnd"/>
      <w:r w:rsidRPr="005957A3">
        <w:rPr>
          <w:rFonts w:ascii="Times New Roman" w:eastAsia="Calibri" w:hAnsi="Times New Roman" w:cs="Times New Roman"/>
          <w:sz w:val="28"/>
          <w:szCs w:val="28"/>
          <w:lang w:eastAsia="ar-SA"/>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Сброшенные с кровель зданий снег и ледяные сосульки должны немедленно убираться на проезжую часть и размещаться вдоль лотка.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освещения, растяжек, рекламных конструкций, светофорных объектов, дорожных знаков, линий связи и других объектов.</w:t>
      </w:r>
    </w:p>
    <w:p w:rsidR="005957A3" w:rsidRP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8. Для вывоза снега, собранного с территории населенных пунктов поселения, администрацией Калининского сельского поселения в срок до 1 октября определяются места его складирования в соответствии с санитарными нормами.</w:t>
      </w:r>
    </w:p>
    <w:p w:rsidR="005957A3" w:rsidRDefault="005957A3"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9. Специализированные организации, осуществляющие деятельность по содержанию и благоустройству дорог, в срок до 1 октября обеспечивают завоз, заготовку и складирование необходимого количества </w:t>
      </w:r>
      <w:proofErr w:type="spellStart"/>
      <w:r w:rsidRPr="005957A3">
        <w:rPr>
          <w:rFonts w:ascii="Times New Roman" w:eastAsia="Calibri" w:hAnsi="Times New Roman" w:cs="Times New Roman"/>
          <w:sz w:val="28"/>
          <w:szCs w:val="28"/>
          <w:lang w:eastAsia="ar-SA"/>
        </w:rPr>
        <w:t>противогололедных</w:t>
      </w:r>
      <w:proofErr w:type="spellEnd"/>
      <w:r w:rsidRPr="005957A3">
        <w:rPr>
          <w:rFonts w:ascii="Times New Roman" w:eastAsia="Calibri" w:hAnsi="Times New Roman" w:cs="Times New Roman"/>
          <w:sz w:val="28"/>
          <w:szCs w:val="28"/>
          <w:lang w:eastAsia="ar-SA"/>
        </w:rPr>
        <w:t xml:space="preserve"> материалов.</w:t>
      </w:r>
    </w:p>
    <w:p w:rsidR="005F4CFC" w:rsidRPr="005957A3" w:rsidRDefault="005F4CFC" w:rsidP="005957A3">
      <w:pPr>
        <w:suppressAutoHyphens/>
        <w:autoSpaceDE w:val="0"/>
        <w:autoSpaceDN w:val="0"/>
        <w:adjustRightInd w:val="0"/>
        <w:spacing w:after="0" w:line="240" w:lineRule="auto"/>
        <w:jc w:val="both"/>
        <w:outlineLvl w:val="3"/>
        <w:rPr>
          <w:rFonts w:ascii="Times New Roman" w:eastAsia="Calibri" w:hAnsi="Times New Roman" w:cs="Times New Roman"/>
          <w:sz w:val="28"/>
          <w:szCs w:val="28"/>
          <w:lang w:eastAsia="ar-SA"/>
        </w:rPr>
      </w:pPr>
    </w:p>
    <w:p w:rsidR="00AB4202" w:rsidRDefault="005F4CFC" w:rsidP="005F4CFC">
      <w:pPr>
        <w:suppressAutoHyphens/>
        <w:autoSpaceDE w:val="0"/>
        <w:autoSpaceDN w:val="0"/>
        <w:adjustRightInd w:val="0"/>
        <w:spacing w:after="0" w:line="240" w:lineRule="auto"/>
        <w:ind w:firstLine="540"/>
        <w:jc w:val="center"/>
        <w:outlineLvl w:val="2"/>
        <w:rPr>
          <w:rFonts w:ascii="Times New Roman" w:eastAsia="Calibri" w:hAnsi="Times New Roman" w:cs="Times New Roman"/>
          <w:b/>
          <w:sz w:val="28"/>
          <w:szCs w:val="28"/>
          <w:lang w:eastAsia="ar-SA"/>
        </w:rPr>
      </w:pPr>
      <w:r w:rsidRPr="005F4CFC">
        <w:rPr>
          <w:rFonts w:ascii="Times New Roman" w:eastAsia="Calibri" w:hAnsi="Times New Roman" w:cs="Times New Roman"/>
          <w:b/>
          <w:sz w:val="28"/>
          <w:szCs w:val="28"/>
          <w:lang w:eastAsia="ar-SA"/>
        </w:rPr>
        <w:t xml:space="preserve">Часть </w:t>
      </w:r>
      <w:r w:rsidRPr="005F4CFC">
        <w:rPr>
          <w:rFonts w:ascii="Times New Roman" w:eastAsia="Calibri" w:hAnsi="Times New Roman" w:cs="Times New Roman"/>
          <w:b/>
          <w:sz w:val="28"/>
          <w:szCs w:val="28"/>
          <w:lang w:val="en-US" w:eastAsia="ar-SA"/>
        </w:rPr>
        <w:t>VII</w:t>
      </w:r>
      <w:r w:rsidR="00AB4202">
        <w:rPr>
          <w:rFonts w:ascii="Times New Roman" w:eastAsia="Calibri" w:hAnsi="Times New Roman" w:cs="Times New Roman"/>
          <w:b/>
          <w:sz w:val="28"/>
          <w:szCs w:val="28"/>
          <w:lang w:eastAsia="ar-SA"/>
        </w:rPr>
        <w:t>. Сбор и вывоз отходов</w:t>
      </w:r>
    </w:p>
    <w:p w:rsidR="005F4CFC" w:rsidRPr="00AB4202" w:rsidRDefault="005F4CFC" w:rsidP="005F4CFC">
      <w:pPr>
        <w:suppressAutoHyphens/>
        <w:autoSpaceDE w:val="0"/>
        <w:autoSpaceDN w:val="0"/>
        <w:adjustRightInd w:val="0"/>
        <w:spacing w:after="0" w:line="240" w:lineRule="auto"/>
        <w:ind w:firstLine="540"/>
        <w:jc w:val="center"/>
        <w:outlineLvl w:val="2"/>
        <w:rPr>
          <w:rFonts w:ascii="Times New Roman" w:eastAsia="Calibri" w:hAnsi="Times New Roman" w:cs="Times New Roman"/>
          <w:b/>
          <w:sz w:val="28"/>
          <w:szCs w:val="28"/>
          <w:lang w:eastAsia="ar-SA"/>
        </w:rPr>
      </w:pPr>
      <w:r w:rsidRPr="005F4CFC">
        <w:rPr>
          <w:rFonts w:ascii="Times New Roman" w:eastAsia="Calibri" w:hAnsi="Times New Roman" w:cs="Times New Roman"/>
          <w:b/>
          <w:i/>
          <w:sz w:val="28"/>
          <w:szCs w:val="28"/>
          <w:lang w:eastAsia="ar-SA"/>
        </w:rPr>
        <w:t xml:space="preserve">Статья </w:t>
      </w:r>
      <w:r>
        <w:rPr>
          <w:rFonts w:ascii="Times New Roman" w:eastAsia="Calibri" w:hAnsi="Times New Roman" w:cs="Times New Roman"/>
          <w:b/>
          <w:i/>
          <w:sz w:val="28"/>
          <w:szCs w:val="28"/>
          <w:lang w:eastAsia="ar-SA"/>
        </w:rPr>
        <w:t>3</w:t>
      </w:r>
      <w:r w:rsidR="00AB4202">
        <w:rPr>
          <w:rFonts w:ascii="Times New Roman" w:eastAsia="Calibri" w:hAnsi="Times New Roman" w:cs="Times New Roman"/>
          <w:b/>
          <w:i/>
          <w:sz w:val="28"/>
          <w:szCs w:val="28"/>
          <w:lang w:eastAsia="ar-SA"/>
        </w:rPr>
        <w:t>7</w:t>
      </w:r>
      <w:r w:rsidRPr="005F4CFC">
        <w:rPr>
          <w:rFonts w:ascii="Times New Roman" w:eastAsia="Calibri" w:hAnsi="Times New Roman" w:cs="Times New Roman"/>
          <w:b/>
          <w:i/>
          <w:sz w:val="28"/>
          <w:szCs w:val="28"/>
          <w:lang w:eastAsia="ar-SA"/>
        </w:rPr>
        <w:t>. Организация сбора и вывоза твердых коммунальных отходов</w:t>
      </w:r>
    </w:p>
    <w:p w:rsidR="005F4CFC" w:rsidRPr="005F4CFC" w:rsidRDefault="005F4CFC" w:rsidP="005F4CFC">
      <w:pPr>
        <w:suppressAutoHyphens/>
        <w:autoSpaceDE w:val="0"/>
        <w:autoSpaceDN w:val="0"/>
        <w:adjustRightInd w:val="0"/>
        <w:spacing w:after="0" w:line="240" w:lineRule="auto"/>
        <w:ind w:firstLine="540"/>
        <w:jc w:val="both"/>
        <w:outlineLvl w:val="2"/>
        <w:rPr>
          <w:rFonts w:ascii="Times New Roman" w:eastAsia="Calibri" w:hAnsi="Times New Roman" w:cs="Times New Roman"/>
          <w:sz w:val="28"/>
          <w:szCs w:val="28"/>
          <w:lang w:eastAsia="ar-SA"/>
        </w:rPr>
      </w:pPr>
    </w:p>
    <w:p w:rsidR="005F4CFC" w:rsidRPr="005F4CFC" w:rsidRDefault="005F4CFC" w:rsidP="005F4CFC">
      <w:pPr>
        <w:suppressAutoHyphens/>
        <w:autoSpaceDE w:val="0"/>
        <w:autoSpaceDN w:val="0"/>
        <w:adjustRightInd w:val="0"/>
        <w:spacing w:after="0" w:line="240" w:lineRule="auto"/>
        <w:ind w:firstLine="540"/>
        <w:jc w:val="both"/>
        <w:outlineLvl w:val="2"/>
        <w:rPr>
          <w:rFonts w:ascii="Times New Roman" w:eastAsia="Calibri" w:hAnsi="Times New Roman" w:cs="Times New Roman"/>
          <w:sz w:val="28"/>
          <w:szCs w:val="28"/>
          <w:lang w:eastAsia="ar-SA"/>
        </w:rPr>
      </w:pPr>
      <w:r w:rsidRPr="005F4CFC">
        <w:rPr>
          <w:rFonts w:ascii="Times New Roman" w:eastAsia="Calibri" w:hAnsi="Times New Roman" w:cs="Times New Roman"/>
          <w:sz w:val="28"/>
          <w:szCs w:val="28"/>
          <w:lang w:eastAsia="ar-SA"/>
        </w:rPr>
        <w:t>1. Сбор и вывоз твердых коммунальных отходов осуществляется жилищно-эксплуатационными организациями, собственниками и пользователями зданий, строений, сооружений, земельных участков на основании договоров со специализированными предприятиями.</w:t>
      </w:r>
    </w:p>
    <w:p w:rsidR="005F4CFC" w:rsidRPr="005F4CFC" w:rsidRDefault="005F4CFC" w:rsidP="005F4CFC">
      <w:pPr>
        <w:suppressAutoHyphens/>
        <w:autoSpaceDE w:val="0"/>
        <w:autoSpaceDN w:val="0"/>
        <w:adjustRightInd w:val="0"/>
        <w:spacing w:after="0" w:line="240" w:lineRule="auto"/>
        <w:ind w:firstLine="540"/>
        <w:jc w:val="both"/>
        <w:outlineLvl w:val="3"/>
        <w:rPr>
          <w:rFonts w:ascii="Times New Roman" w:eastAsia="Calibri" w:hAnsi="Times New Roman" w:cs="Times New Roman"/>
          <w:sz w:val="28"/>
          <w:szCs w:val="28"/>
          <w:lang w:eastAsia="ar-SA"/>
        </w:rPr>
      </w:pPr>
      <w:r w:rsidRPr="005F4CFC">
        <w:rPr>
          <w:rFonts w:ascii="Times New Roman" w:eastAsia="Calibri" w:hAnsi="Times New Roman" w:cs="Times New Roman"/>
          <w:sz w:val="28"/>
          <w:szCs w:val="28"/>
          <w:lang w:eastAsia="ar-SA"/>
        </w:rPr>
        <w:t>2. Транспортировка твердых коммунальных и промышленных отходов осуществляется на объект размещения отходов, а жидких коммунальных отходов - на очистные сооружения канализации.</w:t>
      </w:r>
    </w:p>
    <w:p w:rsidR="005F4CFC" w:rsidRPr="005F4CFC" w:rsidRDefault="005F4CFC" w:rsidP="005F4CFC">
      <w:pPr>
        <w:suppressAutoHyphens/>
        <w:autoSpaceDE w:val="0"/>
        <w:autoSpaceDN w:val="0"/>
        <w:adjustRightInd w:val="0"/>
        <w:spacing w:after="0" w:line="240" w:lineRule="auto"/>
        <w:ind w:firstLine="540"/>
        <w:jc w:val="both"/>
        <w:outlineLvl w:val="3"/>
        <w:rPr>
          <w:rFonts w:ascii="Times New Roman" w:eastAsia="Calibri" w:hAnsi="Times New Roman" w:cs="Times New Roman"/>
          <w:sz w:val="28"/>
          <w:szCs w:val="28"/>
          <w:lang w:eastAsia="ar-SA"/>
        </w:rPr>
      </w:pPr>
      <w:r w:rsidRPr="005F4CFC">
        <w:rPr>
          <w:rFonts w:ascii="Times New Roman" w:eastAsia="Calibri" w:hAnsi="Times New Roman" w:cs="Times New Roman"/>
          <w:sz w:val="28"/>
          <w:szCs w:val="28"/>
          <w:lang w:eastAsia="ar-SA"/>
        </w:rPr>
        <w:lastRenderedPageBreak/>
        <w:t>3. Складирование твердых коммунальных отходов осуществляется в контейнерах для сбора твердых коммунальных отходов, которые размещаются на специально оборудованных контейнерных площадках, отходов производства, тары, спиленных деревьев, листвы, снега разрешается только в местах, специально отведенных для этих целей.</w:t>
      </w:r>
    </w:p>
    <w:p w:rsidR="005F4CFC" w:rsidRPr="005F4CFC" w:rsidRDefault="005F4CFC" w:rsidP="005F4CFC">
      <w:pPr>
        <w:suppressAutoHyphens/>
        <w:autoSpaceDE w:val="0"/>
        <w:autoSpaceDN w:val="0"/>
        <w:adjustRightInd w:val="0"/>
        <w:spacing w:after="0" w:line="240" w:lineRule="auto"/>
        <w:ind w:firstLine="540"/>
        <w:jc w:val="both"/>
        <w:outlineLvl w:val="3"/>
        <w:rPr>
          <w:rFonts w:ascii="Times New Roman" w:eastAsia="Calibri" w:hAnsi="Times New Roman" w:cs="Times New Roman"/>
          <w:sz w:val="28"/>
          <w:szCs w:val="28"/>
          <w:lang w:eastAsia="ar-SA"/>
        </w:rPr>
      </w:pPr>
      <w:r w:rsidRPr="005F4CFC">
        <w:rPr>
          <w:rFonts w:ascii="Times New Roman" w:eastAsia="Calibri" w:hAnsi="Times New Roman" w:cs="Times New Roman"/>
          <w:sz w:val="28"/>
          <w:szCs w:val="28"/>
          <w:lang w:eastAsia="ar-SA"/>
        </w:rPr>
        <w:t>4. Контейнеры размещаются на специально оборудованных контейнерных площадках. Места размещения и тип ограждения определяется в соответствии с настоящими Правилами по заявкам жилищно-эксплуатационных организаций, хозяйствующих субъектов и организаций, производящих вывоз мусора, согласованным с органами государственного санитарно-эпидемиологического надзора и органами местного самоуправления.</w:t>
      </w:r>
    </w:p>
    <w:p w:rsidR="005F4CFC" w:rsidRPr="005F4CFC" w:rsidRDefault="005F4CFC" w:rsidP="005F4CFC">
      <w:pPr>
        <w:suppressAutoHyphens/>
        <w:autoSpaceDE w:val="0"/>
        <w:autoSpaceDN w:val="0"/>
        <w:adjustRightInd w:val="0"/>
        <w:spacing w:after="0" w:line="240" w:lineRule="auto"/>
        <w:ind w:firstLine="540"/>
        <w:jc w:val="both"/>
        <w:outlineLvl w:val="3"/>
        <w:rPr>
          <w:rFonts w:ascii="Times New Roman" w:eastAsia="Calibri" w:hAnsi="Times New Roman" w:cs="Times New Roman"/>
          <w:sz w:val="28"/>
          <w:szCs w:val="28"/>
          <w:lang w:eastAsia="ar-SA"/>
        </w:rPr>
      </w:pPr>
      <w:r w:rsidRPr="005F4CFC">
        <w:rPr>
          <w:rFonts w:ascii="Times New Roman" w:eastAsia="Calibri" w:hAnsi="Times New Roman" w:cs="Times New Roman"/>
          <w:sz w:val="28"/>
          <w:szCs w:val="28"/>
          <w:lang w:eastAsia="ar-SA"/>
        </w:rPr>
        <w:t>Ответственность за состояние контейнерных площадок, размещение контейнеров возлагается на организации жилищно-коммунального хозяйства и хозяйствующие субъекты, на территории которых расположены площадки.</w:t>
      </w:r>
    </w:p>
    <w:p w:rsidR="005F4CFC" w:rsidRPr="005F4CFC" w:rsidRDefault="005F4CFC" w:rsidP="005F4CFC">
      <w:pPr>
        <w:suppressAutoHyphens/>
        <w:autoSpaceDE w:val="0"/>
        <w:autoSpaceDN w:val="0"/>
        <w:adjustRightInd w:val="0"/>
        <w:spacing w:after="0" w:line="240" w:lineRule="auto"/>
        <w:ind w:firstLine="540"/>
        <w:jc w:val="both"/>
        <w:outlineLvl w:val="2"/>
        <w:rPr>
          <w:rFonts w:ascii="Times New Roman" w:eastAsia="Calibri" w:hAnsi="Times New Roman" w:cs="Times New Roman"/>
          <w:sz w:val="28"/>
          <w:szCs w:val="28"/>
          <w:lang w:eastAsia="ar-SA"/>
        </w:rPr>
      </w:pPr>
      <w:r w:rsidRPr="005F4CFC">
        <w:rPr>
          <w:rFonts w:ascii="Times New Roman" w:eastAsia="Calibri" w:hAnsi="Times New Roman" w:cs="Times New Roman"/>
          <w:sz w:val="28"/>
          <w:szCs w:val="28"/>
          <w:lang w:eastAsia="ar-SA"/>
        </w:rPr>
        <w:t xml:space="preserve">5. На территории </w:t>
      </w:r>
      <w:r w:rsidR="003820FB">
        <w:rPr>
          <w:rFonts w:ascii="Times New Roman" w:eastAsia="Calibri" w:hAnsi="Times New Roman" w:cs="Times New Roman"/>
          <w:sz w:val="28"/>
          <w:szCs w:val="28"/>
          <w:lang w:eastAsia="ar-SA"/>
        </w:rPr>
        <w:t>Калининского</w:t>
      </w:r>
      <w:r w:rsidRPr="005F4CFC">
        <w:rPr>
          <w:rFonts w:ascii="Times New Roman" w:eastAsia="Calibri" w:hAnsi="Times New Roman" w:cs="Times New Roman"/>
          <w:sz w:val="28"/>
          <w:szCs w:val="28"/>
          <w:lang w:eastAsia="ar-SA"/>
        </w:rPr>
        <w:t xml:space="preserve"> сельского </w:t>
      </w:r>
      <w:proofErr w:type="gramStart"/>
      <w:r w:rsidRPr="005F4CFC">
        <w:rPr>
          <w:rFonts w:ascii="Times New Roman" w:eastAsia="Calibri" w:hAnsi="Times New Roman" w:cs="Times New Roman"/>
          <w:sz w:val="28"/>
          <w:szCs w:val="28"/>
          <w:lang w:eastAsia="ar-SA"/>
        </w:rPr>
        <w:t>поселения  запрещается</w:t>
      </w:r>
      <w:proofErr w:type="gramEnd"/>
      <w:r w:rsidRPr="005F4CFC">
        <w:rPr>
          <w:rFonts w:ascii="Times New Roman" w:eastAsia="Calibri" w:hAnsi="Times New Roman" w:cs="Times New Roman"/>
          <w:sz w:val="28"/>
          <w:szCs w:val="28"/>
          <w:lang w:eastAsia="ar-SA"/>
        </w:rPr>
        <w:t xml:space="preserve"> накапливать и размещать твердые коммунальные отходы в несанкционированных местах.</w:t>
      </w:r>
    </w:p>
    <w:p w:rsidR="005F4CFC" w:rsidRPr="005F4CFC" w:rsidRDefault="005F4CFC" w:rsidP="005F4CFC">
      <w:pPr>
        <w:suppressAutoHyphens/>
        <w:autoSpaceDE w:val="0"/>
        <w:autoSpaceDN w:val="0"/>
        <w:adjustRightInd w:val="0"/>
        <w:spacing w:after="0" w:line="240" w:lineRule="auto"/>
        <w:ind w:firstLine="540"/>
        <w:jc w:val="both"/>
        <w:outlineLvl w:val="2"/>
        <w:rPr>
          <w:rFonts w:ascii="Times New Roman" w:eastAsia="Calibri" w:hAnsi="Times New Roman" w:cs="Times New Roman"/>
          <w:sz w:val="28"/>
          <w:szCs w:val="28"/>
          <w:lang w:eastAsia="ar-SA"/>
        </w:rPr>
      </w:pPr>
      <w:r w:rsidRPr="005F4CFC">
        <w:rPr>
          <w:rFonts w:ascii="Times New Roman" w:eastAsia="Calibri" w:hAnsi="Times New Roman" w:cs="Times New Roman"/>
          <w:sz w:val="28"/>
          <w:szCs w:val="28"/>
          <w:lang w:eastAsia="ar-SA"/>
        </w:rPr>
        <w:t>Лица, разместившие твердые коммунальные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5F4CFC" w:rsidRPr="005F4CFC" w:rsidRDefault="005F4CFC" w:rsidP="005F4CFC">
      <w:pPr>
        <w:suppressAutoHyphens/>
        <w:autoSpaceDE w:val="0"/>
        <w:autoSpaceDN w:val="0"/>
        <w:adjustRightInd w:val="0"/>
        <w:spacing w:after="0" w:line="240" w:lineRule="auto"/>
        <w:ind w:firstLine="540"/>
        <w:jc w:val="both"/>
        <w:outlineLvl w:val="2"/>
        <w:rPr>
          <w:rFonts w:ascii="Times New Roman" w:eastAsia="Calibri" w:hAnsi="Times New Roman" w:cs="Times New Roman"/>
          <w:sz w:val="28"/>
          <w:szCs w:val="28"/>
          <w:lang w:eastAsia="ar-SA"/>
        </w:rPr>
      </w:pPr>
      <w:r w:rsidRPr="005F4CFC">
        <w:rPr>
          <w:rFonts w:ascii="Times New Roman" w:eastAsia="Calibri" w:hAnsi="Times New Roman" w:cs="Times New Roman"/>
          <w:sz w:val="28"/>
          <w:szCs w:val="28"/>
          <w:lang w:eastAsia="ar-SA"/>
        </w:rPr>
        <w:t xml:space="preserve">В случае невозможности установления лиц, разместивших твердые коммунальные отходы на несанкционированных свалках, удаление отходов производства и потребления и рекультивацию территорий свалок производится за счет лиц, обязанных обеспечивать уборку данной территорий. </w:t>
      </w:r>
    </w:p>
    <w:p w:rsidR="005F4CFC" w:rsidRPr="005F4CFC" w:rsidRDefault="005F4CFC" w:rsidP="005F4CFC">
      <w:pPr>
        <w:suppressAutoHyphens/>
        <w:autoSpaceDE w:val="0"/>
        <w:autoSpaceDN w:val="0"/>
        <w:adjustRightInd w:val="0"/>
        <w:spacing w:after="0" w:line="240" w:lineRule="auto"/>
        <w:ind w:firstLine="540"/>
        <w:jc w:val="both"/>
        <w:outlineLvl w:val="2"/>
        <w:rPr>
          <w:rFonts w:ascii="Times New Roman" w:eastAsia="Calibri" w:hAnsi="Times New Roman" w:cs="Times New Roman"/>
          <w:sz w:val="28"/>
          <w:szCs w:val="28"/>
          <w:lang w:eastAsia="ar-SA"/>
        </w:rPr>
      </w:pPr>
      <w:r w:rsidRPr="005F4CFC">
        <w:rPr>
          <w:rFonts w:ascii="Times New Roman" w:eastAsia="Calibri" w:hAnsi="Times New Roman" w:cs="Times New Roman"/>
          <w:sz w:val="28"/>
          <w:szCs w:val="28"/>
          <w:lang w:eastAsia="ar-SA"/>
        </w:rPr>
        <w:t xml:space="preserve">6. Удаление с контейнерной площадки и прилегающей к ней территории твердых коммунальных отходов, высыпавшихся при выгрузке из контейнеров в </w:t>
      </w:r>
      <w:proofErr w:type="spellStart"/>
      <w:r w:rsidRPr="005F4CFC">
        <w:rPr>
          <w:rFonts w:ascii="Times New Roman" w:eastAsia="Calibri" w:hAnsi="Times New Roman" w:cs="Times New Roman"/>
          <w:sz w:val="28"/>
          <w:szCs w:val="28"/>
          <w:lang w:eastAsia="ar-SA"/>
        </w:rPr>
        <w:t>мусоровозный</w:t>
      </w:r>
      <w:proofErr w:type="spellEnd"/>
      <w:r w:rsidRPr="005F4CFC">
        <w:rPr>
          <w:rFonts w:ascii="Times New Roman" w:eastAsia="Calibri" w:hAnsi="Times New Roman" w:cs="Times New Roman"/>
          <w:sz w:val="28"/>
          <w:szCs w:val="28"/>
          <w:lang w:eastAsia="ar-SA"/>
        </w:rPr>
        <w:t xml:space="preserve"> транспорт, производится работником организации, осуществляющей вывоз отходов.</w:t>
      </w:r>
    </w:p>
    <w:p w:rsidR="005F4CFC" w:rsidRPr="005F4CFC" w:rsidRDefault="005F4CFC" w:rsidP="005F4CFC">
      <w:pPr>
        <w:suppressAutoHyphens/>
        <w:autoSpaceDE w:val="0"/>
        <w:autoSpaceDN w:val="0"/>
        <w:adjustRightInd w:val="0"/>
        <w:spacing w:after="0" w:line="240" w:lineRule="auto"/>
        <w:ind w:firstLine="540"/>
        <w:jc w:val="both"/>
        <w:outlineLvl w:val="2"/>
        <w:rPr>
          <w:rFonts w:ascii="Times New Roman" w:eastAsia="Calibri" w:hAnsi="Times New Roman" w:cs="Times New Roman"/>
          <w:sz w:val="28"/>
          <w:szCs w:val="28"/>
          <w:lang w:eastAsia="ar-SA"/>
        </w:rPr>
      </w:pPr>
      <w:r w:rsidRPr="005F4CFC">
        <w:rPr>
          <w:rFonts w:ascii="Times New Roman" w:eastAsia="Calibri" w:hAnsi="Times New Roman" w:cs="Times New Roman"/>
          <w:sz w:val="28"/>
          <w:szCs w:val="28"/>
          <w:lang w:eastAsia="ar-SA"/>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5F4CFC" w:rsidRPr="005F4CFC" w:rsidRDefault="005F4CFC" w:rsidP="005F4CFC">
      <w:pPr>
        <w:suppressAutoHyphens/>
        <w:autoSpaceDE w:val="0"/>
        <w:autoSpaceDN w:val="0"/>
        <w:adjustRightInd w:val="0"/>
        <w:spacing w:after="0" w:line="240" w:lineRule="auto"/>
        <w:ind w:firstLine="540"/>
        <w:jc w:val="both"/>
        <w:outlineLvl w:val="2"/>
        <w:rPr>
          <w:rFonts w:ascii="Times New Roman" w:eastAsia="Calibri" w:hAnsi="Times New Roman" w:cs="Times New Roman"/>
          <w:sz w:val="28"/>
          <w:szCs w:val="28"/>
          <w:lang w:eastAsia="ar-SA"/>
        </w:rPr>
      </w:pPr>
      <w:r w:rsidRPr="005F4CFC">
        <w:rPr>
          <w:rFonts w:ascii="Times New Roman" w:eastAsia="Calibri" w:hAnsi="Times New Roman" w:cs="Times New Roman"/>
          <w:sz w:val="28"/>
          <w:szCs w:val="28"/>
          <w:lang w:eastAsia="ar-SA"/>
        </w:rPr>
        <w:t xml:space="preserve">Вывоз опасных отходов следует осуществлять организациям, имеющим лицензию, в соответствии с требованиями </w:t>
      </w:r>
      <w:hyperlink r:id="rId24" w:history="1">
        <w:r w:rsidRPr="005F4CFC">
          <w:rPr>
            <w:rFonts w:ascii="Times New Roman" w:eastAsia="Calibri" w:hAnsi="Times New Roman" w:cs="Times New Roman"/>
            <w:sz w:val="28"/>
            <w:szCs w:val="28"/>
            <w:lang w:eastAsia="ar-SA"/>
          </w:rPr>
          <w:t>законодательства</w:t>
        </w:r>
      </w:hyperlink>
      <w:r w:rsidRPr="005F4CFC">
        <w:rPr>
          <w:rFonts w:ascii="Times New Roman" w:eastAsia="Calibri" w:hAnsi="Times New Roman" w:cs="Times New Roman"/>
          <w:sz w:val="28"/>
          <w:szCs w:val="28"/>
          <w:lang w:eastAsia="ar-SA"/>
        </w:rPr>
        <w:t xml:space="preserve"> Российской Федерации.</w:t>
      </w:r>
    </w:p>
    <w:p w:rsidR="005F4CFC" w:rsidRPr="005F4CFC" w:rsidRDefault="005F4CFC" w:rsidP="005F4CFC">
      <w:pPr>
        <w:suppressAutoHyphens/>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5F4CFC">
        <w:rPr>
          <w:rFonts w:ascii="Times New Roman" w:eastAsia="Calibri" w:hAnsi="Times New Roman" w:cs="Times New Roman"/>
          <w:sz w:val="28"/>
          <w:szCs w:val="28"/>
          <w:lang w:eastAsia="ar-SA"/>
        </w:rPr>
        <w:t>7. Обязанность по содержанию общего имущества в многоквартирных домах (мусороприемной камеры, мусоропровода, контейнеров и территории, прилегающей территории в радиусе 10 метров к месту выгрузки отходов из камеры) несут управляющие многоквартирными домами.</w:t>
      </w:r>
    </w:p>
    <w:p w:rsidR="005F4CFC" w:rsidRPr="005F4CFC" w:rsidRDefault="005F4CFC" w:rsidP="005F4CFC">
      <w:pPr>
        <w:suppressAutoHyphens/>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5F4CFC">
        <w:rPr>
          <w:rFonts w:ascii="Times New Roman" w:eastAsia="Calibri" w:hAnsi="Times New Roman" w:cs="Times New Roman"/>
          <w:sz w:val="28"/>
          <w:szCs w:val="28"/>
          <w:lang w:eastAsia="ar-SA"/>
        </w:rPr>
        <w:t xml:space="preserve">8. Удаление строительного мусора, крупногабаритных отходов, не относящихся к твердым коммунальным отходам, с территории земельных участков, на которых расположены многоквартирные дома, и границы </w:t>
      </w:r>
      <w:r w:rsidRPr="005F4CFC">
        <w:rPr>
          <w:rFonts w:ascii="Times New Roman" w:eastAsia="Calibri" w:hAnsi="Times New Roman" w:cs="Times New Roman"/>
          <w:sz w:val="28"/>
          <w:szCs w:val="28"/>
          <w:lang w:eastAsia="ar-SA"/>
        </w:rPr>
        <w:lastRenderedPageBreak/>
        <w:t>которых определены на основании данных государственного кадастрового учета, объектов, предназначенных для обслуживания, эксплуатации, благоустройства многоквартирных домов и прилегающей территории, следует производить по мере их накопления, но не реже одного раза в неделю. Обязанность по организации данной работы возлагается на управляющих многоквартирными домами.</w:t>
      </w:r>
    </w:p>
    <w:p w:rsidR="005F4CFC" w:rsidRPr="005F4CFC" w:rsidRDefault="005F4CFC" w:rsidP="005F4CFC">
      <w:pPr>
        <w:suppressAutoHyphens/>
        <w:autoSpaceDE w:val="0"/>
        <w:autoSpaceDN w:val="0"/>
        <w:adjustRightInd w:val="0"/>
        <w:spacing w:after="0" w:line="240" w:lineRule="auto"/>
        <w:ind w:firstLine="540"/>
        <w:jc w:val="both"/>
        <w:outlineLvl w:val="2"/>
        <w:rPr>
          <w:rFonts w:ascii="Times New Roman" w:eastAsia="Calibri" w:hAnsi="Times New Roman" w:cs="Times New Roman"/>
          <w:sz w:val="28"/>
          <w:szCs w:val="28"/>
          <w:lang w:eastAsia="ar-SA"/>
        </w:rPr>
      </w:pPr>
      <w:r w:rsidRPr="005F4CFC">
        <w:rPr>
          <w:rFonts w:ascii="Times New Roman" w:eastAsia="Calibri" w:hAnsi="Times New Roman" w:cs="Times New Roman"/>
          <w:sz w:val="28"/>
          <w:szCs w:val="28"/>
          <w:lang w:eastAsia="ar-SA"/>
        </w:rPr>
        <w:t>9. Вывоз пищевых отходов следует осуществлять с территории ежедневно. Остальной мусор рекомендуется вывозить систематически, по мере накопления, но не реже одного раза в три дня, а в периоды года с температурой выше 14 градусов - ежедневно.</w:t>
      </w:r>
    </w:p>
    <w:p w:rsidR="005F4CFC" w:rsidRPr="005F4CFC" w:rsidRDefault="005F4CFC" w:rsidP="005F4CFC">
      <w:pPr>
        <w:suppressAutoHyphens/>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5F4CFC">
        <w:rPr>
          <w:rFonts w:ascii="Times New Roman" w:eastAsia="Calibri" w:hAnsi="Times New Roman" w:cs="Times New Roman"/>
          <w:sz w:val="28"/>
          <w:szCs w:val="28"/>
          <w:lang w:eastAsia="ar-SA"/>
        </w:rPr>
        <w:t>10. Организации и граждане, осуществляющие деятельность по ремонту, техническому обслуживанию транспортных средств, а также использующие в своей деятельности транспортные средства, обязаны:</w:t>
      </w:r>
    </w:p>
    <w:p w:rsidR="005F4CFC" w:rsidRPr="005F4CFC" w:rsidRDefault="005F4CFC" w:rsidP="005F4CFC">
      <w:pPr>
        <w:suppressAutoHyphens/>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5F4CFC">
        <w:rPr>
          <w:rFonts w:ascii="Times New Roman" w:eastAsia="Calibri" w:hAnsi="Times New Roman" w:cs="Times New Roman"/>
          <w:sz w:val="28"/>
          <w:szCs w:val="28"/>
          <w:lang w:eastAsia="ar-SA"/>
        </w:rPr>
        <w:t xml:space="preserve">- не допускать разлива отработавших масел и </w:t>
      </w:r>
      <w:proofErr w:type="spellStart"/>
      <w:r w:rsidRPr="005F4CFC">
        <w:rPr>
          <w:rFonts w:ascii="Times New Roman" w:eastAsia="Calibri" w:hAnsi="Times New Roman" w:cs="Times New Roman"/>
          <w:sz w:val="28"/>
          <w:szCs w:val="28"/>
          <w:lang w:eastAsia="ar-SA"/>
        </w:rPr>
        <w:t>автожидкостей</w:t>
      </w:r>
      <w:proofErr w:type="spellEnd"/>
      <w:r w:rsidRPr="005F4CFC">
        <w:rPr>
          <w:rFonts w:ascii="Times New Roman" w:eastAsia="Calibri" w:hAnsi="Times New Roman" w:cs="Times New Roman"/>
          <w:sz w:val="28"/>
          <w:szCs w:val="28"/>
          <w:lang w:eastAsia="ar-SA"/>
        </w:rPr>
        <w:t>;</w:t>
      </w:r>
    </w:p>
    <w:p w:rsidR="005F4CFC" w:rsidRPr="005F4CFC" w:rsidRDefault="005F4CFC" w:rsidP="005F4CFC">
      <w:pPr>
        <w:suppressAutoHyphens/>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5F4CFC">
        <w:rPr>
          <w:rFonts w:ascii="Times New Roman" w:eastAsia="Calibri" w:hAnsi="Times New Roman" w:cs="Times New Roman"/>
          <w:sz w:val="28"/>
          <w:szCs w:val="28"/>
          <w:lang w:eastAsia="ar-SA"/>
        </w:rPr>
        <w:t xml:space="preserve">- определить места и емкости для сбора отработавших масел и </w:t>
      </w:r>
      <w:proofErr w:type="spellStart"/>
      <w:r w:rsidRPr="005F4CFC">
        <w:rPr>
          <w:rFonts w:ascii="Times New Roman" w:eastAsia="Calibri" w:hAnsi="Times New Roman" w:cs="Times New Roman"/>
          <w:sz w:val="28"/>
          <w:szCs w:val="28"/>
          <w:lang w:eastAsia="ar-SA"/>
        </w:rPr>
        <w:t>автожидкостей</w:t>
      </w:r>
      <w:proofErr w:type="spellEnd"/>
      <w:r w:rsidRPr="005F4CFC">
        <w:rPr>
          <w:rFonts w:ascii="Times New Roman" w:eastAsia="Calibri" w:hAnsi="Times New Roman" w:cs="Times New Roman"/>
          <w:sz w:val="28"/>
          <w:szCs w:val="28"/>
          <w:lang w:eastAsia="ar-SA"/>
        </w:rPr>
        <w:t>;</w:t>
      </w:r>
    </w:p>
    <w:p w:rsidR="005F4CFC" w:rsidRPr="005F4CFC" w:rsidRDefault="005F4CFC" w:rsidP="005F4CFC">
      <w:pPr>
        <w:suppressAutoHyphens/>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5F4CFC">
        <w:rPr>
          <w:rFonts w:ascii="Times New Roman" w:eastAsia="Calibri" w:hAnsi="Times New Roman" w:cs="Times New Roman"/>
          <w:sz w:val="28"/>
          <w:szCs w:val="28"/>
          <w:lang w:eastAsia="ar-SA"/>
        </w:rPr>
        <w:t>- осуществлять сдачу отработавших автомобильных жидкостей, автомобильных покрышек, аккумуляторных батарей в специализированные организации, имеющие разрешительную документацию на осуществление деятельности по сбору, транспортировке и утилизации этих отходов.</w:t>
      </w:r>
    </w:p>
    <w:p w:rsidR="005F4CFC" w:rsidRPr="005F4CFC" w:rsidRDefault="005F4CFC" w:rsidP="005F4CFC">
      <w:pPr>
        <w:suppressAutoHyphens/>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5F4CFC">
        <w:rPr>
          <w:rFonts w:ascii="Times New Roman" w:eastAsia="Calibri" w:hAnsi="Times New Roman" w:cs="Times New Roman"/>
          <w:sz w:val="28"/>
          <w:szCs w:val="28"/>
          <w:lang w:eastAsia="ar-SA"/>
        </w:rPr>
        <w:t>11. Граждане, индивидуальные предприниматели, юридические лица всех форм собственности, обязаны иметь договоры на сбор, транспортировку, размещение отходов со специализированными предприятиями.</w:t>
      </w:r>
    </w:p>
    <w:p w:rsidR="005F4CFC" w:rsidRPr="005F4CFC" w:rsidRDefault="005F4CFC" w:rsidP="005F4CFC">
      <w:pPr>
        <w:suppressAutoHyphens/>
        <w:autoSpaceDE w:val="0"/>
        <w:autoSpaceDN w:val="0"/>
        <w:adjustRightInd w:val="0"/>
        <w:spacing w:after="0" w:line="240" w:lineRule="auto"/>
        <w:ind w:firstLine="540"/>
        <w:jc w:val="both"/>
        <w:outlineLvl w:val="3"/>
        <w:rPr>
          <w:rFonts w:ascii="Times New Roman" w:eastAsia="Calibri" w:hAnsi="Times New Roman" w:cs="Times New Roman"/>
          <w:sz w:val="28"/>
          <w:szCs w:val="28"/>
          <w:lang w:eastAsia="ar-SA"/>
        </w:rPr>
      </w:pPr>
      <w:r w:rsidRPr="005F4CFC">
        <w:rPr>
          <w:rFonts w:ascii="Times New Roman" w:eastAsia="Calibri" w:hAnsi="Times New Roman" w:cs="Times New Roman"/>
          <w:sz w:val="28"/>
          <w:szCs w:val="28"/>
          <w:lang w:eastAsia="ar-SA"/>
        </w:rPr>
        <w:t>12. Запрещается:</w:t>
      </w:r>
    </w:p>
    <w:p w:rsidR="005F4CFC" w:rsidRPr="005F4CFC" w:rsidRDefault="005F4CFC" w:rsidP="005F4CFC">
      <w:pPr>
        <w:suppressAutoHyphens/>
        <w:autoSpaceDE w:val="0"/>
        <w:autoSpaceDN w:val="0"/>
        <w:adjustRightInd w:val="0"/>
        <w:spacing w:after="0" w:line="240" w:lineRule="auto"/>
        <w:ind w:firstLine="540"/>
        <w:jc w:val="both"/>
        <w:outlineLvl w:val="3"/>
        <w:rPr>
          <w:rFonts w:ascii="Times New Roman" w:eastAsia="Calibri" w:hAnsi="Times New Roman" w:cs="Times New Roman"/>
          <w:sz w:val="28"/>
          <w:szCs w:val="28"/>
          <w:lang w:eastAsia="ar-SA"/>
        </w:rPr>
      </w:pPr>
      <w:r w:rsidRPr="005F4CFC">
        <w:rPr>
          <w:rFonts w:ascii="Times New Roman" w:eastAsia="Calibri" w:hAnsi="Times New Roman" w:cs="Times New Roman"/>
          <w:sz w:val="28"/>
          <w:szCs w:val="28"/>
          <w:lang w:eastAsia="ar-SA"/>
        </w:rPr>
        <w:t>- выносить на придомовые территории коммунальные отходы, обрезанные ветки, металлолом, ботву растений, строительный мусор без предварительного согласования, заявки и оплаты за транспорт со специализированными предприятиями;</w:t>
      </w:r>
    </w:p>
    <w:p w:rsidR="005F4CFC" w:rsidRPr="005F4CFC" w:rsidRDefault="005F4CFC" w:rsidP="005F4CFC">
      <w:pPr>
        <w:suppressAutoHyphens/>
        <w:autoSpaceDE w:val="0"/>
        <w:autoSpaceDN w:val="0"/>
        <w:adjustRightInd w:val="0"/>
        <w:spacing w:after="0" w:line="240" w:lineRule="auto"/>
        <w:ind w:firstLine="540"/>
        <w:jc w:val="both"/>
        <w:outlineLvl w:val="3"/>
        <w:rPr>
          <w:rFonts w:ascii="Times New Roman" w:eastAsia="Calibri" w:hAnsi="Times New Roman" w:cs="Times New Roman"/>
          <w:sz w:val="28"/>
          <w:szCs w:val="28"/>
          <w:lang w:eastAsia="ar-SA"/>
        </w:rPr>
      </w:pPr>
      <w:r w:rsidRPr="005F4CFC">
        <w:rPr>
          <w:rFonts w:ascii="Times New Roman" w:eastAsia="Calibri" w:hAnsi="Times New Roman" w:cs="Times New Roman"/>
          <w:sz w:val="28"/>
          <w:szCs w:val="28"/>
          <w:lang w:eastAsia="ar-SA"/>
        </w:rPr>
        <w:t>- хранить коммунальный мусор на территории двора более 3-х суток, закапывать мусор в землю, выбрасывать мусор из окон домов;</w:t>
      </w:r>
    </w:p>
    <w:p w:rsidR="005F4CFC" w:rsidRPr="005F4CFC" w:rsidRDefault="005F4CFC" w:rsidP="005F4CFC">
      <w:pPr>
        <w:suppressAutoHyphens/>
        <w:autoSpaceDE w:val="0"/>
        <w:autoSpaceDN w:val="0"/>
        <w:adjustRightInd w:val="0"/>
        <w:spacing w:after="0" w:line="240" w:lineRule="auto"/>
        <w:ind w:firstLine="540"/>
        <w:jc w:val="both"/>
        <w:outlineLvl w:val="3"/>
        <w:rPr>
          <w:rFonts w:ascii="Times New Roman" w:eastAsia="Calibri" w:hAnsi="Times New Roman" w:cs="Times New Roman"/>
          <w:sz w:val="28"/>
          <w:szCs w:val="28"/>
          <w:lang w:eastAsia="ar-SA"/>
        </w:rPr>
      </w:pPr>
      <w:r w:rsidRPr="005F4CFC">
        <w:rPr>
          <w:rFonts w:ascii="Times New Roman" w:eastAsia="Calibri" w:hAnsi="Times New Roman" w:cs="Times New Roman"/>
          <w:sz w:val="28"/>
          <w:szCs w:val="28"/>
          <w:lang w:eastAsia="ar-SA"/>
        </w:rPr>
        <w:t>- сжигать коммунальные отходы, листву, ветки деревьев, тару, производственные отходы, разводить костры, в том числе на территориях хозяйствующих субъектов и частных домовладений, газонах придомовых (прилегающих) территорий.</w:t>
      </w:r>
    </w:p>
    <w:p w:rsidR="005F4CFC" w:rsidRPr="005F4CFC" w:rsidRDefault="005F4CFC" w:rsidP="005F4CFC">
      <w:pPr>
        <w:suppressAutoHyphens/>
        <w:autoSpaceDE w:val="0"/>
        <w:autoSpaceDN w:val="0"/>
        <w:adjustRightInd w:val="0"/>
        <w:spacing w:after="0" w:line="240" w:lineRule="auto"/>
        <w:ind w:firstLine="540"/>
        <w:jc w:val="both"/>
        <w:outlineLvl w:val="3"/>
        <w:rPr>
          <w:rFonts w:ascii="Times New Roman" w:eastAsia="Calibri" w:hAnsi="Times New Roman" w:cs="Times New Roman"/>
          <w:sz w:val="28"/>
          <w:szCs w:val="28"/>
          <w:lang w:eastAsia="ar-SA"/>
        </w:rPr>
      </w:pPr>
      <w:r w:rsidRPr="005F4CFC">
        <w:rPr>
          <w:rFonts w:ascii="Times New Roman" w:eastAsia="Calibri" w:hAnsi="Times New Roman" w:cs="Times New Roman"/>
          <w:sz w:val="28"/>
          <w:szCs w:val="28"/>
          <w:lang w:eastAsia="ar-SA"/>
        </w:rPr>
        <w:t>- образовывать свалки вокруг контейнерных площадок.</w:t>
      </w:r>
    </w:p>
    <w:p w:rsidR="005F4CFC" w:rsidRPr="005F4CFC" w:rsidRDefault="005F4CFC" w:rsidP="005F4CFC">
      <w:pPr>
        <w:suppressAutoHyphens/>
        <w:autoSpaceDE w:val="0"/>
        <w:autoSpaceDN w:val="0"/>
        <w:adjustRightInd w:val="0"/>
        <w:spacing w:after="0" w:line="240" w:lineRule="auto"/>
        <w:ind w:firstLine="540"/>
        <w:jc w:val="both"/>
        <w:outlineLvl w:val="3"/>
        <w:rPr>
          <w:rFonts w:ascii="Times New Roman" w:eastAsia="Calibri" w:hAnsi="Times New Roman" w:cs="Times New Roman"/>
          <w:sz w:val="28"/>
          <w:szCs w:val="28"/>
          <w:lang w:eastAsia="ar-SA"/>
        </w:rPr>
      </w:pPr>
    </w:p>
    <w:p w:rsidR="005F4CFC" w:rsidRPr="005F4CFC" w:rsidRDefault="005F4CFC" w:rsidP="005F4CFC">
      <w:pPr>
        <w:suppressAutoHyphens/>
        <w:autoSpaceDE w:val="0"/>
        <w:autoSpaceDN w:val="0"/>
        <w:adjustRightInd w:val="0"/>
        <w:spacing w:after="0" w:line="240" w:lineRule="auto"/>
        <w:ind w:firstLine="540"/>
        <w:jc w:val="center"/>
        <w:outlineLvl w:val="3"/>
        <w:rPr>
          <w:rFonts w:ascii="Times New Roman" w:eastAsia="Calibri" w:hAnsi="Times New Roman" w:cs="Times New Roman"/>
          <w:b/>
          <w:i/>
          <w:sz w:val="28"/>
          <w:szCs w:val="28"/>
          <w:lang w:eastAsia="ar-SA"/>
        </w:rPr>
      </w:pPr>
      <w:r w:rsidRPr="005F4CFC">
        <w:rPr>
          <w:rFonts w:ascii="Times New Roman" w:eastAsia="Calibri" w:hAnsi="Times New Roman" w:cs="Times New Roman"/>
          <w:b/>
          <w:i/>
          <w:sz w:val="28"/>
          <w:szCs w:val="28"/>
          <w:lang w:eastAsia="ar-SA"/>
        </w:rPr>
        <w:t xml:space="preserve">Статья </w:t>
      </w:r>
      <w:r>
        <w:rPr>
          <w:rFonts w:ascii="Times New Roman" w:eastAsia="Calibri" w:hAnsi="Times New Roman" w:cs="Times New Roman"/>
          <w:b/>
          <w:i/>
          <w:sz w:val="28"/>
          <w:szCs w:val="28"/>
          <w:lang w:eastAsia="ar-SA"/>
        </w:rPr>
        <w:t>3</w:t>
      </w:r>
      <w:r w:rsidR="00AB4202">
        <w:rPr>
          <w:rFonts w:ascii="Times New Roman" w:eastAsia="Calibri" w:hAnsi="Times New Roman" w:cs="Times New Roman"/>
          <w:b/>
          <w:i/>
          <w:sz w:val="28"/>
          <w:szCs w:val="28"/>
          <w:lang w:eastAsia="ar-SA"/>
        </w:rPr>
        <w:t>8</w:t>
      </w:r>
      <w:r w:rsidRPr="005F4CFC">
        <w:rPr>
          <w:rFonts w:ascii="Times New Roman" w:eastAsia="Calibri" w:hAnsi="Times New Roman" w:cs="Times New Roman"/>
          <w:b/>
          <w:i/>
          <w:sz w:val="28"/>
          <w:szCs w:val="28"/>
          <w:lang w:eastAsia="ar-SA"/>
        </w:rPr>
        <w:t>. Организация деятельности в сфере обращения с жидкими коммунальными отходами</w:t>
      </w:r>
    </w:p>
    <w:p w:rsidR="005F4CFC" w:rsidRPr="005F4CFC" w:rsidRDefault="005F4CFC" w:rsidP="005F4CFC">
      <w:pPr>
        <w:suppressAutoHyphens/>
        <w:autoSpaceDE w:val="0"/>
        <w:autoSpaceDN w:val="0"/>
        <w:adjustRightInd w:val="0"/>
        <w:spacing w:after="0" w:line="240" w:lineRule="auto"/>
        <w:ind w:firstLine="540"/>
        <w:jc w:val="center"/>
        <w:rPr>
          <w:rFonts w:ascii="Times New Roman" w:eastAsia="Calibri" w:hAnsi="Times New Roman" w:cs="Times New Roman"/>
          <w:sz w:val="28"/>
          <w:szCs w:val="28"/>
          <w:lang w:eastAsia="ar-SA"/>
        </w:rPr>
      </w:pPr>
    </w:p>
    <w:p w:rsidR="005F4CFC" w:rsidRPr="005F4CFC" w:rsidRDefault="005F4CFC" w:rsidP="005F4CFC">
      <w:pPr>
        <w:suppressAutoHyphens/>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5F4CFC">
        <w:rPr>
          <w:rFonts w:ascii="Times New Roman" w:eastAsia="Calibri" w:hAnsi="Times New Roman" w:cs="Times New Roman"/>
          <w:sz w:val="28"/>
          <w:szCs w:val="28"/>
          <w:lang w:eastAsia="ar-SA"/>
        </w:rPr>
        <w:t xml:space="preserve">1. Сбор жидких коммунальных отходов в </w:t>
      </w:r>
      <w:proofErr w:type="spellStart"/>
      <w:r w:rsidRPr="005F4CFC">
        <w:rPr>
          <w:rFonts w:ascii="Times New Roman" w:eastAsia="Calibri" w:hAnsi="Times New Roman" w:cs="Times New Roman"/>
          <w:sz w:val="28"/>
          <w:szCs w:val="28"/>
          <w:lang w:eastAsia="ar-SA"/>
        </w:rPr>
        <w:t>неканализованных</w:t>
      </w:r>
      <w:proofErr w:type="spellEnd"/>
      <w:r w:rsidRPr="005F4CFC">
        <w:rPr>
          <w:rFonts w:ascii="Times New Roman" w:eastAsia="Calibri" w:hAnsi="Times New Roman" w:cs="Times New Roman"/>
          <w:sz w:val="28"/>
          <w:szCs w:val="28"/>
          <w:lang w:eastAsia="ar-SA"/>
        </w:rPr>
        <w:t xml:space="preserve"> домовладениях осуществляется в местах, обустроенных в соответствии с действующим законодательством.</w:t>
      </w:r>
    </w:p>
    <w:p w:rsidR="005F4CFC" w:rsidRPr="005F4CFC" w:rsidRDefault="005F4CFC" w:rsidP="005F4CFC">
      <w:pPr>
        <w:suppressAutoHyphens/>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5F4CFC">
        <w:rPr>
          <w:rFonts w:ascii="Times New Roman" w:eastAsia="Calibri" w:hAnsi="Times New Roman" w:cs="Times New Roman"/>
          <w:sz w:val="28"/>
          <w:szCs w:val="28"/>
          <w:lang w:eastAsia="ar-SA"/>
        </w:rPr>
        <w:t xml:space="preserve">2. Обязанность по организации сбора и вывоза жидких коммунальных отходов, содержанию, ремонту дворовых помойниц многоквартирных домов </w:t>
      </w:r>
      <w:r w:rsidRPr="005F4CFC">
        <w:rPr>
          <w:rFonts w:ascii="Times New Roman" w:eastAsia="Calibri" w:hAnsi="Times New Roman" w:cs="Times New Roman"/>
          <w:sz w:val="28"/>
          <w:szCs w:val="28"/>
          <w:lang w:eastAsia="ar-SA"/>
        </w:rPr>
        <w:lastRenderedPageBreak/>
        <w:t>возлагается на управляющих многоквартирными домами, в зоне индивидуальной жилой застройки - на владельцев домовладений.</w:t>
      </w:r>
    </w:p>
    <w:p w:rsidR="005F4CFC" w:rsidRPr="005F4CFC" w:rsidRDefault="005F4CFC" w:rsidP="005F4CFC">
      <w:pPr>
        <w:suppressAutoHyphens/>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5F4CFC">
        <w:rPr>
          <w:rFonts w:ascii="Times New Roman" w:eastAsia="Calibri" w:hAnsi="Times New Roman" w:cs="Times New Roman"/>
          <w:sz w:val="28"/>
          <w:szCs w:val="28"/>
          <w:lang w:eastAsia="ar-SA"/>
        </w:rPr>
        <w:t>3. Дворовая уборная должна иметь подъездные пути для специального транспорта.</w:t>
      </w:r>
    </w:p>
    <w:p w:rsidR="005F4CFC" w:rsidRPr="005F4CFC" w:rsidRDefault="005F4CFC" w:rsidP="005F4CFC">
      <w:pPr>
        <w:suppressAutoHyphens/>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5F4CFC">
        <w:rPr>
          <w:rFonts w:ascii="Times New Roman" w:eastAsia="Calibri" w:hAnsi="Times New Roman" w:cs="Times New Roman"/>
          <w:sz w:val="28"/>
          <w:szCs w:val="28"/>
          <w:lang w:eastAsia="ar-SA"/>
        </w:rPr>
        <w:t>4. Выгреб дворовых уборных и помойниц очищается по мере его заполнения, но не реже одного раза в полгода. Вывоз нечистот из выгребов домовладений, независимо от форм собственности, производится только транспортом индивидуальных предпринимателей и организаций, осуществляющих вывоз жидких коммунальных отходов, имеющих разрешительные документы на осуществление данной деятельности, согласно договорам и заявкам.</w:t>
      </w:r>
    </w:p>
    <w:p w:rsidR="005F4CFC" w:rsidRPr="005F4CFC" w:rsidRDefault="005F4CFC" w:rsidP="005F4CFC">
      <w:pPr>
        <w:suppressAutoHyphens/>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5F4CFC">
        <w:rPr>
          <w:rFonts w:ascii="Times New Roman" w:eastAsia="Calibri" w:hAnsi="Times New Roman" w:cs="Times New Roman"/>
          <w:sz w:val="28"/>
          <w:szCs w:val="28"/>
          <w:lang w:eastAsia="ar-SA"/>
        </w:rPr>
        <w:t>5. Помещения дворовых уборных должны содержаться в чистоте, их уборка производится ежедневно в порядке, установленном действующим законодательством.</w:t>
      </w:r>
    </w:p>
    <w:p w:rsidR="005F4CFC" w:rsidRPr="005F4CFC" w:rsidRDefault="005F4CFC" w:rsidP="005F4CFC">
      <w:pPr>
        <w:suppressAutoHyphens/>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5F4CFC">
        <w:rPr>
          <w:rFonts w:ascii="Times New Roman" w:eastAsia="Calibri" w:hAnsi="Times New Roman" w:cs="Times New Roman"/>
          <w:sz w:val="28"/>
          <w:szCs w:val="28"/>
          <w:lang w:eastAsia="ar-SA"/>
        </w:rPr>
        <w:t xml:space="preserve">6. Юридические лица, индивидуальные предприниматели и иные хозяйствующие субъекты, осуществляющие на территории </w:t>
      </w:r>
      <w:r w:rsidR="003820FB">
        <w:rPr>
          <w:rFonts w:ascii="Times New Roman" w:eastAsia="Calibri" w:hAnsi="Times New Roman" w:cs="Times New Roman"/>
          <w:sz w:val="28"/>
          <w:szCs w:val="28"/>
          <w:lang w:eastAsia="ar-SA"/>
        </w:rPr>
        <w:t>Калининского</w:t>
      </w:r>
      <w:r w:rsidRPr="005F4CFC">
        <w:rPr>
          <w:rFonts w:ascii="Times New Roman" w:eastAsia="Calibri" w:hAnsi="Times New Roman" w:cs="Times New Roman"/>
          <w:sz w:val="28"/>
          <w:szCs w:val="28"/>
          <w:lang w:eastAsia="ar-SA"/>
        </w:rPr>
        <w:t xml:space="preserve"> сельского поселения деятельность, связанную с посещением населения, обязаны обеспечить наличие, уборку и содержание на своей территории стационарных туалетов или при их отсутствии биотуалетов и обеспечить доступ к ним посетителей.</w:t>
      </w:r>
    </w:p>
    <w:p w:rsidR="005F4CFC" w:rsidRPr="005F4CFC" w:rsidRDefault="005F4CFC" w:rsidP="005F4CFC">
      <w:pPr>
        <w:suppressAutoHyphens/>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5F4CFC">
        <w:rPr>
          <w:rFonts w:ascii="Times New Roman" w:eastAsia="Calibri" w:hAnsi="Times New Roman" w:cs="Times New Roman"/>
          <w:sz w:val="28"/>
          <w:szCs w:val="28"/>
          <w:lang w:eastAsia="ar-SA"/>
        </w:rPr>
        <w:t>7. Биотуалеты размещаются в специально оборудованных помещениях или на выделенных площадках. Площадки для установки биотуалетов должны быть ровными с удобным подъездом для автотранспорта.</w:t>
      </w:r>
    </w:p>
    <w:p w:rsidR="005F4CFC" w:rsidRPr="005F4CFC" w:rsidRDefault="005F4CFC" w:rsidP="005F4CFC">
      <w:pPr>
        <w:suppressAutoHyphens/>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5F4CFC">
        <w:rPr>
          <w:rFonts w:ascii="Times New Roman" w:eastAsia="Calibri" w:hAnsi="Times New Roman" w:cs="Times New Roman"/>
          <w:sz w:val="28"/>
          <w:szCs w:val="28"/>
          <w:lang w:eastAsia="ar-SA"/>
        </w:rPr>
        <w:t>8. Уборка биотуалетов производится владельцем по мере загрязнения, но не реже одного раза в день. Переполнение биотуалетов не допускается.</w:t>
      </w:r>
    </w:p>
    <w:p w:rsidR="005F4CFC" w:rsidRPr="005F4CFC" w:rsidRDefault="005F4CFC" w:rsidP="005F4CFC">
      <w:pPr>
        <w:suppressAutoHyphens/>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5F4CFC">
        <w:rPr>
          <w:rFonts w:ascii="Times New Roman" w:eastAsia="Calibri" w:hAnsi="Times New Roman" w:cs="Times New Roman"/>
          <w:sz w:val="28"/>
          <w:szCs w:val="28"/>
          <w:lang w:eastAsia="ar-SA"/>
        </w:rPr>
        <w:t xml:space="preserve">9. Работа биотуалетов без специальных, сертифицированных </w:t>
      </w:r>
      <w:proofErr w:type="spellStart"/>
      <w:r w:rsidRPr="005F4CFC">
        <w:rPr>
          <w:rFonts w:ascii="Times New Roman" w:eastAsia="Calibri" w:hAnsi="Times New Roman" w:cs="Times New Roman"/>
          <w:sz w:val="28"/>
          <w:szCs w:val="28"/>
          <w:lang w:eastAsia="ar-SA"/>
        </w:rPr>
        <w:t>расщепительных</w:t>
      </w:r>
      <w:proofErr w:type="spellEnd"/>
      <w:r w:rsidRPr="005F4CFC">
        <w:rPr>
          <w:rFonts w:ascii="Times New Roman" w:eastAsia="Calibri" w:hAnsi="Times New Roman" w:cs="Times New Roman"/>
          <w:sz w:val="28"/>
          <w:szCs w:val="28"/>
          <w:lang w:eastAsia="ar-SA"/>
        </w:rPr>
        <w:t xml:space="preserve"> и ароматических добавок не разрешается.</w:t>
      </w:r>
    </w:p>
    <w:p w:rsidR="005F4CFC" w:rsidRPr="005F4CFC" w:rsidRDefault="005F4CFC" w:rsidP="005F4CFC">
      <w:pPr>
        <w:suppressAutoHyphens/>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p>
    <w:p w:rsidR="005F4CFC" w:rsidRPr="005F4CFC" w:rsidRDefault="005F4CFC" w:rsidP="005F4CFC">
      <w:pPr>
        <w:suppressAutoHyphens/>
        <w:autoSpaceDE w:val="0"/>
        <w:autoSpaceDN w:val="0"/>
        <w:adjustRightInd w:val="0"/>
        <w:spacing w:after="0" w:line="240" w:lineRule="auto"/>
        <w:ind w:firstLine="540"/>
        <w:jc w:val="center"/>
        <w:outlineLvl w:val="3"/>
        <w:rPr>
          <w:rFonts w:ascii="Times New Roman" w:eastAsia="Calibri" w:hAnsi="Times New Roman" w:cs="Times New Roman"/>
          <w:b/>
          <w:i/>
          <w:sz w:val="28"/>
          <w:szCs w:val="28"/>
          <w:lang w:eastAsia="ar-SA"/>
        </w:rPr>
      </w:pPr>
      <w:r w:rsidRPr="005F4CFC">
        <w:rPr>
          <w:rFonts w:ascii="Times New Roman" w:eastAsia="Calibri" w:hAnsi="Times New Roman" w:cs="Times New Roman"/>
          <w:b/>
          <w:i/>
          <w:sz w:val="28"/>
          <w:szCs w:val="28"/>
          <w:lang w:eastAsia="ar-SA"/>
        </w:rPr>
        <w:t xml:space="preserve">Статья </w:t>
      </w:r>
      <w:r>
        <w:rPr>
          <w:rFonts w:ascii="Times New Roman" w:eastAsia="Calibri" w:hAnsi="Times New Roman" w:cs="Times New Roman"/>
          <w:b/>
          <w:i/>
          <w:sz w:val="28"/>
          <w:szCs w:val="28"/>
          <w:lang w:eastAsia="ar-SA"/>
        </w:rPr>
        <w:t>3</w:t>
      </w:r>
      <w:r w:rsidR="00AB4202">
        <w:rPr>
          <w:rFonts w:ascii="Times New Roman" w:eastAsia="Calibri" w:hAnsi="Times New Roman" w:cs="Times New Roman"/>
          <w:b/>
          <w:i/>
          <w:sz w:val="28"/>
          <w:szCs w:val="28"/>
          <w:lang w:eastAsia="ar-SA"/>
        </w:rPr>
        <w:t>9</w:t>
      </w:r>
      <w:r w:rsidRPr="005F4CFC">
        <w:rPr>
          <w:rFonts w:ascii="Times New Roman" w:eastAsia="Calibri" w:hAnsi="Times New Roman" w:cs="Times New Roman"/>
          <w:b/>
          <w:i/>
          <w:sz w:val="28"/>
          <w:szCs w:val="28"/>
          <w:lang w:eastAsia="ar-SA"/>
        </w:rPr>
        <w:t>. Организация сбора отработанных ртуть содержащих ламп</w:t>
      </w:r>
    </w:p>
    <w:p w:rsidR="005F4CFC" w:rsidRPr="005F4CFC" w:rsidRDefault="005F4CFC" w:rsidP="005F4CFC">
      <w:pPr>
        <w:suppressAutoHyphens/>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5F4CFC">
        <w:rPr>
          <w:rFonts w:ascii="Times New Roman" w:eastAsia="Calibri" w:hAnsi="Times New Roman" w:cs="Times New Roman"/>
          <w:sz w:val="28"/>
          <w:szCs w:val="28"/>
          <w:lang w:eastAsia="ar-SA"/>
        </w:rPr>
        <w:t>1. Сбор отработанных ртутьсодержащих ламп специализированными организациями от управляющих многоквартирными домами, организаций и граждан осуществляется на основании гражданско-правовых договоров в соответствии с действующим законодательством.</w:t>
      </w:r>
    </w:p>
    <w:p w:rsidR="005F4CFC" w:rsidRPr="005F4CFC" w:rsidRDefault="005F4CFC" w:rsidP="005F4CFC">
      <w:pPr>
        <w:suppressAutoHyphens/>
        <w:autoSpaceDE w:val="0"/>
        <w:autoSpaceDN w:val="0"/>
        <w:adjustRightInd w:val="0"/>
        <w:spacing w:after="0" w:line="240" w:lineRule="auto"/>
        <w:ind w:firstLine="540"/>
        <w:jc w:val="both"/>
        <w:rPr>
          <w:rFonts w:ascii="Times New Roman" w:eastAsia="Calibri" w:hAnsi="Times New Roman" w:cs="Times New Roman"/>
          <w:sz w:val="28"/>
          <w:szCs w:val="28"/>
          <w:lang w:eastAsia="ar-SA"/>
        </w:rPr>
      </w:pPr>
      <w:r w:rsidRPr="005F4CFC">
        <w:rPr>
          <w:rFonts w:ascii="Times New Roman" w:eastAsia="Calibri" w:hAnsi="Times New Roman" w:cs="Times New Roman"/>
          <w:sz w:val="28"/>
          <w:szCs w:val="28"/>
          <w:lang w:eastAsia="ar-SA"/>
        </w:rPr>
        <w:t>2. Специализированные организации осуществляют сбор отработанных ртутьсодержащих ламп от управляющих многоквартирными домами, юридических лиц, индивидуальных предпринимателей в местах накопления, оборудованных в соответствии с действующим законодательством, от физических лиц - в местах, определяемых самими физическими лицами.</w:t>
      </w:r>
    </w:p>
    <w:p w:rsidR="005F4CFC" w:rsidRPr="005F4CFC" w:rsidRDefault="005F4CFC" w:rsidP="005F4CFC">
      <w:pPr>
        <w:suppressAutoHyphens/>
        <w:autoSpaceDE w:val="0"/>
        <w:autoSpaceDN w:val="0"/>
        <w:adjustRightInd w:val="0"/>
        <w:spacing w:after="0" w:line="240" w:lineRule="auto"/>
        <w:ind w:firstLine="540"/>
        <w:jc w:val="both"/>
        <w:outlineLvl w:val="2"/>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b/>
          <w:sz w:val="28"/>
          <w:szCs w:val="28"/>
          <w:lang w:eastAsia="ar-SA"/>
        </w:rPr>
      </w:pPr>
      <w:r w:rsidRPr="005957A3">
        <w:rPr>
          <w:rFonts w:ascii="Times New Roman" w:eastAsia="Calibri" w:hAnsi="Times New Roman" w:cs="Times New Roman"/>
          <w:b/>
          <w:sz w:val="28"/>
          <w:szCs w:val="28"/>
          <w:lang w:eastAsia="ar-SA"/>
        </w:rPr>
        <w:t xml:space="preserve">Часть </w:t>
      </w:r>
      <w:r w:rsidRPr="005957A3">
        <w:rPr>
          <w:rFonts w:ascii="Times New Roman" w:eastAsia="Calibri" w:hAnsi="Times New Roman" w:cs="Times New Roman"/>
          <w:b/>
          <w:sz w:val="28"/>
          <w:szCs w:val="28"/>
          <w:lang w:val="en-US" w:eastAsia="ar-SA"/>
        </w:rPr>
        <w:t>VII</w:t>
      </w:r>
      <w:r w:rsidR="005F4CFC">
        <w:rPr>
          <w:rFonts w:ascii="Times New Roman" w:eastAsia="Calibri" w:hAnsi="Times New Roman" w:cs="Times New Roman"/>
          <w:b/>
          <w:sz w:val="28"/>
          <w:szCs w:val="28"/>
          <w:lang w:val="en-US" w:eastAsia="ar-SA"/>
        </w:rPr>
        <w:t>I</w:t>
      </w:r>
      <w:r w:rsidRPr="005957A3">
        <w:rPr>
          <w:rFonts w:ascii="Times New Roman" w:eastAsia="Calibri" w:hAnsi="Times New Roman" w:cs="Times New Roman"/>
          <w:b/>
          <w:sz w:val="28"/>
          <w:szCs w:val="28"/>
          <w:lang w:eastAsia="ar-SA"/>
        </w:rPr>
        <w:t>. Благоустройство территорий общественного назначения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 xml:space="preserve">Статья </w:t>
      </w:r>
      <w:r w:rsidR="00AB4202">
        <w:rPr>
          <w:rFonts w:ascii="Times New Roman" w:eastAsia="Calibri" w:hAnsi="Times New Roman" w:cs="Times New Roman"/>
          <w:b/>
          <w:i/>
          <w:sz w:val="28"/>
          <w:szCs w:val="28"/>
          <w:lang w:eastAsia="ar-SA"/>
        </w:rPr>
        <w:t>40</w:t>
      </w:r>
      <w:r w:rsidRPr="005957A3">
        <w:rPr>
          <w:rFonts w:ascii="Times New Roman" w:eastAsia="Calibri" w:hAnsi="Times New Roman" w:cs="Times New Roman"/>
          <w:b/>
          <w:i/>
          <w:sz w:val="28"/>
          <w:szCs w:val="28"/>
          <w:lang w:eastAsia="ar-SA"/>
        </w:rPr>
        <w:t>. Общественное пространство</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lastRenderedPageBreak/>
        <w:t xml:space="preserve">1. Общественные пространства Калининского сельского поселения включают пешеходные коммуникации, пешеходные зоны, участки активно посещаемой общественной застройки, участки озеленения, </w:t>
      </w:r>
      <w:proofErr w:type="spellStart"/>
      <w:r w:rsidRPr="005957A3">
        <w:rPr>
          <w:rFonts w:ascii="Times New Roman" w:eastAsia="Calibri" w:hAnsi="Times New Roman" w:cs="Times New Roman"/>
          <w:sz w:val="28"/>
          <w:szCs w:val="28"/>
          <w:lang w:eastAsia="ar-SA"/>
        </w:rPr>
        <w:t>примагистральных</w:t>
      </w:r>
      <w:proofErr w:type="spellEnd"/>
      <w:r w:rsidRPr="005957A3">
        <w:rPr>
          <w:rFonts w:ascii="Times New Roman" w:eastAsia="Calibri" w:hAnsi="Times New Roman" w:cs="Times New Roman"/>
          <w:sz w:val="28"/>
          <w:szCs w:val="28"/>
          <w:lang w:eastAsia="ar-SA"/>
        </w:rPr>
        <w:t xml:space="preserve"> и многофункциональных зон, центров общегородского и локального значения.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Пешеходные коммуникации и пешеходные зоны обеспечивают пешеходные связи и передвижения по территории Калининского сельского поселения.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3. Участки общественной застройки с активным режимом посещения - это учреждения торговли, культуры, искусства, образования и т.п. объекты городского значения; данные участки должны быть организованы с выделением </w:t>
      </w:r>
      <w:proofErr w:type="spellStart"/>
      <w:r w:rsidRPr="005957A3">
        <w:rPr>
          <w:rFonts w:ascii="Times New Roman" w:eastAsia="Calibri" w:hAnsi="Times New Roman" w:cs="Times New Roman"/>
          <w:sz w:val="28"/>
          <w:szCs w:val="28"/>
          <w:lang w:eastAsia="ar-SA"/>
        </w:rPr>
        <w:t>приобъектной</w:t>
      </w:r>
      <w:proofErr w:type="spellEnd"/>
      <w:r w:rsidRPr="005957A3">
        <w:rPr>
          <w:rFonts w:ascii="Times New Roman" w:eastAsia="Calibri" w:hAnsi="Times New Roman" w:cs="Times New Roman"/>
          <w:sz w:val="28"/>
          <w:szCs w:val="28"/>
          <w:lang w:eastAsia="ar-SA"/>
        </w:rPr>
        <w:t xml:space="preserve"> территории, либо без нее, в этом случае границы участка совпадают с внешним контуром подошвы застройки зданий и сооружений.</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4. Участки озеленения на территории общественных пространств Калининского сельского поселения проектируются в виде цветников, газонов, одиночных, групповых, рядовых посадок, вертикальных, многоярусных, мобильных форм озеленения.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5. Обязательный перечень конструктивных элементов внешнего благоустройства на территории общественных пространств Калининского сельского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6. На территории пешеходных зон и коммуникаций размещаются средства наружной рекламы, некапитальные нестационарные сооружения мелкорозничной торговли, бытового обслуживания и питания, остановочных павильонов, туалетных кабин.</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7. На территории участков общественной застройки (при наличии </w:t>
      </w:r>
      <w:proofErr w:type="spellStart"/>
      <w:r w:rsidRPr="005957A3">
        <w:rPr>
          <w:rFonts w:ascii="Times New Roman" w:eastAsia="Calibri" w:hAnsi="Times New Roman" w:cs="Times New Roman"/>
          <w:sz w:val="28"/>
          <w:szCs w:val="28"/>
          <w:lang w:eastAsia="ar-SA"/>
        </w:rPr>
        <w:t>приобъектных</w:t>
      </w:r>
      <w:proofErr w:type="spellEnd"/>
      <w:r w:rsidRPr="005957A3">
        <w:rPr>
          <w:rFonts w:ascii="Times New Roman" w:eastAsia="Calibri" w:hAnsi="Times New Roman" w:cs="Times New Roman"/>
          <w:sz w:val="28"/>
          <w:szCs w:val="28"/>
          <w:lang w:eastAsia="ar-SA"/>
        </w:rPr>
        <w:t xml:space="preserve"> территорий) размещаются ограждения и средства наружной рекламы. При размещении участков в составе исторической, сложившейся застройки, общественных центров Калининского сельского поселения  возможно отсутствие стационарного озеленения.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4</w:t>
      </w:r>
      <w:r w:rsidR="00AB4202">
        <w:rPr>
          <w:rFonts w:ascii="Times New Roman" w:eastAsia="Calibri" w:hAnsi="Times New Roman" w:cs="Times New Roman"/>
          <w:b/>
          <w:i/>
          <w:sz w:val="28"/>
          <w:szCs w:val="28"/>
          <w:lang w:eastAsia="ar-SA"/>
        </w:rPr>
        <w:t>1</w:t>
      </w:r>
      <w:r w:rsidRPr="005957A3">
        <w:rPr>
          <w:rFonts w:ascii="Times New Roman" w:eastAsia="Calibri" w:hAnsi="Times New Roman" w:cs="Times New Roman"/>
          <w:b/>
          <w:i/>
          <w:sz w:val="28"/>
          <w:szCs w:val="28"/>
          <w:lang w:eastAsia="ar-SA"/>
        </w:rPr>
        <w:t>. Участки и специализированные зоны общественной застройки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 Участки общественной застройки (за исключением участков указанных в пункте 3 статьи 52 настоящих Правил) - это участки общественных учреждений с ограниченным или закрытым режимом посещения: органы власти и управления, больницы и т.п. объекты. Они должны быть организованы с выделением </w:t>
      </w:r>
      <w:proofErr w:type="spellStart"/>
      <w:r w:rsidRPr="005957A3">
        <w:rPr>
          <w:rFonts w:ascii="Times New Roman" w:eastAsia="Calibri" w:hAnsi="Times New Roman" w:cs="Times New Roman"/>
          <w:sz w:val="28"/>
          <w:szCs w:val="28"/>
          <w:lang w:eastAsia="ar-SA"/>
        </w:rPr>
        <w:t>приобъектной</w:t>
      </w:r>
      <w:proofErr w:type="spellEnd"/>
      <w:r w:rsidRPr="005957A3">
        <w:rPr>
          <w:rFonts w:ascii="Times New Roman" w:eastAsia="Calibri" w:hAnsi="Times New Roman" w:cs="Times New Roman"/>
          <w:sz w:val="28"/>
          <w:szCs w:val="28"/>
          <w:lang w:eastAsia="ar-SA"/>
        </w:rPr>
        <w:t xml:space="preserve">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w:t>
      </w:r>
      <w:r w:rsidRPr="005957A3">
        <w:rPr>
          <w:rFonts w:ascii="Times New Roman" w:eastAsia="Calibri" w:hAnsi="Times New Roman" w:cs="Times New Roman"/>
          <w:sz w:val="28"/>
          <w:szCs w:val="28"/>
          <w:lang w:eastAsia="ar-SA"/>
        </w:rPr>
        <w:lastRenderedPageBreak/>
        <w:t>зоны общественной застройки (больничные и т.п.),  формируются в виде группы участков.</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Благоустройство участков и специализированных зон общественной застройки проектируются в соответствии с заданием на проектирование и отраслевой специализацией.</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3. Обязательный перечень конструктивных элементов благоустройства территории на участках общественной застройки (при наличии </w:t>
      </w:r>
      <w:proofErr w:type="spellStart"/>
      <w:r w:rsidRPr="005957A3">
        <w:rPr>
          <w:rFonts w:ascii="Times New Roman" w:eastAsia="Calibri" w:hAnsi="Times New Roman" w:cs="Times New Roman"/>
          <w:sz w:val="28"/>
          <w:szCs w:val="28"/>
          <w:lang w:eastAsia="ar-SA"/>
        </w:rPr>
        <w:t>приобъектных</w:t>
      </w:r>
      <w:proofErr w:type="spellEnd"/>
      <w:r w:rsidRPr="005957A3">
        <w:rPr>
          <w:rFonts w:ascii="Times New Roman" w:eastAsia="Calibri" w:hAnsi="Times New Roman" w:cs="Times New Roman"/>
          <w:sz w:val="28"/>
          <w:szCs w:val="28"/>
          <w:lang w:eastAsia="ar-SA"/>
        </w:rPr>
        <w:t xml:space="preserve">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предусматривается обязательное размещение скамей.</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b/>
          <w:sz w:val="28"/>
          <w:szCs w:val="28"/>
          <w:lang w:eastAsia="ar-SA"/>
        </w:rPr>
      </w:pPr>
      <w:r w:rsidRPr="005957A3">
        <w:rPr>
          <w:rFonts w:ascii="Times New Roman" w:eastAsia="Calibri" w:hAnsi="Times New Roman" w:cs="Times New Roman"/>
          <w:b/>
          <w:sz w:val="28"/>
          <w:szCs w:val="28"/>
          <w:lang w:eastAsia="ar-SA"/>
        </w:rPr>
        <w:t xml:space="preserve">Часть </w:t>
      </w:r>
      <w:r w:rsidR="005F4CFC">
        <w:rPr>
          <w:rFonts w:ascii="Times New Roman" w:eastAsia="Calibri" w:hAnsi="Times New Roman" w:cs="Times New Roman"/>
          <w:b/>
          <w:sz w:val="28"/>
          <w:szCs w:val="28"/>
          <w:lang w:val="en-US" w:eastAsia="ar-SA"/>
        </w:rPr>
        <w:t>IX</w:t>
      </w:r>
      <w:r w:rsidRPr="005957A3">
        <w:rPr>
          <w:rFonts w:ascii="Times New Roman" w:eastAsia="Calibri" w:hAnsi="Times New Roman" w:cs="Times New Roman"/>
          <w:b/>
          <w:sz w:val="28"/>
          <w:szCs w:val="28"/>
          <w:lang w:eastAsia="ar-SA"/>
        </w:rPr>
        <w:t>. Благоустройство территорий жилого назначения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4</w:t>
      </w:r>
      <w:r w:rsidR="00AB4202">
        <w:rPr>
          <w:rFonts w:ascii="Times New Roman" w:eastAsia="Calibri" w:hAnsi="Times New Roman" w:cs="Times New Roman"/>
          <w:b/>
          <w:i/>
          <w:sz w:val="28"/>
          <w:szCs w:val="28"/>
          <w:lang w:eastAsia="ar-SA"/>
        </w:rPr>
        <w:t>2</w:t>
      </w:r>
      <w:r w:rsidRPr="005957A3">
        <w:rPr>
          <w:rFonts w:ascii="Times New Roman" w:eastAsia="Calibri" w:hAnsi="Times New Roman" w:cs="Times New Roman"/>
          <w:b/>
          <w:i/>
          <w:sz w:val="28"/>
          <w:szCs w:val="28"/>
          <w:lang w:eastAsia="ar-SA"/>
        </w:rPr>
        <w:t>. Общественное пространство на территориях жилого назначения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b/>
          <w:i/>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 Общественные пространства на территориях жилого назначения формируется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2. Учреждения обслуживания жилых групп, микрорайонов, жилых районов оборудуются площадками при входах. Для учреждений обслуживания с большим количеством посетителей (торговые центры, рынки, поликлиники, отделения полиции) предусматривается устройство </w:t>
      </w:r>
      <w:proofErr w:type="spellStart"/>
      <w:r w:rsidRPr="005957A3">
        <w:rPr>
          <w:rFonts w:ascii="Times New Roman" w:eastAsia="Calibri" w:hAnsi="Times New Roman" w:cs="Times New Roman"/>
          <w:sz w:val="28"/>
          <w:szCs w:val="28"/>
          <w:lang w:eastAsia="ar-SA"/>
        </w:rPr>
        <w:t>приобъектных</w:t>
      </w:r>
      <w:proofErr w:type="spellEnd"/>
      <w:r w:rsidRPr="005957A3">
        <w:rPr>
          <w:rFonts w:ascii="Times New Roman" w:eastAsia="Calibri" w:hAnsi="Times New Roman" w:cs="Times New Roman"/>
          <w:sz w:val="28"/>
          <w:szCs w:val="28"/>
          <w:lang w:eastAsia="ar-SA"/>
        </w:rPr>
        <w:t xml:space="preserve"> автостоянок. На участках отделения полиции, пожарных депо, подстанций скорой помощи, рынков, расположенных на территориях жилого назначения, предусматривается различные по высоте металлические ограждения.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В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4. Возможно размещение средств наружной рекламы, некапитальных нестационарных сооружений.</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5. Озелененные территории общего пользования формируется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6. Вся территория общественных пространств на территориях жилого назначения должна быть разделена на зоны, предназначенные для </w:t>
      </w:r>
      <w:r w:rsidRPr="005957A3">
        <w:rPr>
          <w:rFonts w:ascii="Times New Roman" w:eastAsia="Calibri" w:hAnsi="Times New Roman" w:cs="Times New Roman"/>
          <w:sz w:val="28"/>
          <w:szCs w:val="28"/>
          <w:lang w:eastAsia="ar-SA"/>
        </w:rPr>
        <w:lastRenderedPageBreak/>
        <w:t xml:space="preserve">выполнения базовых функций (рекреационная, транспортная, хозяйственная и пр.). В границах </w:t>
      </w:r>
      <w:proofErr w:type="spellStart"/>
      <w:r w:rsidRPr="005957A3">
        <w:rPr>
          <w:rFonts w:ascii="Times New Roman" w:eastAsia="Calibri" w:hAnsi="Times New Roman" w:cs="Times New Roman"/>
          <w:sz w:val="28"/>
          <w:szCs w:val="28"/>
          <w:lang w:eastAsia="ar-SA"/>
        </w:rPr>
        <w:t>полуприватных</w:t>
      </w:r>
      <w:proofErr w:type="spellEnd"/>
      <w:r w:rsidRPr="005957A3">
        <w:rPr>
          <w:rFonts w:ascii="Times New Roman" w:eastAsia="Calibri" w:hAnsi="Times New Roman" w:cs="Times New Roman"/>
          <w:sz w:val="28"/>
          <w:szCs w:val="28"/>
          <w:lang w:eastAsia="ar-SA"/>
        </w:rPr>
        <w:t xml:space="preserve"> пространств не должно быть территорий с неопределенным функциональным назначением.</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7.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8. При планировке и застройке микрорайона проводятся открытые архитектурные конкурсы.</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9. Безопасность общественных пространств на территориях жилого назначения обеспечивается их </w:t>
      </w:r>
      <w:proofErr w:type="spellStart"/>
      <w:r w:rsidRPr="005957A3">
        <w:rPr>
          <w:rFonts w:ascii="Times New Roman" w:eastAsia="Calibri" w:hAnsi="Times New Roman" w:cs="Times New Roman"/>
          <w:sz w:val="28"/>
          <w:szCs w:val="28"/>
          <w:lang w:eastAsia="ar-SA"/>
        </w:rPr>
        <w:t>просматриваемостью</w:t>
      </w:r>
      <w:proofErr w:type="spellEnd"/>
      <w:r w:rsidRPr="005957A3">
        <w:rPr>
          <w:rFonts w:ascii="Times New Roman" w:eastAsia="Calibri" w:hAnsi="Times New Roman" w:cs="Times New Roman"/>
          <w:sz w:val="28"/>
          <w:szCs w:val="28"/>
          <w:lang w:eastAsia="ar-SA"/>
        </w:rPr>
        <w:t xml:space="preserve"> со стороны окон жилых домов, а также со стороны прилегающих общественных пространств в сочетании с освещенностью. При проектировании зданий должна быть обеспечена </w:t>
      </w:r>
      <w:proofErr w:type="spellStart"/>
      <w:r w:rsidRPr="005957A3">
        <w:rPr>
          <w:rFonts w:ascii="Times New Roman" w:eastAsia="Calibri" w:hAnsi="Times New Roman" w:cs="Times New Roman"/>
          <w:sz w:val="28"/>
          <w:szCs w:val="28"/>
          <w:lang w:eastAsia="ar-SA"/>
        </w:rPr>
        <w:t>просматриваемость</w:t>
      </w:r>
      <w:proofErr w:type="spellEnd"/>
      <w:r w:rsidRPr="005957A3">
        <w:rPr>
          <w:rFonts w:ascii="Times New Roman" w:eastAsia="Calibri" w:hAnsi="Times New Roman" w:cs="Times New Roman"/>
          <w:sz w:val="28"/>
          <w:szCs w:val="28"/>
          <w:lang w:eastAsia="ar-SA"/>
        </w:rPr>
        <w:t xml:space="preserve"> снаружи внутридомовых </w:t>
      </w:r>
      <w:proofErr w:type="spellStart"/>
      <w:r w:rsidRPr="005957A3">
        <w:rPr>
          <w:rFonts w:ascii="Times New Roman" w:eastAsia="Calibri" w:hAnsi="Times New Roman" w:cs="Times New Roman"/>
          <w:sz w:val="28"/>
          <w:szCs w:val="28"/>
          <w:lang w:eastAsia="ar-SA"/>
        </w:rPr>
        <w:t>полуприватных</w:t>
      </w:r>
      <w:proofErr w:type="spellEnd"/>
      <w:r w:rsidRPr="005957A3">
        <w:rPr>
          <w:rFonts w:ascii="Times New Roman" w:eastAsia="Calibri" w:hAnsi="Times New Roman" w:cs="Times New Roman"/>
          <w:sz w:val="28"/>
          <w:szCs w:val="28"/>
          <w:lang w:eastAsia="ar-SA"/>
        </w:rPr>
        <w:t xml:space="preserve"> зон (входные группы, лестничные площадки и пролеты, коридоры).</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10. Площадь </w:t>
      </w:r>
      <w:proofErr w:type="spellStart"/>
      <w:r w:rsidRPr="005957A3">
        <w:rPr>
          <w:rFonts w:ascii="Times New Roman" w:eastAsia="Calibri" w:hAnsi="Times New Roman" w:cs="Times New Roman"/>
          <w:sz w:val="28"/>
          <w:szCs w:val="28"/>
          <w:lang w:eastAsia="ar-SA"/>
        </w:rPr>
        <w:t>непросматриваемых</w:t>
      </w:r>
      <w:proofErr w:type="spellEnd"/>
      <w:r w:rsidRPr="005957A3">
        <w:rPr>
          <w:rFonts w:ascii="Times New Roman" w:eastAsia="Calibri" w:hAnsi="Times New Roman" w:cs="Times New Roman"/>
          <w:sz w:val="28"/>
          <w:szCs w:val="28"/>
          <w:lang w:eastAsia="ar-SA"/>
        </w:rPr>
        <w:t xml:space="preserve"> ("слепых") зон сводится к минимуму. Данные зоны оборудуются техническими средствами безопасности (камеры видеонаблюдения, "тревожные" кнопки).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11. Общественные пространства на территориях жилого назначения </w:t>
      </w:r>
      <w:proofErr w:type="spellStart"/>
      <w:r w:rsidRPr="005957A3">
        <w:rPr>
          <w:rFonts w:ascii="Times New Roman" w:eastAsia="Calibri" w:hAnsi="Times New Roman" w:cs="Times New Roman"/>
          <w:sz w:val="28"/>
          <w:szCs w:val="28"/>
          <w:lang w:eastAsia="ar-SA"/>
        </w:rPr>
        <w:t>спроектируются</w:t>
      </w:r>
      <w:proofErr w:type="spellEnd"/>
      <w:r w:rsidRPr="005957A3">
        <w:rPr>
          <w:rFonts w:ascii="Times New Roman" w:eastAsia="Calibri" w:hAnsi="Times New Roman" w:cs="Times New Roman"/>
          <w:sz w:val="28"/>
          <w:szCs w:val="28"/>
          <w:lang w:eastAsia="ar-SA"/>
        </w:rPr>
        <w:t xml:space="preserve"> с применением элементов ландшафтного дизайна с учетом сезонных природных факторов.</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4</w:t>
      </w:r>
      <w:r w:rsidR="00AB4202">
        <w:rPr>
          <w:rFonts w:ascii="Times New Roman" w:eastAsia="Calibri" w:hAnsi="Times New Roman" w:cs="Times New Roman"/>
          <w:b/>
          <w:i/>
          <w:sz w:val="28"/>
          <w:szCs w:val="28"/>
          <w:lang w:eastAsia="ar-SA"/>
        </w:rPr>
        <w:t>3</w:t>
      </w:r>
      <w:r w:rsidRPr="005957A3">
        <w:rPr>
          <w:rFonts w:ascii="Times New Roman" w:eastAsia="Calibri" w:hAnsi="Times New Roman" w:cs="Times New Roman"/>
          <w:b/>
          <w:i/>
          <w:sz w:val="28"/>
          <w:szCs w:val="28"/>
          <w:lang w:eastAsia="ar-SA"/>
        </w:rPr>
        <w:t>. Участки жилой застройки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 xml:space="preserve"> </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На территории участка жилой застройки с коллективным пользованием придомовой территорией (многоквартирная застройка) предусматривается: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спортивные площадки.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4. Озеленение жилого участка формируется между </w:t>
      </w:r>
      <w:proofErr w:type="spellStart"/>
      <w:r w:rsidRPr="005957A3">
        <w:rPr>
          <w:rFonts w:ascii="Times New Roman" w:eastAsia="Calibri" w:hAnsi="Times New Roman" w:cs="Times New Roman"/>
          <w:sz w:val="28"/>
          <w:szCs w:val="28"/>
          <w:lang w:eastAsia="ar-SA"/>
        </w:rPr>
        <w:t>отмосткой</w:t>
      </w:r>
      <w:proofErr w:type="spellEnd"/>
      <w:r w:rsidRPr="005957A3">
        <w:rPr>
          <w:rFonts w:ascii="Times New Roman" w:eastAsia="Calibri" w:hAnsi="Times New Roman" w:cs="Times New Roman"/>
          <w:sz w:val="28"/>
          <w:szCs w:val="28"/>
          <w:lang w:eastAsia="ar-SA"/>
        </w:rPr>
        <w:t xml:space="preserve">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w:t>
      </w:r>
      <w:r w:rsidRPr="005957A3">
        <w:rPr>
          <w:rFonts w:ascii="Times New Roman" w:eastAsia="Calibri" w:hAnsi="Times New Roman" w:cs="Times New Roman"/>
          <w:sz w:val="28"/>
          <w:szCs w:val="28"/>
          <w:lang w:eastAsia="ar-SA"/>
        </w:rPr>
        <w:lastRenderedPageBreak/>
        <w:t>деревьев; на остальной территории участка - свободные композиции и разнообразные приемы озеленения.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5. Возможно ограждение участка жилой застройки, если оно не противоречит требованиям настоящих Правил.</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6. 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проектируется с учетом градостроительных условий и требований их размещения.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7. На территориях охранных зон памятников проектирование благоустройства ведется в соответствии с режимами зон охраны и типологическими характеристиками застройки.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8. На жилых участках с высокой плотностью застройки (более 20 тыс. кв. м/га) применяются компенсирующие приемы благоустройства, при которых нормативные показатели территории участка обеспечиваются за счет:</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w:t>
      </w:r>
      <w:smartTag w:uri="urn:schemas-microsoft-com:office:smarttags" w:element="metricconverter">
        <w:smartTagPr>
          <w:attr w:name="ProductID" w:val="15 м"/>
        </w:smartTagPr>
        <w:r w:rsidRPr="005957A3">
          <w:rPr>
            <w:rFonts w:ascii="Times New Roman" w:eastAsia="Calibri" w:hAnsi="Times New Roman" w:cs="Times New Roman"/>
            <w:sz w:val="28"/>
            <w:szCs w:val="28"/>
            <w:lang w:eastAsia="ar-SA"/>
          </w:rPr>
          <w:t>15 м</w:t>
        </w:r>
      </w:smartTag>
      <w:r w:rsidRPr="005957A3">
        <w:rPr>
          <w:rFonts w:ascii="Times New Roman" w:eastAsia="Calibri" w:hAnsi="Times New Roman" w:cs="Times New Roman"/>
          <w:sz w:val="28"/>
          <w:szCs w:val="28"/>
          <w:lang w:eastAsia="ar-SA"/>
        </w:rPr>
        <w:t xml:space="preserve"> с подтверждением достаточности расстояния соответствующими расчетами уровней шума и выбросов автотранспорта.</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4</w:t>
      </w:r>
      <w:r w:rsidR="00AB4202">
        <w:rPr>
          <w:rFonts w:ascii="Times New Roman" w:eastAsia="Calibri" w:hAnsi="Times New Roman" w:cs="Times New Roman"/>
          <w:b/>
          <w:i/>
          <w:sz w:val="28"/>
          <w:szCs w:val="28"/>
          <w:lang w:eastAsia="ar-SA"/>
        </w:rPr>
        <w:t>4</w:t>
      </w:r>
      <w:r w:rsidRPr="005957A3">
        <w:rPr>
          <w:rFonts w:ascii="Times New Roman" w:eastAsia="Calibri" w:hAnsi="Times New Roman" w:cs="Times New Roman"/>
          <w:b/>
          <w:i/>
          <w:sz w:val="28"/>
          <w:szCs w:val="28"/>
          <w:lang w:eastAsia="ar-SA"/>
        </w:rPr>
        <w:t>3. Участки детских садов и школ</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 На территории участков детских садов и школ предусматривается: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w:t>
      </w:r>
      <w:proofErr w:type="spellStart"/>
      <w:r w:rsidRPr="005957A3">
        <w:rPr>
          <w:rFonts w:ascii="Times New Roman" w:eastAsia="Calibri" w:hAnsi="Times New Roman" w:cs="Times New Roman"/>
          <w:sz w:val="28"/>
          <w:szCs w:val="28"/>
          <w:lang w:eastAsia="ar-SA"/>
        </w:rPr>
        <w:t>спортядро</w:t>
      </w:r>
      <w:proofErr w:type="spellEnd"/>
      <w:r w:rsidRPr="005957A3">
        <w:rPr>
          <w:rFonts w:ascii="Times New Roman" w:eastAsia="Calibri" w:hAnsi="Times New Roman" w:cs="Times New Roman"/>
          <w:sz w:val="28"/>
          <w:szCs w:val="28"/>
          <w:lang w:eastAsia="ar-SA"/>
        </w:rPr>
        <w:t>), озелененные и другие территории и сооружения.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3. 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рекомендуется переложить. </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4</w:t>
      </w:r>
      <w:r w:rsidR="00AB4202">
        <w:rPr>
          <w:rFonts w:ascii="Times New Roman" w:eastAsia="Calibri" w:hAnsi="Times New Roman" w:cs="Times New Roman"/>
          <w:b/>
          <w:i/>
          <w:sz w:val="28"/>
          <w:szCs w:val="28"/>
          <w:lang w:eastAsia="ar-SA"/>
        </w:rPr>
        <w:t>5</w:t>
      </w:r>
      <w:r w:rsidRPr="005957A3">
        <w:rPr>
          <w:rFonts w:ascii="Times New Roman" w:eastAsia="Calibri" w:hAnsi="Times New Roman" w:cs="Times New Roman"/>
          <w:b/>
          <w:i/>
          <w:sz w:val="28"/>
          <w:szCs w:val="28"/>
          <w:lang w:eastAsia="ar-SA"/>
        </w:rPr>
        <w:t>. Участки длительного и кратковременного хранения автотранспортных средств</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 На участке длительного и кратковременного хранения автотранспортных средств предусматривает: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не пересекаются с основными направлениями пешеходных путей. Не допускается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изолируется от остальной территории полосой зеленых насаждений шириной не менее </w:t>
      </w:r>
      <w:smartTag w:uri="urn:schemas-microsoft-com:office:smarttags" w:element="metricconverter">
        <w:smartTagPr>
          <w:attr w:name="ProductID" w:val="3 м"/>
        </w:smartTagPr>
        <w:r w:rsidRPr="005957A3">
          <w:rPr>
            <w:rFonts w:ascii="Times New Roman" w:eastAsia="Calibri" w:hAnsi="Times New Roman" w:cs="Times New Roman"/>
            <w:sz w:val="28"/>
            <w:szCs w:val="28"/>
            <w:lang w:eastAsia="ar-SA"/>
          </w:rPr>
          <w:t>3 м</w:t>
        </w:r>
      </w:smartTag>
      <w:r w:rsidRPr="005957A3">
        <w:rPr>
          <w:rFonts w:ascii="Times New Roman" w:eastAsia="Calibri" w:hAnsi="Times New Roman" w:cs="Times New Roman"/>
          <w:sz w:val="28"/>
          <w:szCs w:val="28"/>
          <w:lang w:eastAsia="ar-SA"/>
        </w:rPr>
        <w:t xml:space="preserve">. Въезды и выезды, должны иметь закругления бортов тротуаров и газонов радиусом не менее </w:t>
      </w:r>
      <w:smartTag w:uri="urn:schemas-microsoft-com:office:smarttags" w:element="metricconverter">
        <w:smartTagPr>
          <w:attr w:name="ProductID" w:val="8 м"/>
        </w:smartTagPr>
        <w:r w:rsidRPr="005957A3">
          <w:rPr>
            <w:rFonts w:ascii="Times New Roman" w:eastAsia="Calibri" w:hAnsi="Times New Roman" w:cs="Times New Roman"/>
            <w:sz w:val="28"/>
            <w:szCs w:val="28"/>
            <w:lang w:eastAsia="ar-SA"/>
          </w:rPr>
          <w:t>8 м</w:t>
        </w:r>
      </w:smartTag>
      <w:r w:rsidRPr="005957A3">
        <w:rPr>
          <w:rFonts w:ascii="Times New Roman" w:eastAsia="Calibri" w:hAnsi="Times New Roman" w:cs="Times New Roman"/>
          <w:sz w:val="28"/>
          <w:szCs w:val="28"/>
          <w:lang w:eastAsia="ar-SA"/>
        </w:rPr>
        <w:t>.</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В 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На пешеходных дорожках предусматривается съезд - бордюрный пандус - на уровень проезда (не менее одного на участок).</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b/>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b/>
          <w:sz w:val="28"/>
          <w:szCs w:val="28"/>
          <w:lang w:eastAsia="ar-SA"/>
        </w:rPr>
      </w:pPr>
      <w:r w:rsidRPr="005957A3">
        <w:rPr>
          <w:rFonts w:ascii="Times New Roman" w:eastAsia="Calibri" w:hAnsi="Times New Roman" w:cs="Times New Roman"/>
          <w:b/>
          <w:sz w:val="28"/>
          <w:szCs w:val="28"/>
          <w:lang w:eastAsia="ar-SA"/>
        </w:rPr>
        <w:t xml:space="preserve">Часть </w:t>
      </w:r>
      <w:r w:rsidRPr="005957A3">
        <w:rPr>
          <w:rFonts w:ascii="Times New Roman" w:eastAsia="Calibri" w:hAnsi="Times New Roman" w:cs="Times New Roman"/>
          <w:b/>
          <w:sz w:val="28"/>
          <w:szCs w:val="28"/>
          <w:lang w:val="en-US" w:eastAsia="ar-SA"/>
        </w:rPr>
        <w:t>X</w:t>
      </w:r>
      <w:r w:rsidRPr="005957A3">
        <w:rPr>
          <w:rFonts w:ascii="Times New Roman" w:eastAsia="Calibri" w:hAnsi="Times New Roman" w:cs="Times New Roman"/>
          <w:b/>
          <w:sz w:val="28"/>
          <w:szCs w:val="28"/>
          <w:lang w:eastAsia="ar-SA"/>
        </w:rPr>
        <w:t>. Благоустройство территорий рекреационного назначения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4</w:t>
      </w:r>
      <w:r w:rsidR="00AB4202">
        <w:rPr>
          <w:rFonts w:ascii="Times New Roman" w:eastAsia="Calibri" w:hAnsi="Times New Roman" w:cs="Times New Roman"/>
          <w:b/>
          <w:i/>
          <w:sz w:val="28"/>
          <w:szCs w:val="28"/>
          <w:lang w:eastAsia="ar-SA"/>
        </w:rPr>
        <w:t>6</w:t>
      </w:r>
      <w:r w:rsidRPr="005957A3">
        <w:rPr>
          <w:rFonts w:ascii="Times New Roman" w:eastAsia="Calibri" w:hAnsi="Times New Roman" w:cs="Times New Roman"/>
          <w:b/>
          <w:i/>
          <w:sz w:val="28"/>
          <w:szCs w:val="28"/>
          <w:lang w:eastAsia="ar-SA"/>
        </w:rPr>
        <w:t>. Парки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 На территории Калининского сельского поселения проектируются  многофункциональные виды парков. </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2. При проектировании парка на территории </w:t>
      </w:r>
      <w:smartTag w:uri="urn:schemas-microsoft-com:office:smarttags" w:element="metricconverter">
        <w:smartTagPr>
          <w:attr w:name="ProductID" w:val="10 га"/>
        </w:smartTagPr>
        <w:r w:rsidRPr="005957A3">
          <w:rPr>
            <w:rFonts w:ascii="Times New Roman" w:eastAsia="Calibri" w:hAnsi="Times New Roman" w:cs="Times New Roman"/>
            <w:sz w:val="28"/>
            <w:szCs w:val="28"/>
            <w:lang w:eastAsia="ar-SA"/>
          </w:rPr>
          <w:t>10 га</w:t>
        </w:r>
      </w:smartTag>
      <w:r w:rsidRPr="005957A3">
        <w:rPr>
          <w:rFonts w:ascii="Times New Roman" w:eastAsia="Calibri" w:hAnsi="Times New Roman" w:cs="Times New Roman"/>
          <w:sz w:val="28"/>
          <w:szCs w:val="28"/>
          <w:lang w:eastAsia="ar-SA"/>
        </w:rPr>
        <w:t xml:space="preserve"> и более предусматривается система местных проездов для функционирования мини-транспорта, оборудование остановочными павильонами (навес от дождя, скамья, урна, расписание движения транспорта).</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4</w:t>
      </w:r>
      <w:r w:rsidR="00AB4202">
        <w:rPr>
          <w:rFonts w:ascii="Times New Roman" w:eastAsia="Calibri" w:hAnsi="Times New Roman" w:cs="Times New Roman"/>
          <w:b/>
          <w:i/>
          <w:sz w:val="28"/>
          <w:szCs w:val="28"/>
          <w:lang w:eastAsia="ar-SA"/>
        </w:rPr>
        <w:t>7</w:t>
      </w:r>
      <w:r w:rsidRPr="005957A3">
        <w:rPr>
          <w:rFonts w:ascii="Times New Roman" w:eastAsia="Calibri" w:hAnsi="Times New Roman" w:cs="Times New Roman"/>
          <w:b/>
          <w:i/>
          <w:sz w:val="28"/>
          <w:szCs w:val="28"/>
          <w:lang w:eastAsia="ar-SA"/>
        </w:rPr>
        <w:t>. Многофункциональный парк</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2. На территории многофункционального парка предусматривается: система аллей, дорожек и площадок, парковые сооружения (аттракционы, беседки, павильоны, туалеты и др.). </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3.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w:t>
      </w:r>
      <w:r w:rsidRPr="005957A3">
        <w:rPr>
          <w:rFonts w:ascii="Times New Roman" w:eastAsia="Calibri" w:hAnsi="Times New Roman" w:cs="Times New Roman"/>
          <w:sz w:val="28"/>
          <w:szCs w:val="28"/>
          <w:lang w:eastAsia="ar-SA"/>
        </w:rPr>
        <w:lastRenderedPageBreak/>
        <w:t>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4. В многофункциональном парке применяются различные виды и приемы озеленения: вертикального (</w:t>
      </w:r>
      <w:proofErr w:type="spellStart"/>
      <w:r w:rsidRPr="005957A3">
        <w:rPr>
          <w:rFonts w:ascii="Times New Roman" w:eastAsia="Calibri" w:hAnsi="Times New Roman" w:cs="Times New Roman"/>
          <w:sz w:val="28"/>
          <w:szCs w:val="28"/>
          <w:lang w:eastAsia="ar-SA"/>
        </w:rPr>
        <w:t>перголы</w:t>
      </w:r>
      <w:proofErr w:type="spellEnd"/>
      <w:r w:rsidRPr="005957A3">
        <w:rPr>
          <w:rFonts w:ascii="Times New Roman" w:eastAsia="Calibri" w:hAnsi="Times New Roman" w:cs="Times New Roman"/>
          <w:sz w:val="28"/>
          <w:szCs w:val="28"/>
          <w:lang w:eastAsia="ar-SA"/>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7F1643">
      <w:pPr>
        <w:suppressAutoHyphens/>
        <w:autoSpaceDE w:val="0"/>
        <w:autoSpaceDN w:val="0"/>
        <w:adjustRightInd w:val="0"/>
        <w:spacing w:after="0" w:line="240" w:lineRule="auto"/>
        <w:rPr>
          <w:rFonts w:ascii="Times New Roman" w:eastAsia="Calibri" w:hAnsi="Times New Roman" w:cs="Times New Roman"/>
          <w:sz w:val="28"/>
          <w:szCs w:val="28"/>
          <w:lang w:eastAsia="ar-SA"/>
        </w:rPr>
      </w:pPr>
      <w:r w:rsidRPr="005957A3">
        <w:rPr>
          <w:rFonts w:ascii="Times New Roman" w:eastAsia="Calibri" w:hAnsi="Times New Roman" w:cs="Times New Roman"/>
          <w:b/>
          <w:i/>
          <w:sz w:val="28"/>
          <w:szCs w:val="28"/>
          <w:lang w:eastAsia="ar-SA"/>
        </w:rPr>
        <w:t>Статья 4</w:t>
      </w:r>
      <w:r w:rsidR="00AB4202">
        <w:rPr>
          <w:rFonts w:ascii="Times New Roman" w:eastAsia="Calibri" w:hAnsi="Times New Roman" w:cs="Times New Roman"/>
          <w:b/>
          <w:i/>
          <w:sz w:val="28"/>
          <w:szCs w:val="28"/>
          <w:lang w:eastAsia="ar-SA"/>
        </w:rPr>
        <w:t>8</w:t>
      </w:r>
      <w:r w:rsidR="007F1643">
        <w:rPr>
          <w:rFonts w:ascii="Times New Roman" w:eastAsia="Calibri" w:hAnsi="Times New Roman" w:cs="Times New Roman"/>
          <w:b/>
          <w:i/>
          <w:sz w:val="28"/>
          <w:szCs w:val="28"/>
          <w:lang w:eastAsia="ar-SA"/>
        </w:rPr>
        <w:t>.</w:t>
      </w:r>
      <w:r w:rsidRPr="005957A3">
        <w:rPr>
          <w:rFonts w:ascii="Times New Roman" w:eastAsia="Calibri" w:hAnsi="Times New Roman" w:cs="Times New Roman"/>
          <w:b/>
          <w:sz w:val="28"/>
          <w:szCs w:val="28"/>
          <w:lang w:eastAsia="ar-SA"/>
        </w:rPr>
        <w:t>Специализированные парки</w:t>
      </w:r>
    </w:p>
    <w:p w:rsidR="005957A3" w:rsidRPr="005957A3" w:rsidRDefault="00AB4202"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w:t>
      </w:r>
      <w:r w:rsidR="005957A3" w:rsidRPr="005957A3">
        <w:rPr>
          <w:rFonts w:ascii="Times New Roman" w:eastAsia="Calibri" w:hAnsi="Times New Roman" w:cs="Times New Roman"/>
          <w:sz w:val="28"/>
          <w:szCs w:val="28"/>
          <w:lang w:eastAsia="ar-SA"/>
        </w:rPr>
        <w:t>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5957A3" w:rsidRPr="005957A3" w:rsidRDefault="00AB4202"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w:t>
      </w:r>
      <w:r w:rsidR="005957A3" w:rsidRPr="005957A3">
        <w:rPr>
          <w:rFonts w:ascii="Times New Roman" w:eastAsia="Calibri" w:hAnsi="Times New Roman" w:cs="Times New Roman"/>
          <w:sz w:val="28"/>
          <w:szCs w:val="28"/>
          <w:lang w:eastAsia="ar-SA"/>
        </w:rPr>
        <w:t>Как правило,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b/>
          <w:sz w:val="28"/>
          <w:szCs w:val="28"/>
          <w:lang w:eastAsia="ar-SA"/>
        </w:rPr>
      </w:pPr>
      <w:r w:rsidRPr="005957A3">
        <w:rPr>
          <w:rFonts w:ascii="Times New Roman" w:eastAsia="Calibri" w:hAnsi="Times New Roman" w:cs="Times New Roman"/>
          <w:b/>
          <w:i/>
          <w:sz w:val="28"/>
          <w:szCs w:val="28"/>
          <w:lang w:eastAsia="ar-SA"/>
        </w:rPr>
        <w:t>Статья 4</w:t>
      </w:r>
      <w:r w:rsidR="00AB4202">
        <w:rPr>
          <w:rFonts w:ascii="Times New Roman" w:eastAsia="Calibri" w:hAnsi="Times New Roman" w:cs="Times New Roman"/>
          <w:b/>
          <w:i/>
          <w:sz w:val="28"/>
          <w:szCs w:val="28"/>
          <w:lang w:eastAsia="ar-SA"/>
        </w:rPr>
        <w:t>9</w:t>
      </w:r>
      <w:r w:rsidR="007F1643">
        <w:rPr>
          <w:rFonts w:ascii="Times New Roman" w:eastAsia="Calibri" w:hAnsi="Times New Roman" w:cs="Times New Roman"/>
          <w:sz w:val="28"/>
          <w:szCs w:val="28"/>
          <w:lang w:eastAsia="ar-SA"/>
        </w:rPr>
        <w:t>.</w:t>
      </w:r>
      <w:r w:rsidRPr="005957A3">
        <w:rPr>
          <w:rFonts w:ascii="Times New Roman" w:eastAsia="Calibri" w:hAnsi="Times New Roman" w:cs="Times New Roman"/>
          <w:b/>
          <w:sz w:val="28"/>
          <w:szCs w:val="28"/>
          <w:lang w:eastAsia="ar-SA"/>
        </w:rPr>
        <w:t>Парк жилого района</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AB4202"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w:t>
      </w:r>
      <w:r w:rsidR="005957A3" w:rsidRPr="005957A3">
        <w:rPr>
          <w:rFonts w:ascii="Times New Roman" w:eastAsia="Calibri" w:hAnsi="Times New Roman" w:cs="Times New Roman"/>
          <w:sz w:val="28"/>
          <w:szCs w:val="28"/>
          <w:lang w:eastAsia="ar-SA"/>
        </w:rPr>
        <w:t>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5957A3" w:rsidRPr="005957A3" w:rsidRDefault="00AB4202"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w:t>
      </w:r>
      <w:r w:rsidR="005957A3" w:rsidRPr="005957A3">
        <w:rPr>
          <w:rFonts w:ascii="Times New Roman" w:eastAsia="Calibri" w:hAnsi="Times New Roman" w:cs="Times New Roman"/>
          <w:sz w:val="28"/>
          <w:szCs w:val="28"/>
          <w:lang w:eastAsia="ar-SA"/>
        </w:rPr>
        <w:t>Как правило,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5957A3" w:rsidRPr="005957A3" w:rsidRDefault="00AB4202"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w:t>
      </w:r>
      <w:r w:rsidR="005957A3" w:rsidRPr="005957A3">
        <w:rPr>
          <w:rFonts w:ascii="Times New Roman" w:eastAsia="Calibri" w:hAnsi="Times New Roman" w:cs="Times New Roman"/>
          <w:sz w:val="28"/>
          <w:szCs w:val="28"/>
          <w:lang w:eastAsia="ar-SA"/>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Допускается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b/>
          <w:sz w:val="28"/>
          <w:szCs w:val="28"/>
          <w:lang w:eastAsia="ar-SA"/>
        </w:rPr>
      </w:pPr>
      <w:r w:rsidRPr="005957A3">
        <w:rPr>
          <w:rFonts w:ascii="Times New Roman" w:eastAsia="Calibri" w:hAnsi="Times New Roman" w:cs="Times New Roman"/>
          <w:b/>
          <w:i/>
          <w:sz w:val="28"/>
          <w:szCs w:val="28"/>
          <w:lang w:eastAsia="ar-SA"/>
        </w:rPr>
        <w:t xml:space="preserve">Статья </w:t>
      </w:r>
      <w:r w:rsidR="00AB4202">
        <w:rPr>
          <w:rFonts w:ascii="Times New Roman" w:eastAsia="Calibri" w:hAnsi="Times New Roman" w:cs="Times New Roman"/>
          <w:b/>
          <w:i/>
          <w:sz w:val="28"/>
          <w:szCs w:val="28"/>
          <w:lang w:eastAsia="ar-SA"/>
        </w:rPr>
        <w:t>50</w:t>
      </w:r>
      <w:r w:rsidR="007F1643">
        <w:rPr>
          <w:rFonts w:ascii="Times New Roman" w:eastAsia="Calibri" w:hAnsi="Times New Roman" w:cs="Times New Roman"/>
          <w:b/>
          <w:i/>
          <w:sz w:val="28"/>
          <w:szCs w:val="28"/>
          <w:lang w:eastAsia="ar-SA"/>
        </w:rPr>
        <w:t>.</w:t>
      </w:r>
      <w:r w:rsidRPr="005957A3">
        <w:rPr>
          <w:rFonts w:ascii="Times New Roman" w:eastAsia="Calibri" w:hAnsi="Times New Roman" w:cs="Times New Roman"/>
          <w:b/>
          <w:sz w:val="28"/>
          <w:szCs w:val="28"/>
          <w:lang w:eastAsia="ar-SA"/>
        </w:rPr>
        <w:t>Сады при зданиях и сооружениях</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AB4202"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w:t>
      </w:r>
      <w:r w:rsidR="005957A3" w:rsidRPr="005957A3">
        <w:rPr>
          <w:rFonts w:ascii="Times New Roman" w:eastAsia="Calibri" w:hAnsi="Times New Roman" w:cs="Times New Roman"/>
          <w:sz w:val="28"/>
          <w:szCs w:val="28"/>
          <w:lang w:eastAsia="ar-SA"/>
        </w:rPr>
        <w:t>Сады при зданиях и сооружениях обычно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5957A3" w:rsidRPr="005957A3" w:rsidRDefault="00AB4202"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w:t>
      </w:r>
      <w:r w:rsidR="005957A3" w:rsidRPr="005957A3">
        <w:rPr>
          <w:rFonts w:ascii="Times New Roman" w:eastAsia="Calibri" w:hAnsi="Times New Roman" w:cs="Times New Roman"/>
          <w:sz w:val="28"/>
          <w:szCs w:val="28"/>
          <w:lang w:eastAsia="ar-SA"/>
        </w:rPr>
        <w:t>Обязательный, рекомендуемый и допускаемый перечень элементов благоустройства сада рекомендуется принимать согласно пункту 7.4.2 настоящих Правил.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b/>
          <w:sz w:val="28"/>
          <w:szCs w:val="28"/>
          <w:lang w:eastAsia="ar-SA"/>
        </w:rPr>
      </w:pPr>
      <w:r w:rsidRPr="005957A3">
        <w:rPr>
          <w:rFonts w:ascii="Times New Roman" w:eastAsia="Calibri" w:hAnsi="Times New Roman" w:cs="Times New Roman"/>
          <w:b/>
          <w:i/>
          <w:sz w:val="28"/>
          <w:szCs w:val="28"/>
          <w:lang w:eastAsia="ar-SA"/>
        </w:rPr>
        <w:t>Статья 5</w:t>
      </w:r>
      <w:r w:rsidR="00AB4202">
        <w:rPr>
          <w:rFonts w:ascii="Times New Roman" w:eastAsia="Calibri" w:hAnsi="Times New Roman" w:cs="Times New Roman"/>
          <w:b/>
          <w:i/>
          <w:sz w:val="28"/>
          <w:szCs w:val="28"/>
          <w:lang w:eastAsia="ar-SA"/>
        </w:rPr>
        <w:t>1.</w:t>
      </w:r>
      <w:r w:rsidRPr="005957A3">
        <w:rPr>
          <w:rFonts w:ascii="Times New Roman" w:eastAsia="Calibri" w:hAnsi="Times New Roman" w:cs="Times New Roman"/>
          <w:b/>
          <w:sz w:val="28"/>
          <w:szCs w:val="28"/>
          <w:lang w:eastAsia="ar-SA"/>
        </w:rPr>
        <w:t>Бульвары, скверы</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AB4202"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1.</w:t>
      </w:r>
      <w:r w:rsidR="005957A3" w:rsidRPr="005957A3">
        <w:rPr>
          <w:rFonts w:ascii="Times New Roman" w:eastAsia="Calibri" w:hAnsi="Times New Roman" w:cs="Times New Roman"/>
          <w:sz w:val="28"/>
          <w:szCs w:val="28"/>
          <w:lang w:eastAsia="ar-SA"/>
        </w:rPr>
        <w:t>Бульвары и скверы важнейшие объекты пространственной среды и структурные элементы системы озеленения, предназначены для организации кратковременного отдыха, прогулок, транзитных пешеходных передвижений.</w:t>
      </w:r>
    </w:p>
    <w:p w:rsidR="005957A3" w:rsidRPr="005957A3" w:rsidRDefault="00AB4202"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2.</w:t>
      </w:r>
      <w:r w:rsidR="005957A3" w:rsidRPr="005957A3">
        <w:rPr>
          <w:rFonts w:ascii="Times New Roman" w:eastAsia="Calibri" w:hAnsi="Times New Roman" w:cs="Times New Roman"/>
          <w:sz w:val="28"/>
          <w:szCs w:val="28"/>
          <w:lang w:eastAsia="ar-SA"/>
        </w:rPr>
        <w:t>Как правило,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5957A3" w:rsidRPr="005957A3" w:rsidRDefault="00AB4202"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3.</w:t>
      </w:r>
      <w:r w:rsidR="005957A3" w:rsidRPr="005957A3">
        <w:rPr>
          <w:rFonts w:ascii="Times New Roman" w:eastAsia="Calibri" w:hAnsi="Times New Roman" w:cs="Times New Roman"/>
          <w:sz w:val="28"/>
          <w:szCs w:val="28"/>
          <w:lang w:eastAsia="ar-SA"/>
        </w:rPr>
        <w:t>Следует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5957A3" w:rsidRPr="005957A3" w:rsidRDefault="00AB4202"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4.</w:t>
      </w:r>
      <w:r w:rsidR="005957A3" w:rsidRPr="005957A3">
        <w:rPr>
          <w:rFonts w:ascii="Times New Roman" w:eastAsia="Calibri" w:hAnsi="Times New Roman" w:cs="Times New Roman"/>
          <w:sz w:val="28"/>
          <w:szCs w:val="28"/>
          <w:lang w:eastAsia="ar-SA"/>
        </w:rPr>
        <w:t>При разработке проекта   благоустройства и озеленения территории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разбивкой цветников,</w:t>
      </w:r>
    </w:p>
    <w:p w:rsidR="005957A3" w:rsidRPr="005957A3" w:rsidRDefault="00AB4202"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5.</w:t>
      </w:r>
      <w:r w:rsidR="005957A3" w:rsidRPr="005957A3">
        <w:rPr>
          <w:rFonts w:ascii="Times New Roman" w:eastAsia="Calibri" w:hAnsi="Times New Roman" w:cs="Times New Roman"/>
          <w:sz w:val="28"/>
          <w:szCs w:val="28"/>
          <w:lang w:eastAsia="ar-SA"/>
        </w:rPr>
        <w:t>При озеленении скверов рекомендуется использовать приемы зрительного расширения озеленяемого пространства.</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b/>
          <w:sz w:val="28"/>
          <w:szCs w:val="28"/>
          <w:lang w:eastAsia="ar-SA"/>
        </w:rPr>
      </w:pPr>
      <w:r w:rsidRPr="005957A3">
        <w:rPr>
          <w:rFonts w:ascii="Times New Roman" w:eastAsia="Calibri" w:hAnsi="Times New Roman" w:cs="Times New Roman"/>
          <w:b/>
          <w:sz w:val="28"/>
          <w:szCs w:val="28"/>
          <w:lang w:eastAsia="ar-SA"/>
        </w:rPr>
        <w:t xml:space="preserve">Часть </w:t>
      </w:r>
      <w:r w:rsidRPr="005957A3">
        <w:rPr>
          <w:rFonts w:ascii="Times New Roman" w:eastAsia="Calibri" w:hAnsi="Times New Roman" w:cs="Times New Roman"/>
          <w:b/>
          <w:sz w:val="28"/>
          <w:szCs w:val="28"/>
          <w:lang w:val="en-US" w:eastAsia="ar-SA"/>
        </w:rPr>
        <w:t>X</w:t>
      </w:r>
      <w:r w:rsidR="009332C1">
        <w:rPr>
          <w:rFonts w:ascii="Times New Roman" w:eastAsia="Calibri" w:hAnsi="Times New Roman" w:cs="Times New Roman"/>
          <w:b/>
          <w:sz w:val="28"/>
          <w:szCs w:val="28"/>
          <w:lang w:val="en-US" w:eastAsia="ar-SA"/>
        </w:rPr>
        <w:t>I</w:t>
      </w:r>
      <w:r w:rsidRPr="005957A3">
        <w:rPr>
          <w:rFonts w:ascii="Times New Roman" w:eastAsia="Calibri" w:hAnsi="Times New Roman" w:cs="Times New Roman"/>
          <w:b/>
          <w:sz w:val="28"/>
          <w:szCs w:val="28"/>
          <w:lang w:eastAsia="ar-SA"/>
        </w:rPr>
        <w:t>. Благоустройство территорий производственного назначения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5</w:t>
      </w:r>
      <w:r w:rsidR="00AB4202">
        <w:rPr>
          <w:rFonts w:ascii="Times New Roman" w:eastAsia="Calibri" w:hAnsi="Times New Roman" w:cs="Times New Roman"/>
          <w:b/>
          <w:i/>
          <w:sz w:val="28"/>
          <w:szCs w:val="28"/>
          <w:lang w:eastAsia="ar-SA"/>
        </w:rPr>
        <w:t>2</w:t>
      </w:r>
      <w:r w:rsidRPr="005957A3">
        <w:rPr>
          <w:rFonts w:ascii="Times New Roman" w:eastAsia="Calibri" w:hAnsi="Times New Roman" w:cs="Times New Roman"/>
          <w:b/>
          <w:i/>
          <w:sz w:val="28"/>
          <w:szCs w:val="28"/>
          <w:lang w:eastAsia="ar-SA"/>
        </w:rPr>
        <w:t>. Озеленение территорий санитарно-защитных зон</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 Площадь озеленения санитарно-защитных зон (СЗЗ) территорий производственного назначения определяется проектным решением в соответствии с требованиями СанПиН 2.2.1/2.1.1.1200.</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lastRenderedPageBreak/>
        <w:t>2.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b/>
          <w:sz w:val="28"/>
          <w:szCs w:val="28"/>
          <w:lang w:eastAsia="ar-SA"/>
        </w:rPr>
      </w:pPr>
      <w:r w:rsidRPr="005957A3">
        <w:rPr>
          <w:rFonts w:ascii="Times New Roman" w:eastAsia="Calibri" w:hAnsi="Times New Roman" w:cs="Times New Roman"/>
          <w:b/>
          <w:sz w:val="28"/>
          <w:szCs w:val="28"/>
          <w:lang w:eastAsia="ar-SA"/>
        </w:rPr>
        <w:t xml:space="preserve">Часть </w:t>
      </w:r>
      <w:r w:rsidRPr="005957A3">
        <w:rPr>
          <w:rFonts w:ascii="Times New Roman" w:eastAsia="Calibri" w:hAnsi="Times New Roman" w:cs="Times New Roman"/>
          <w:b/>
          <w:sz w:val="28"/>
          <w:szCs w:val="28"/>
          <w:lang w:val="en-US" w:eastAsia="ar-SA"/>
        </w:rPr>
        <w:t>XI</w:t>
      </w:r>
      <w:r w:rsidR="008E0A65">
        <w:rPr>
          <w:rFonts w:ascii="Times New Roman" w:eastAsia="Calibri" w:hAnsi="Times New Roman" w:cs="Times New Roman"/>
          <w:b/>
          <w:sz w:val="28"/>
          <w:szCs w:val="28"/>
          <w:lang w:val="en-US" w:eastAsia="ar-SA"/>
        </w:rPr>
        <w:t>I</w:t>
      </w:r>
      <w:r w:rsidRPr="005957A3">
        <w:rPr>
          <w:rFonts w:ascii="Times New Roman" w:eastAsia="Calibri" w:hAnsi="Times New Roman" w:cs="Times New Roman"/>
          <w:b/>
          <w:sz w:val="28"/>
          <w:szCs w:val="28"/>
          <w:lang w:eastAsia="ar-SA"/>
        </w:rPr>
        <w:t>. Благоустройство территорий транспортной и инженерной инфраструктуры</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p>
    <w:p w:rsidR="001C7A5F" w:rsidRDefault="005957A3" w:rsidP="001C7A5F">
      <w:pPr>
        <w:suppressAutoHyphens/>
        <w:autoSpaceDE w:val="0"/>
        <w:autoSpaceDN w:val="0"/>
        <w:adjustRightInd w:val="0"/>
        <w:spacing w:after="0" w:line="240" w:lineRule="auto"/>
        <w:jc w:val="both"/>
        <w:outlineLvl w:val="2"/>
        <w:rPr>
          <w:rFonts w:ascii="Times New Roman" w:eastAsia="Calibri" w:hAnsi="Times New Roman" w:cs="Times New Roman"/>
          <w:b/>
          <w:sz w:val="28"/>
          <w:szCs w:val="28"/>
          <w:lang w:eastAsia="ar-SA"/>
        </w:rPr>
      </w:pPr>
      <w:r w:rsidRPr="005957A3">
        <w:rPr>
          <w:rFonts w:ascii="Times New Roman" w:eastAsia="Calibri" w:hAnsi="Times New Roman" w:cs="Times New Roman"/>
          <w:b/>
          <w:i/>
          <w:sz w:val="28"/>
          <w:szCs w:val="28"/>
          <w:lang w:eastAsia="ar-SA"/>
        </w:rPr>
        <w:t>Статья 5</w:t>
      </w:r>
      <w:r w:rsidR="00AB4202">
        <w:rPr>
          <w:rFonts w:ascii="Times New Roman" w:eastAsia="Calibri" w:hAnsi="Times New Roman" w:cs="Times New Roman"/>
          <w:b/>
          <w:i/>
          <w:sz w:val="28"/>
          <w:szCs w:val="28"/>
          <w:lang w:eastAsia="ar-SA"/>
        </w:rPr>
        <w:t>3</w:t>
      </w:r>
      <w:r w:rsidRPr="005957A3">
        <w:rPr>
          <w:rFonts w:ascii="Times New Roman" w:eastAsia="Calibri" w:hAnsi="Times New Roman" w:cs="Times New Roman"/>
          <w:b/>
          <w:i/>
          <w:sz w:val="28"/>
          <w:szCs w:val="28"/>
          <w:lang w:eastAsia="ar-SA"/>
        </w:rPr>
        <w:t>.</w:t>
      </w:r>
      <w:r w:rsidR="001C7A5F">
        <w:rPr>
          <w:rFonts w:ascii="Times New Roman" w:eastAsia="Calibri" w:hAnsi="Times New Roman" w:cs="Times New Roman"/>
          <w:b/>
          <w:sz w:val="28"/>
          <w:szCs w:val="28"/>
          <w:lang w:eastAsia="ar-SA"/>
        </w:rPr>
        <w:t>Улицы и дороги</w:t>
      </w:r>
    </w:p>
    <w:p w:rsidR="001C7A5F" w:rsidRDefault="001C7A5F" w:rsidP="001C7A5F">
      <w:pPr>
        <w:suppressAutoHyphens/>
        <w:autoSpaceDE w:val="0"/>
        <w:autoSpaceDN w:val="0"/>
        <w:adjustRightInd w:val="0"/>
        <w:spacing w:after="0" w:line="240" w:lineRule="auto"/>
        <w:jc w:val="both"/>
        <w:outlineLvl w:val="2"/>
        <w:rPr>
          <w:rFonts w:ascii="Times New Roman" w:eastAsia="Times New Roman" w:hAnsi="Times New Roman" w:cs="Times New Roman"/>
          <w:color w:val="000000"/>
          <w:sz w:val="28"/>
          <w:szCs w:val="28"/>
          <w:lang w:bidi="ru-RU"/>
        </w:rPr>
      </w:pPr>
      <w:r w:rsidRPr="001C7A5F">
        <w:rPr>
          <w:rFonts w:ascii="Times New Roman" w:eastAsia="Calibri" w:hAnsi="Times New Roman" w:cs="Times New Roman"/>
          <w:sz w:val="28"/>
          <w:szCs w:val="28"/>
          <w:lang w:eastAsia="ar-SA"/>
        </w:rPr>
        <w:t>1</w:t>
      </w:r>
      <w:r w:rsidR="005957A3" w:rsidRPr="001C7A5F">
        <w:rPr>
          <w:rFonts w:ascii="Times New Roman" w:eastAsia="Calibri" w:hAnsi="Times New Roman" w:cs="Times New Roman"/>
          <w:sz w:val="28"/>
          <w:szCs w:val="28"/>
          <w:lang w:eastAsia="ar-SA"/>
        </w:rPr>
        <w:t>.</w:t>
      </w:r>
      <w:r w:rsidR="005957A3" w:rsidRPr="005957A3">
        <w:rPr>
          <w:rFonts w:ascii="Times New Roman" w:eastAsia="Calibri" w:hAnsi="Times New Roman" w:cs="Times New Roman"/>
          <w:sz w:val="28"/>
          <w:szCs w:val="28"/>
          <w:lang w:eastAsia="ar-SA"/>
        </w:rPr>
        <w:t xml:space="preserve"> </w:t>
      </w:r>
      <w:r w:rsidRPr="001C7A5F">
        <w:rPr>
          <w:rFonts w:ascii="Times New Roman" w:eastAsia="Times New Roman" w:hAnsi="Times New Roman" w:cs="Times New Roman"/>
          <w:color w:val="000000"/>
          <w:sz w:val="28"/>
          <w:szCs w:val="28"/>
          <w:lang w:bidi="ru-RU"/>
        </w:rPr>
        <w:t>Объектами благоустройства на территориях транспортных коммуникаций населенного пункта обычно является улично-дорожная сеть (УДС) населенного пункта в границах красных линий, пешеходные переходы различных типов.</w:t>
      </w:r>
    </w:p>
    <w:p w:rsidR="001C7A5F" w:rsidRPr="001C7A5F" w:rsidRDefault="006A15F0" w:rsidP="001C7A5F">
      <w:pPr>
        <w:suppressAutoHyphens/>
        <w:autoSpaceDE w:val="0"/>
        <w:autoSpaceDN w:val="0"/>
        <w:adjustRightInd w:val="0"/>
        <w:spacing w:after="0" w:line="240" w:lineRule="auto"/>
        <w:jc w:val="both"/>
        <w:outlineLvl w:val="2"/>
        <w:rPr>
          <w:rFonts w:ascii="Times New Roman" w:eastAsia="Calibri" w:hAnsi="Times New Roman" w:cs="Times New Roman"/>
          <w:b/>
          <w:sz w:val="28"/>
          <w:szCs w:val="28"/>
          <w:lang w:eastAsia="ar-SA"/>
        </w:rPr>
      </w:pPr>
      <w:r>
        <w:rPr>
          <w:rFonts w:ascii="Times New Roman" w:eastAsia="Courier New" w:hAnsi="Times New Roman" w:cs="Times New Roman"/>
          <w:color w:val="000000"/>
          <w:sz w:val="28"/>
          <w:szCs w:val="28"/>
          <w:lang w:bidi="ru-RU"/>
        </w:rPr>
        <w:t>Пе</w:t>
      </w:r>
      <w:r w:rsidR="001C7A5F" w:rsidRPr="001C7A5F">
        <w:rPr>
          <w:rFonts w:ascii="Times New Roman" w:eastAsia="Courier New" w:hAnsi="Times New Roman" w:cs="Times New Roman"/>
          <w:color w:val="000000"/>
          <w:sz w:val="28"/>
          <w:szCs w:val="28"/>
          <w:lang w:bidi="ru-RU"/>
        </w:rPr>
        <w:t>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5F3C04" w:rsidRPr="005F3C04" w:rsidRDefault="005F3C04" w:rsidP="001C7A5F">
      <w:pPr>
        <w:suppressAutoHyphens/>
        <w:autoSpaceDE w:val="0"/>
        <w:autoSpaceDN w:val="0"/>
        <w:adjustRightInd w:val="0"/>
        <w:spacing w:after="0" w:line="240" w:lineRule="auto"/>
        <w:jc w:val="both"/>
        <w:outlineLvl w:val="2"/>
        <w:rPr>
          <w:rFonts w:ascii="Times New Roman" w:eastAsia="Times New Roman" w:hAnsi="Times New Roman" w:cs="Times New Roman"/>
          <w:color w:val="000000"/>
          <w:sz w:val="28"/>
          <w:szCs w:val="28"/>
        </w:rPr>
      </w:pPr>
      <w:r>
        <w:rPr>
          <w:rFonts w:eastAsia="Calibri"/>
          <w:sz w:val="28"/>
          <w:szCs w:val="28"/>
          <w:lang w:eastAsia="ar-SA"/>
        </w:rPr>
        <w:t xml:space="preserve">2. </w:t>
      </w:r>
      <w:r w:rsidRPr="005F3C04">
        <w:rPr>
          <w:rFonts w:ascii="Times New Roman" w:eastAsia="Times New Roman" w:hAnsi="Times New Roman" w:cs="Times New Roman"/>
          <w:color w:val="000000"/>
          <w:sz w:val="28"/>
          <w:szCs w:val="28"/>
        </w:rPr>
        <w:t xml:space="preserve">Работы, связанные с разрытием грунта или вскрытием дорожных покрытий (прокладка или ремонт подземных коммуникаций, планировка грунта), следует производить только при наличии письменного разрешения (ордера на проведение земляных работ), выданного </w:t>
      </w:r>
      <w:r>
        <w:rPr>
          <w:color w:val="000000"/>
          <w:sz w:val="28"/>
          <w:szCs w:val="28"/>
        </w:rPr>
        <w:t>Администрацией Калининского сельского поселения</w:t>
      </w:r>
      <w:r w:rsidRPr="005F3C04">
        <w:rPr>
          <w:rFonts w:ascii="Times New Roman" w:eastAsia="Times New Roman" w:hAnsi="Times New Roman" w:cs="Times New Roman"/>
          <w:color w:val="000000"/>
          <w:sz w:val="28"/>
          <w:szCs w:val="28"/>
        </w:rPr>
        <w:t xml:space="preserve">. Аварийные работы следует начинать владельцам сетей по уведомлению </w:t>
      </w:r>
      <w:r>
        <w:rPr>
          <w:color w:val="000000"/>
          <w:sz w:val="28"/>
          <w:szCs w:val="28"/>
        </w:rPr>
        <w:t>Администрацией Калининского сельского поселения</w:t>
      </w:r>
      <w:r w:rsidRPr="005F3C04">
        <w:rPr>
          <w:rFonts w:ascii="Times New Roman" w:eastAsia="Times New Roman" w:hAnsi="Times New Roman" w:cs="Times New Roman"/>
          <w:color w:val="000000"/>
          <w:sz w:val="28"/>
          <w:szCs w:val="28"/>
        </w:rPr>
        <w:t xml:space="preserve"> с последующим оформлением разрешения в 3-дневный срок.</w:t>
      </w:r>
    </w:p>
    <w:p w:rsidR="001C7A5F" w:rsidRDefault="005F3C04" w:rsidP="001C7A5F">
      <w:pPr>
        <w:pStyle w:val="a4"/>
        <w:spacing w:before="0" w:beforeAutospacing="0" w:after="0" w:afterAutospacing="0"/>
        <w:jc w:val="both"/>
        <w:rPr>
          <w:color w:val="000000"/>
          <w:sz w:val="28"/>
          <w:szCs w:val="28"/>
        </w:rPr>
      </w:pPr>
      <w:r>
        <w:rPr>
          <w:rFonts w:eastAsia="Calibri"/>
          <w:sz w:val="28"/>
          <w:szCs w:val="28"/>
          <w:lang w:eastAsia="ar-SA"/>
        </w:rPr>
        <w:t xml:space="preserve">3. </w:t>
      </w:r>
      <w:r w:rsidRPr="005F3C04">
        <w:rPr>
          <w:color w:val="000000"/>
          <w:sz w:val="28"/>
          <w:szCs w:val="28"/>
        </w:rPr>
        <w:t>Прокладку подземных коммуникаций под проезжей частью улиц, проездами, а также под тротуарами следует выполнять при условии восстановления проезжей части автодороги (тротуара) на полную ширину, независимо от ширины траншеи. Не допускается применение кирпича в конструкциях, подземных коммуникациях, расположенных под проезжей частью.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необходимо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1C7A5F" w:rsidRPr="001C7A5F" w:rsidRDefault="001C7A5F" w:rsidP="001C7A5F">
      <w:pPr>
        <w:pStyle w:val="a4"/>
        <w:spacing w:before="0" w:beforeAutospacing="0" w:after="0" w:afterAutospacing="0"/>
        <w:jc w:val="both"/>
        <w:rPr>
          <w:color w:val="000000"/>
          <w:sz w:val="28"/>
          <w:szCs w:val="28"/>
        </w:rPr>
      </w:pPr>
      <w:r>
        <w:rPr>
          <w:rFonts w:eastAsia="Calibri"/>
          <w:sz w:val="28"/>
          <w:szCs w:val="28"/>
          <w:lang w:eastAsia="ar-SA"/>
        </w:rPr>
        <w:t xml:space="preserve">4. </w:t>
      </w:r>
      <w:r w:rsidR="005957A3" w:rsidRPr="005957A3">
        <w:rPr>
          <w:rFonts w:eastAsia="Calibri"/>
          <w:sz w:val="28"/>
          <w:szCs w:val="28"/>
          <w:lang w:eastAsia="ar-SA"/>
        </w:rPr>
        <w:t xml:space="preserve"> </w:t>
      </w:r>
      <w:r w:rsidRPr="001C7A5F">
        <w:rPr>
          <w:color w:val="000000"/>
          <w:sz w:val="28"/>
          <w:szCs w:val="28"/>
        </w:rPr>
        <w:t>В разрешении необходимо устанавливать сроки и условия производства работ.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5957A3" w:rsidRPr="005957A3" w:rsidRDefault="001C7A5F"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5</w:t>
      </w:r>
      <w:r w:rsidR="005957A3" w:rsidRPr="005957A3">
        <w:rPr>
          <w:rFonts w:ascii="Times New Roman" w:eastAsia="Calibri" w:hAnsi="Times New Roman" w:cs="Times New Roman"/>
          <w:sz w:val="28"/>
          <w:szCs w:val="28"/>
          <w:lang w:eastAsia="ar-SA"/>
        </w:rPr>
        <w:t>. В пределах «красных линий» улиц и дорог запрещается: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lastRenderedPageBreak/>
        <w:t>- размещать контейнеры и другую тару для сбора отходов;</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сорить, портить дорожное покрытие, оборудование, зеленые насаждения;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сжигать мусор, опавшие листья и другие отходы, складировать их для длительного хранения;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сбрасывать промышленные, канализационные воды и другие жидкие отходы в систему дорожного водостока (колодцы ливневой канализации);</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устанавливать палатки и устраивать места для отдыха;</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выпасать скот и домашнюю птицу;</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прокладывать новые и проводить ремонт существующих инженерных коммуникаций в пределах «красных линий» улиц и дорог без соответствующих разрешений.</w:t>
      </w:r>
    </w:p>
    <w:p w:rsidR="005957A3" w:rsidRPr="005957A3" w:rsidRDefault="001C7A5F"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6</w:t>
      </w:r>
      <w:r w:rsidR="005957A3" w:rsidRPr="005957A3">
        <w:rPr>
          <w:rFonts w:ascii="Times New Roman" w:eastAsia="Calibri" w:hAnsi="Times New Roman" w:cs="Times New Roman"/>
          <w:sz w:val="28"/>
          <w:szCs w:val="28"/>
          <w:lang w:eastAsia="ar-SA"/>
        </w:rPr>
        <w:t>. С целью сохранения дорожных покрытий на территории Калининского сельского поселения  запрещается:</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подвоз груза волоком;</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1C7A5F"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перегон по улицам населенных пунктов, имеющим твердое покр</w:t>
      </w:r>
      <w:r w:rsidR="001C7A5F">
        <w:rPr>
          <w:rFonts w:ascii="Times New Roman" w:eastAsia="Calibri" w:hAnsi="Times New Roman" w:cs="Times New Roman"/>
          <w:sz w:val="28"/>
          <w:szCs w:val="28"/>
          <w:lang w:eastAsia="ar-SA"/>
        </w:rPr>
        <w:t>ытие, машин на гусеничном ходу;</w:t>
      </w:r>
    </w:p>
    <w:p w:rsidR="005957A3" w:rsidRDefault="001C7A5F"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7</w:t>
      </w:r>
      <w:r w:rsidR="005957A3" w:rsidRPr="005957A3">
        <w:rPr>
          <w:rFonts w:ascii="Times New Roman" w:eastAsia="Calibri" w:hAnsi="Times New Roman" w:cs="Times New Roman"/>
          <w:sz w:val="28"/>
          <w:szCs w:val="28"/>
          <w:lang w:eastAsia="ar-SA"/>
        </w:rPr>
        <w:t>.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специализированным</w:t>
      </w:r>
      <w:r>
        <w:rPr>
          <w:rFonts w:ascii="Times New Roman" w:eastAsia="Calibri" w:hAnsi="Times New Roman" w:cs="Times New Roman"/>
          <w:sz w:val="28"/>
          <w:szCs w:val="28"/>
          <w:lang w:eastAsia="ar-SA"/>
        </w:rPr>
        <w:t>и</w:t>
      </w:r>
      <w:r w:rsidR="005957A3" w:rsidRPr="005957A3">
        <w:rPr>
          <w:rFonts w:ascii="Times New Roman" w:eastAsia="Calibri" w:hAnsi="Times New Roman" w:cs="Times New Roman"/>
          <w:sz w:val="28"/>
          <w:szCs w:val="28"/>
          <w:lang w:eastAsia="ar-SA"/>
        </w:rPr>
        <w:t xml:space="preserve"> организациям по договорам с Администрацией </w:t>
      </w:r>
      <w:r w:rsidR="0045345B">
        <w:rPr>
          <w:rFonts w:ascii="Times New Roman" w:eastAsia="Calibri" w:hAnsi="Times New Roman" w:cs="Times New Roman"/>
          <w:sz w:val="28"/>
          <w:szCs w:val="28"/>
          <w:lang w:eastAsia="ar-SA"/>
        </w:rPr>
        <w:t>Калининского сельского поселения.</w:t>
      </w:r>
    </w:p>
    <w:p w:rsidR="0045345B" w:rsidRPr="0045345B" w:rsidRDefault="0045345B" w:rsidP="0045345B">
      <w:pPr>
        <w:pStyle w:val="a4"/>
        <w:spacing w:before="0" w:beforeAutospacing="0" w:after="0" w:afterAutospacing="0"/>
        <w:ind w:firstLine="426"/>
        <w:jc w:val="both"/>
        <w:rPr>
          <w:color w:val="000000"/>
          <w:sz w:val="28"/>
          <w:szCs w:val="28"/>
        </w:rPr>
      </w:pPr>
      <w:r>
        <w:rPr>
          <w:rFonts w:eastAsia="Calibri"/>
          <w:sz w:val="28"/>
          <w:szCs w:val="28"/>
          <w:lang w:eastAsia="ar-SA"/>
        </w:rPr>
        <w:t xml:space="preserve">8. </w:t>
      </w:r>
      <w:r w:rsidRPr="0045345B">
        <w:rPr>
          <w:color w:val="000000"/>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необходимо устранять организациям, получившим разрешение на производство работ, в течение суток.</w:t>
      </w:r>
    </w:p>
    <w:p w:rsidR="0045345B" w:rsidRPr="0045345B" w:rsidRDefault="0045345B" w:rsidP="0045345B">
      <w:pPr>
        <w:pStyle w:val="a4"/>
        <w:spacing w:before="0" w:beforeAutospacing="0" w:after="0" w:afterAutospacing="0"/>
        <w:ind w:firstLine="426"/>
        <w:jc w:val="both"/>
        <w:rPr>
          <w:color w:val="000000"/>
          <w:sz w:val="28"/>
          <w:szCs w:val="28"/>
        </w:rPr>
      </w:pPr>
      <w:r>
        <w:rPr>
          <w:rFonts w:eastAsia="Calibri"/>
          <w:sz w:val="28"/>
          <w:szCs w:val="28"/>
          <w:lang w:eastAsia="ar-SA"/>
        </w:rPr>
        <w:t xml:space="preserve">9. </w:t>
      </w:r>
      <w:r w:rsidRPr="0045345B">
        <w:rPr>
          <w:color w:val="000000"/>
          <w:sz w:val="28"/>
          <w:szCs w:val="28"/>
        </w:rPr>
        <w:t xml:space="preserve">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 </w:t>
      </w:r>
    </w:p>
    <w:p w:rsidR="005957A3" w:rsidRPr="005957A3" w:rsidRDefault="005957A3" w:rsidP="001C7A5F">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b/>
          <w:sz w:val="28"/>
          <w:szCs w:val="28"/>
          <w:lang w:eastAsia="ar-SA"/>
        </w:rPr>
      </w:pPr>
      <w:r w:rsidRPr="005957A3">
        <w:rPr>
          <w:rFonts w:ascii="Times New Roman" w:eastAsia="Calibri" w:hAnsi="Times New Roman" w:cs="Times New Roman"/>
          <w:b/>
          <w:i/>
          <w:sz w:val="28"/>
          <w:szCs w:val="28"/>
          <w:lang w:eastAsia="ar-SA"/>
        </w:rPr>
        <w:t>Статья 5</w:t>
      </w:r>
      <w:r w:rsidR="00AB4202">
        <w:rPr>
          <w:rFonts w:ascii="Times New Roman" w:eastAsia="Calibri" w:hAnsi="Times New Roman" w:cs="Times New Roman"/>
          <w:b/>
          <w:i/>
          <w:sz w:val="28"/>
          <w:szCs w:val="28"/>
          <w:lang w:eastAsia="ar-SA"/>
        </w:rPr>
        <w:t>4</w:t>
      </w:r>
      <w:r w:rsidRPr="005957A3">
        <w:rPr>
          <w:rFonts w:ascii="Times New Roman" w:eastAsia="Calibri" w:hAnsi="Times New Roman" w:cs="Times New Roman"/>
          <w:b/>
          <w:i/>
          <w:sz w:val="28"/>
          <w:szCs w:val="28"/>
          <w:lang w:eastAsia="ar-SA"/>
        </w:rPr>
        <w:t>.</w:t>
      </w:r>
      <w:r w:rsidRPr="005957A3">
        <w:rPr>
          <w:rFonts w:ascii="Times New Roman" w:eastAsia="Calibri" w:hAnsi="Times New Roman" w:cs="Times New Roman"/>
          <w:b/>
          <w:sz w:val="28"/>
          <w:szCs w:val="28"/>
          <w:lang w:eastAsia="ar-SA"/>
        </w:rPr>
        <w:t>Площади</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1. По функциональному назначению площади обычно подразделяются на: главные (у зданий органов власти, общественных организаций), </w:t>
      </w:r>
      <w:proofErr w:type="spellStart"/>
      <w:r w:rsidRPr="005957A3">
        <w:rPr>
          <w:rFonts w:ascii="Times New Roman" w:eastAsia="Calibri" w:hAnsi="Times New Roman" w:cs="Times New Roman"/>
          <w:sz w:val="28"/>
          <w:szCs w:val="28"/>
          <w:lang w:eastAsia="ar-SA"/>
        </w:rPr>
        <w:t>приобъектные</w:t>
      </w:r>
      <w:proofErr w:type="spellEnd"/>
      <w:r w:rsidRPr="005957A3">
        <w:rPr>
          <w:rFonts w:ascii="Times New Roman" w:eastAsia="Calibri" w:hAnsi="Times New Roman" w:cs="Times New Roman"/>
          <w:sz w:val="28"/>
          <w:szCs w:val="28"/>
          <w:lang w:eastAsia="ar-SA"/>
        </w:rPr>
        <w:t xml:space="preserve"> (у театров, памятников, кинотеатров, музеев, торговых центров, стадионов, парков, рынков и др.), общественно-транспортные (у вокзалов, на въездах в город), мемориальные (у памятных объектов или </w:t>
      </w:r>
      <w:r w:rsidRPr="005957A3">
        <w:rPr>
          <w:rFonts w:ascii="Times New Roman" w:eastAsia="Calibri" w:hAnsi="Times New Roman" w:cs="Times New Roman"/>
          <w:sz w:val="28"/>
          <w:szCs w:val="28"/>
          <w:lang w:eastAsia="ar-SA"/>
        </w:rPr>
        <w:lastRenderedPageBreak/>
        <w:t>мест), площади транспортных развязок. При проектировании благоустройства рекомендуется обеспечивать максимально возможное разделение пешеходного и транспортного движения, основных и местных транспортных потоков.</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2. Территории площади, как правило, включают: проезжую часть, пешеходную часть, участки зелёных насаждений. </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4. Места возможного проезда и временной парковки автомобилей на пешеходной части площади выделяют цветом или фактурой покрытия. </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p>
    <w:p w:rsidR="005957A3" w:rsidRPr="005957A3" w:rsidRDefault="00AB4202"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Pr>
          <w:rFonts w:ascii="Times New Roman" w:eastAsia="Calibri" w:hAnsi="Times New Roman" w:cs="Times New Roman"/>
          <w:b/>
          <w:i/>
          <w:sz w:val="28"/>
          <w:szCs w:val="28"/>
          <w:lang w:eastAsia="ar-SA"/>
        </w:rPr>
        <w:t>Статья</w:t>
      </w:r>
      <w:r w:rsidR="005957A3" w:rsidRPr="005957A3">
        <w:rPr>
          <w:rFonts w:ascii="Times New Roman" w:eastAsia="Calibri" w:hAnsi="Times New Roman" w:cs="Times New Roman"/>
          <w:b/>
          <w:i/>
          <w:sz w:val="28"/>
          <w:szCs w:val="28"/>
          <w:lang w:eastAsia="ar-SA"/>
        </w:rPr>
        <w:t>5</w:t>
      </w:r>
      <w:r>
        <w:rPr>
          <w:rFonts w:ascii="Times New Roman" w:eastAsia="Calibri" w:hAnsi="Times New Roman" w:cs="Times New Roman"/>
          <w:b/>
          <w:i/>
          <w:sz w:val="28"/>
          <w:szCs w:val="28"/>
          <w:lang w:eastAsia="ar-SA"/>
        </w:rPr>
        <w:t>5</w:t>
      </w:r>
      <w:r w:rsidR="005957A3" w:rsidRPr="005957A3">
        <w:rPr>
          <w:rFonts w:ascii="Times New Roman" w:eastAsia="Calibri" w:hAnsi="Times New Roman" w:cs="Times New Roman"/>
          <w:b/>
          <w:i/>
          <w:sz w:val="28"/>
          <w:szCs w:val="28"/>
          <w:lang w:eastAsia="ar-SA"/>
        </w:rPr>
        <w:t>.</w:t>
      </w:r>
      <w:r w:rsidR="005957A3" w:rsidRPr="005957A3">
        <w:rPr>
          <w:rFonts w:ascii="Times New Roman" w:eastAsia="Calibri" w:hAnsi="Times New Roman" w:cs="Times New Roman"/>
          <w:b/>
          <w:sz w:val="28"/>
          <w:szCs w:val="28"/>
          <w:lang w:eastAsia="ar-SA"/>
        </w:rPr>
        <w:t xml:space="preserve">Технические зоны транспортных, инженерных коммуникаций, </w:t>
      </w:r>
      <w:proofErr w:type="spellStart"/>
      <w:r w:rsidR="005957A3" w:rsidRPr="005957A3">
        <w:rPr>
          <w:rFonts w:ascii="Times New Roman" w:eastAsia="Calibri" w:hAnsi="Times New Roman" w:cs="Times New Roman"/>
          <w:b/>
          <w:sz w:val="28"/>
          <w:szCs w:val="28"/>
          <w:lang w:eastAsia="ar-SA"/>
        </w:rPr>
        <w:t>водоохранные</w:t>
      </w:r>
      <w:proofErr w:type="spellEnd"/>
      <w:r w:rsidR="005957A3" w:rsidRPr="005957A3">
        <w:rPr>
          <w:rFonts w:ascii="Times New Roman" w:eastAsia="Calibri" w:hAnsi="Times New Roman" w:cs="Times New Roman"/>
          <w:b/>
          <w:sz w:val="28"/>
          <w:szCs w:val="28"/>
          <w:lang w:eastAsia="ar-SA"/>
        </w:rPr>
        <w:t xml:space="preserve"> зоны</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 На территории населенного пункта обычно предусматривают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как правило,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В зоне линий высоковольтных передач напряжением менее 110 кВт возможно размещение площадок для выгула и дрессировки собак. Озеленение  проектируют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4. Благоустройство территорий </w:t>
      </w:r>
      <w:proofErr w:type="spellStart"/>
      <w:r w:rsidRPr="005957A3">
        <w:rPr>
          <w:rFonts w:ascii="Times New Roman" w:eastAsia="Calibri" w:hAnsi="Times New Roman" w:cs="Times New Roman"/>
          <w:sz w:val="28"/>
          <w:szCs w:val="28"/>
          <w:lang w:eastAsia="ar-SA"/>
        </w:rPr>
        <w:t>водоохранных</w:t>
      </w:r>
      <w:proofErr w:type="spellEnd"/>
      <w:r w:rsidRPr="005957A3">
        <w:rPr>
          <w:rFonts w:ascii="Times New Roman" w:eastAsia="Calibri" w:hAnsi="Times New Roman" w:cs="Times New Roman"/>
          <w:sz w:val="28"/>
          <w:szCs w:val="28"/>
          <w:lang w:eastAsia="ar-SA"/>
        </w:rPr>
        <w:t xml:space="preserve"> зон следует проектировать в соответствии с водным законодательством.</w:t>
      </w: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outlineLvl w:val="2"/>
        <w:rPr>
          <w:rFonts w:ascii="Times New Roman" w:eastAsia="Calibri" w:hAnsi="Times New Roman" w:cs="Times New Roman"/>
          <w:b/>
          <w:sz w:val="28"/>
          <w:szCs w:val="28"/>
          <w:lang w:eastAsia="ar-SA"/>
        </w:rPr>
      </w:pPr>
      <w:r w:rsidRPr="005957A3">
        <w:rPr>
          <w:rFonts w:ascii="Times New Roman" w:eastAsia="Calibri" w:hAnsi="Times New Roman" w:cs="Times New Roman"/>
          <w:b/>
          <w:sz w:val="28"/>
          <w:szCs w:val="28"/>
          <w:lang w:eastAsia="ar-SA"/>
        </w:rPr>
        <w:t xml:space="preserve">Часть </w:t>
      </w:r>
      <w:r w:rsidRPr="005957A3">
        <w:rPr>
          <w:rFonts w:ascii="Times New Roman" w:eastAsia="Calibri" w:hAnsi="Times New Roman" w:cs="Times New Roman"/>
          <w:b/>
          <w:sz w:val="28"/>
          <w:szCs w:val="28"/>
          <w:lang w:val="en-US" w:eastAsia="ar-SA"/>
        </w:rPr>
        <w:t>XII</w:t>
      </w:r>
      <w:r w:rsidR="008E0A65">
        <w:rPr>
          <w:rFonts w:ascii="Times New Roman" w:eastAsia="Calibri" w:hAnsi="Times New Roman" w:cs="Times New Roman"/>
          <w:b/>
          <w:sz w:val="28"/>
          <w:szCs w:val="28"/>
          <w:lang w:val="en-US" w:eastAsia="ar-SA"/>
        </w:rPr>
        <w:t>I</w:t>
      </w:r>
      <w:r w:rsidRPr="005957A3">
        <w:rPr>
          <w:rFonts w:ascii="Times New Roman" w:eastAsia="Calibri" w:hAnsi="Times New Roman" w:cs="Times New Roman"/>
          <w:b/>
          <w:sz w:val="28"/>
          <w:szCs w:val="28"/>
          <w:lang w:eastAsia="ar-SA"/>
        </w:rPr>
        <w:t>. Формы и механизмы общественного участия в принятии решений и реализации проектов комплексного благоустройства и развития городской среды Калининского сельского поселения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b/>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5</w:t>
      </w:r>
      <w:r w:rsidR="00AB4202">
        <w:rPr>
          <w:rFonts w:ascii="Times New Roman" w:eastAsia="Calibri" w:hAnsi="Times New Roman" w:cs="Times New Roman"/>
          <w:b/>
          <w:i/>
          <w:sz w:val="28"/>
          <w:szCs w:val="28"/>
          <w:lang w:eastAsia="ar-SA"/>
        </w:rPr>
        <w:t>6</w:t>
      </w:r>
      <w:r w:rsidRPr="005957A3">
        <w:rPr>
          <w:rFonts w:ascii="Times New Roman" w:eastAsia="Calibri" w:hAnsi="Times New Roman" w:cs="Times New Roman"/>
          <w:b/>
          <w:i/>
          <w:sz w:val="28"/>
          <w:szCs w:val="28"/>
          <w:lang w:eastAsia="ar-SA"/>
        </w:rPr>
        <w:t>. Формы общественного участия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lastRenderedPageBreak/>
        <w:t>1. Для осуществления участия граждан в процессе принятия решений и реализации проектов комплексного благоустройства применяются следующие форматы:</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совместное определение целей и задач по развитию территории, инвентаризация проблем и потенциалов среды;</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определение основных видов активностей, функциональных зон и их взаимного расположения на выбранной территории;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консультации в выборе типов покрытий, с учетом функционального зонирования территории;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консультации по предполагаемым типам озеленения;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консультации по предполагаемым типам освещения и осветительного оборудования;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участие в разработке проекта, обсуждение решений с архитекторами, проектировщиками и другими профильными специалистами;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При реализации проектов обеспечивается информирование общественности о планирующихся изменениях и возможности участия в этом процессе.</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Информирование осуществляться: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на официальном сайте администрации Калининского сельского поселения;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 в средствах массовой информации; </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территории или на ней (поликлиники, ДК, библиотеки, спортивные центры), на площадке проведения общественных обсуждений (в зоне входной группы, на специальных информационных стендах).</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lastRenderedPageBreak/>
        <w:t xml:space="preserve">- в социальных сетях и интернет -ресурсов. </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5</w:t>
      </w:r>
      <w:r w:rsidR="00AB4202">
        <w:rPr>
          <w:rFonts w:ascii="Times New Roman" w:eastAsia="Calibri" w:hAnsi="Times New Roman" w:cs="Times New Roman"/>
          <w:b/>
          <w:i/>
          <w:sz w:val="28"/>
          <w:szCs w:val="28"/>
          <w:lang w:eastAsia="ar-SA"/>
        </w:rPr>
        <w:t>7.</w:t>
      </w:r>
      <w:r w:rsidRPr="005957A3">
        <w:rPr>
          <w:rFonts w:ascii="Times New Roman" w:eastAsia="Calibri" w:hAnsi="Times New Roman" w:cs="Times New Roman"/>
          <w:b/>
          <w:i/>
          <w:sz w:val="28"/>
          <w:szCs w:val="28"/>
          <w:lang w:eastAsia="ar-SA"/>
        </w:rPr>
        <w:t xml:space="preserve"> Принципы общественного участия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 Все формы общественного 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изменений, на достижение согласия по целям и планам реализации проектов, на мобилизацию и объединение всех субъектов жизни вокруг проектов реализующих стратегию развития территории.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Открытое обсуждение проектов благоустройства территорий организуется на этапе формулирования задач проекта и по итогам каждого из этапов проектирования.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Все решения, касающиеся благоустройства и развития территорий приниматься открыто и гласно, с учетом мнения жителей соответствующих территорий и всех субъектов сельской жизни.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b/>
          <w:i/>
          <w:sz w:val="28"/>
          <w:szCs w:val="28"/>
          <w:lang w:eastAsia="ar-SA"/>
        </w:rPr>
      </w:pPr>
      <w:r w:rsidRPr="005957A3">
        <w:rPr>
          <w:rFonts w:ascii="Times New Roman" w:eastAsia="Calibri" w:hAnsi="Times New Roman" w:cs="Times New Roman"/>
          <w:b/>
          <w:i/>
          <w:sz w:val="28"/>
          <w:szCs w:val="28"/>
          <w:lang w:eastAsia="ar-SA"/>
        </w:rPr>
        <w:t>Статья 5</w:t>
      </w:r>
      <w:r w:rsidR="00AB4202">
        <w:rPr>
          <w:rFonts w:ascii="Times New Roman" w:eastAsia="Calibri" w:hAnsi="Times New Roman" w:cs="Times New Roman"/>
          <w:b/>
          <w:i/>
          <w:sz w:val="28"/>
          <w:szCs w:val="28"/>
          <w:lang w:eastAsia="ar-SA"/>
        </w:rPr>
        <w:t>8</w:t>
      </w:r>
      <w:r w:rsidRPr="005957A3">
        <w:rPr>
          <w:rFonts w:ascii="Times New Roman" w:eastAsia="Calibri" w:hAnsi="Times New Roman" w:cs="Times New Roman"/>
          <w:b/>
          <w:i/>
          <w:sz w:val="28"/>
          <w:szCs w:val="28"/>
          <w:lang w:eastAsia="ar-SA"/>
        </w:rPr>
        <w:t>. Механизмы общественного участия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 Обсуждение проектов происходит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2. Используются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5957A3">
        <w:rPr>
          <w:rFonts w:ascii="Times New Roman" w:eastAsia="Calibri" w:hAnsi="Times New Roman" w:cs="Times New Roman"/>
          <w:sz w:val="28"/>
          <w:szCs w:val="28"/>
          <w:lang w:eastAsia="ar-SA"/>
        </w:rPr>
        <w:t>воркшопов</w:t>
      </w:r>
      <w:proofErr w:type="spellEnd"/>
      <w:r w:rsidRPr="005957A3">
        <w:rPr>
          <w:rFonts w:ascii="Times New Roman" w:eastAsia="Calibri" w:hAnsi="Times New Roman" w:cs="Times New Roman"/>
          <w:sz w:val="28"/>
          <w:szCs w:val="28"/>
          <w:lang w:eastAsia="ar-SA"/>
        </w:rPr>
        <w:t>),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3. 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4. Для проведения общественных обсуждений выбираются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5. Общественные обсуждения проводиться при участие опытного модератора, имеющего нейтральную позицию по отношению ко всем участникам проектного процесса.</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6. По итогам встреч, проектных семинаров, </w:t>
      </w:r>
      <w:proofErr w:type="spellStart"/>
      <w:r w:rsidRPr="005957A3">
        <w:rPr>
          <w:rFonts w:ascii="Times New Roman" w:eastAsia="Calibri" w:hAnsi="Times New Roman" w:cs="Times New Roman"/>
          <w:sz w:val="28"/>
          <w:szCs w:val="28"/>
          <w:lang w:eastAsia="ar-SA"/>
        </w:rPr>
        <w:t>воркшопов</w:t>
      </w:r>
      <w:proofErr w:type="spellEnd"/>
      <w:r w:rsidRPr="005957A3">
        <w:rPr>
          <w:rFonts w:ascii="Times New Roman" w:eastAsia="Calibri" w:hAnsi="Times New Roman" w:cs="Times New Roman"/>
          <w:sz w:val="28"/>
          <w:szCs w:val="28"/>
          <w:lang w:eastAsia="ar-SA"/>
        </w:rPr>
        <w:t>, дизайн-игр и любых других форматов общественных обсуждений должен быть сформирован отчет о встрече.</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 xml:space="preserve">7. Для обеспечения квалифицированного участия необходимо публиковать достоверную и актуальную информацию о проекте, результатах </w:t>
      </w:r>
      <w:proofErr w:type="spellStart"/>
      <w:r w:rsidRPr="005957A3">
        <w:rPr>
          <w:rFonts w:ascii="Times New Roman" w:eastAsia="Calibri" w:hAnsi="Times New Roman" w:cs="Times New Roman"/>
          <w:sz w:val="28"/>
          <w:szCs w:val="28"/>
          <w:lang w:eastAsia="ar-SA"/>
        </w:rPr>
        <w:lastRenderedPageBreak/>
        <w:t>предпроектного</w:t>
      </w:r>
      <w:proofErr w:type="spellEnd"/>
      <w:r w:rsidRPr="005957A3">
        <w:rPr>
          <w:rFonts w:ascii="Times New Roman" w:eastAsia="Calibri" w:hAnsi="Times New Roman" w:cs="Times New Roman"/>
          <w:sz w:val="28"/>
          <w:szCs w:val="28"/>
          <w:lang w:eastAsia="ar-SA"/>
        </w:rPr>
        <w:t xml:space="preserve"> исследования, а также сам проект не позднее чем за 14 дней до проведения самого общественного обсуждения.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8. Общественный контроль является одним из механизмов общественного участия.</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center"/>
        <w:outlineLvl w:val="1"/>
        <w:rPr>
          <w:rFonts w:ascii="Times New Roman" w:eastAsia="Calibri" w:hAnsi="Times New Roman" w:cs="Times New Roman"/>
          <w:b/>
          <w:sz w:val="28"/>
          <w:szCs w:val="28"/>
          <w:lang w:eastAsia="ar-SA"/>
        </w:rPr>
      </w:pPr>
      <w:r w:rsidRPr="005957A3">
        <w:rPr>
          <w:rFonts w:ascii="Times New Roman" w:eastAsia="Calibri" w:hAnsi="Times New Roman" w:cs="Times New Roman"/>
          <w:b/>
          <w:sz w:val="28"/>
          <w:szCs w:val="28"/>
          <w:lang w:eastAsia="ar-SA"/>
        </w:rPr>
        <w:t xml:space="preserve">Часть </w:t>
      </w:r>
      <w:r w:rsidRPr="005957A3">
        <w:rPr>
          <w:rFonts w:ascii="Times New Roman" w:eastAsia="Calibri" w:hAnsi="Times New Roman" w:cs="Times New Roman"/>
          <w:b/>
          <w:sz w:val="28"/>
          <w:szCs w:val="28"/>
          <w:lang w:val="en-US" w:eastAsia="ar-SA"/>
        </w:rPr>
        <w:t>X</w:t>
      </w:r>
      <w:r w:rsidR="008E0A65">
        <w:rPr>
          <w:rFonts w:ascii="Times New Roman" w:eastAsia="Calibri" w:hAnsi="Times New Roman" w:cs="Times New Roman"/>
          <w:b/>
          <w:sz w:val="28"/>
          <w:szCs w:val="28"/>
          <w:lang w:val="en-US" w:eastAsia="ar-SA"/>
        </w:rPr>
        <w:t>IV</w:t>
      </w:r>
      <w:r w:rsidRPr="005957A3">
        <w:rPr>
          <w:rFonts w:ascii="Times New Roman" w:eastAsia="Calibri" w:hAnsi="Times New Roman" w:cs="Times New Roman"/>
          <w:b/>
          <w:sz w:val="28"/>
          <w:szCs w:val="28"/>
          <w:lang w:eastAsia="ar-SA"/>
        </w:rPr>
        <w:t>. Контроль за исполнением Правил и ответственность за нарушение Правил</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autoSpaceDE w:val="0"/>
        <w:autoSpaceDN w:val="0"/>
        <w:adjustRightInd w:val="0"/>
        <w:spacing w:after="0" w:line="240" w:lineRule="auto"/>
        <w:jc w:val="both"/>
        <w:rPr>
          <w:rFonts w:ascii="Times New Roman" w:eastAsia="Times New Roman" w:hAnsi="Times New Roman" w:cs="Courier New"/>
          <w:b/>
          <w:i/>
          <w:sz w:val="28"/>
          <w:szCs w:val="28"/>
        </w:rPr>
      </w:pPr>
      <w:r w:rsidRPr="005957A3">
        <w:rPr>
          <w:rFonts w:ascii="Times New Roman" w:eastAsia="Times New Roman" w:hAnsi="Times New Roman" w:cs="Courier New"/>
          <w:b/>
          <w:i/>
          <w:sz w:val="28"/>
          <w:szCs w:val="28"/>
        </w:rPr>
        <w:t>Статья 5</w:t>
      </w:r>
      <w:r w:rsidR="00EA4343">
        <w:rPr>
          <w:rFonts w:ascii="Times New Roman" w:eastAsia="Times New Roman" w:hAnsi="Times New Roman" w:cs="Courier New"/>
          <w:b/>
          <w:i/>
          <w:sz w:val="28"/>
          <w:szCs w:val="28"/>
        </w:rPr>
        <w:t>9</w:t>
      </w:r>
      <w:r w:rsidRPr="005957A3">
        <w:rPr>
          <w:rFonts w:ascii="Times New Roman" w:eastAsia="Times New Roman" w:hAnsi="Times New Roman" w:cs="Courier New"/>
          <w:b/>
          <w:i/>
          <w:sz w:val="28"/>
          <w:szCs w:val="28"/>
        </w:rPr>
        <w:t>. Ответственность за нарушение Правил</w:t>
      </w:r>
    </w:p>
    <w:p w:rsidR="005957A3" w:rsidRPr="005957A3" w:rsidRDefault="005957A3" w:rsidP="005957A3">
      <w:pPr>
        <w:suppressAutoHyphens/>
        <w:spacing w:after="0" w:line="240" w:lineRule="auto"/>
        <w:rPr>
          <w:rFonts w:ascii="Times New Roman" w:eastAsia="Calibri" w:hAnsi="Times New Roman" w:cs="Times New Roman"/>
          <w:b/>
          <w:bCs/>
          <w:sz w:val="28"/>
          <w:szCs w:val="28"/>
          <w:lang w:eastAsia="ar-SA"/>
        </w:rPr>
      </w:pPr>
    </w:p>
    <w:p w:rsidR="005957A3" w:rsidRPr="005957A3" w:rsidRDefault="005957A3" w:rsidP="005957A3">
      <w:pPr>
        <w:numPr>
          <w:ilvl w:val="0"/>
          <w:numId w:val="4"/>
        </w:numPr>
        <w:suppressAutoHyphens/>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Ответственность за нарушение настоящих Правил несут</w:t>
      </w:r>
      <w:r w:rsidRPr="005957A3">
        <w:rPr>
          <w:rFonts w:ascii="Times New Roman" w:eastAsia="Calibri" w:hAnsi="Times New Roman" w:cs="Times New Roman"/>
          <w:sz w:val="28"/>
          <w:szCs w:val="28"/>
          <w:lang w:eastAsia="ar-SA"/>
        </w:rPr>
        <w:br/>
        <w:t>физические и юридические лица, индивидуальные предприниматели в</w:t>
      </w:r>
      <w:r w:rsidRPr="005957A3">
        <w:rPr>
          <w:rFonts w:ascii="Times New Roman" w:eastAsia="Calibri" w:hAnsi="Times New Roman" w:cs="Times New Roman"/>
          <w:sz w:val="28"/>
          <w:szCs w:val="28"/>
          <w:lang w:eastAsia="ar-SA"/>
        </w:rPr>
        <w:br/>
        <w:t>соответствии с действующим законодательством   Российской Федерации и законов Ростовской области.</w:t>
      </w:r>
    </w:p>
    <w:p w:rsidR="005957A3" w:rsidRPr="005957A3" w:rsidRDefault="005957A3" w:rsidP="005957A3">
      <w:pPr>
        <w:numPr>
          <w:ilvl w:val="0"/>
          <w:numId w:val="4"/>
        </w:numPr>
        <w:suppressAutoHyphens/>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Наложение ответственности в административном или судебном порядке не освобождает виновных лиц от обязанности устранить последствия нарушения настоящих Правил, а также возместить причиненный</w:t>
      </w:r>
      <w:r w:rsidRPr="005957A3">
        <w:rPr>
          <w:rFonts w:ascii="Times New Roman" w:eastAsia="Calibri" w:hAnsi="Times New Roman" w:cs="Times New Roman"/>
          <w:sz w:val="28"/>
          <w:szCs w:val="28"/>
          <w:lang w:eastAsia="ar-SA"/>
        </w:rPr>
        <w:br/>
        <w:t>ущерб в соответствии с действующим законодательством Российской</w:t>
      </w:r>
      <w:r w:rsidRPr="005957A3">
        <w:rPr>
          <w:rFonts w:ascii="Times New Roman" w:eastAsia="Calibri" w:hAnsi="Times New Roman" w:cs="Times New Roman"/>
          <w:sz w:val="28"/>
          <w:szCs w:val="28"/>
          <w:lang w:eastAsia="ar-SA"/>
        </w:rPr>
        <w:br/>
        <w:t>Федерации.</w:t>
      </w:r>
    </w:p>
    <w:p w:rsidR="005957A3" w:rsidRPr="005957A3" w:rsidRDefault="005957A3" w:rsidP="005957A3">
      <w:pPr>
        <w:suppressAutoHyphens/>
        <w:spacing w:after="0" w:line="240" w:lineRule="auto"/>
        <w:rPr>
          <w:rFonts w:ascii="Times New Roman" w:eastAsia="Calibri" w:hAnsi="Times New Roman" w:cs="Times New Roman"/>
          <w:sz w:val="24"/>
          <w:szCs w:val="24"/>
          <w:lang w:eastAsia="ar-SA"/>
        </w:rPr>
      </w:pPr>
    </w:p>
    <w:p w:rsidR="005957A3" w:rsidRPr="005957A3" w:rsidRDefault="009E1505" w:rsidP="005957A3">
      <w:pPr>
        <w:suppressAutoHyphens/>
        <w:autoSpaceDE w:val="0"/>
        <w:autoSpaceDN w:val="0"/>
        <w:adjustRightInd w:val="0"/>
        <w:spacing w:after="0" w:line="240" w:lineRule="auto"/>
        <w:jc w:val="both"/>
        <w:outlineLvl w:val="2"/>
        <w:rPr>
          <w:rFonts w:ascii="Times New Roman" w:eastAsia="Calibri" w:hAnsi="Times New Roman" w:cs="Times New Roman"/>
          <w:b/>
          <w:i/>
          <w:sz w:val="28"/>
          <w:szCs w:val="28"/>
          <w:lang w:eastAsia="ar-SA"/>
        </w:rPr>
      </w:pPr>
      <w:r>
        <w:rPr>
          <w:rFonts w:ascii="Times New Roman" w:eastAsia="Calibri" w:hAnsi="Times New Roman" w:cs="Times New Roman"/>
          <w:b/>
          <w:i/>
          <w:sz w:val="28"/>
          <w:szCs w:val="28"/>
          <w:lang w:eastAsia="ar-SA"/>
        </w:rPr>
        <w:t xml:space="preserve">Статья </w:t>
      </w:r>
      <w:r w:rsidR="00EA4343">
        <w:rPr>
          <w:rFonts w:ascii="Times New Roman" w:eastAsia="Calibri" w:hAnsi="Times New Roman" w:cs="Times New Roman"/>
          <w:b/>
          <w:i/>
          <w:sz w:val="28"/>
          <w:szCs w:val="28"/>
          <w:lang w:eastAsia="ar-SA"/>
        </w:rPr>
        <w:t>60</w:t>
      </w:r>
      <w:r w:rsidR="005957A3" w:rsidRPr="005957A3">
        <w:rPr>
          <w:rFonts w:ascii="Times New Roman" w:eastAsia="Calibri" w:hAnsi="Times New Roman" w:cs="Times New Roman"/>
          <w:b/>
          <w:i/>
          <w:sz w:val="28"/>
          <w:szCs w:val="28"/>
          <w:lang w:eastAsia="ar-SA"/>
        </w:rPr>
        <w:t>. Контроль по исполнению Правил</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1. Организация контроля по исполнению требований настоящих Правил возлагается на администрацию Калининского сельского поселения. Контроль за соблюдением настоящих Правил осуществляют должностные лица, наделенные полномочиями по контролю за соблюдением нормативных правовых актов органов местного самоуправления и составлению протоколов об административных правонарушениях.</w:t>
      </w:r>
    </w:p>
    <w:p w:rsidR="005957A3" w:rsidRPr="005957A3" w:rsidRDefault="005957A3" w:rsidP="005957A3">
      <w:pPr>
        <w:widowControl w:val="0"/>
        <w:shd w:val="clear" w:color="auto" w:fill="FFFFFF"/>
        <w:tabs>
          <w:tab w:val="left" w:pos="1349"/>
        </w:tabs>
        <w:suppressAutoHyphens/>
        <w:autoSpaceDE w:val="0"/>
        <w:autoSpaceDN w:val="0"/>
        <w:adjustRightInd w:val="0"/>
        <w:spacing w:after="0" w:line="322" w:lineRule="exact"/>
        <w:ind w:right="10"/>
        <w:jc w:val="both"/>
        <w:rPr>
          <w:rFonts w:ascii="Times New Roman" w:eastAsia="Calibri" w:hAnsi="Times New Roman" w:cs="Times New Roman"/>
          <w:spacing w:val="-1"/>
          <w:sz w:val="28"/>
          <w:szCs w:val="28"/>
          <w:lang w:eastAsia="ar-SA"/>
        </w:rPr>
      </w:pPr>
      <w:r w:rsidRPr="005957A3">
        <w:rPr>
          <w:rFonts w:ascii="Times New Roman" w:eastAsia="Calibri" w:hAnsi="Times New Roman" w:cs="Times New Roman"/>
          <w:spacing w:val="-1"/>
          <w:sz w:val="28"/>
          <w:szCs w:val="28"/>
          <w:lang w:eastAsia="ar-SA"/>
        </w:rPr>
        <w:t xml:space="preserve">      2. В случае выявления фактов нарушений Правил</w:t>
      </w:r>
    </w:p>
    <w:p w:rsidR="005957A3" w:rsidRPr="005957A3" w:rsidRDefault="005957A3" w:rsidP="005957A3">
      <w:pPr>
        <w:widowControl w:val="0"/>
        <w:shd w:val="clear" w:color="auto" w:fill="FFFFFF"/>
        <w:tabs>
          <w:tab w:val="left" w:pos="1349"/>
        </w:tabs>
        <w:suppressAutoHyphens/>
        <w:autoSpaceDE w:val="0"/>
        <w:autoSpaceDN w:val="0"/>
        <w:adjustRightInd w:val="0"/>
        <w:spacing w:after="0" w:line="322" w:lineRule="exact"/>
        <w:ind w:right="10"/>
        <w:jc w:val="both"/>
        <w:rPr>
          <w:rFonts w:ascii="Times New Roman" w:eastAsia="Calibri" w:hAnsi="Times New Roman" w:cs="Times New Roman"/>
          <w:spacing w:val="-10"/>
          <w:sz w:val="28"/>
          <w:szCs w:val="28"/>
          <w:lang w:eastAsia="ar-SA"/>
        </w:rPr>
      </w:pPr>
      <w:r w:rsidRPr="005957A3">
        <w:rPr>
          <w:rFonts w:ascii="Times New Roman" w:eastAsia="Calibri" w:hAnsi="Times New Roman" w:cs="Times New Roman"/>
          <w:spacing w:val="-1"/>
          <w:sz w:val="28"/>
          <w:szCs w:val="28"/>
          <w:lang w:eastAsia="ar-SA"/>
        </w:rPr>
        <w:t xml:space="preserve"> уполномоченные органы </w:t>
      </w:r>
      <w:r w:rsidRPr="005957A3">
        <w:rPr>
          <w:rFonts w:ascii="Times New Roman" w:eastAsia="Calibri" w:hAnsi="Times New Roman" w:cs="Times New Roman"/>
          <w:sz w:val="28"/>
          <w:szCs w:val="28"/>
          <w:lang w:eastAsia="ar-SA"/>
        </w:rPr>
        <w:t>местного самоуправления и их должностные лица вправе:</w:t>
      </w:r>
    </w:p>
    <w:p w:rsidR="005957A3" w:rsidRPr="005957A3" w:rsidRDefault="005957A3" w:rsidP="005957A3">
      <w:pPr>
        <w:widowControl w:val="0"/>
        <w:numPr>
          <w:ilvl w:val="0"/>
          <w:numId w:val="2"/>
        </w:numPr>
        <w:shd w:val="clear" w:color="auto" w:fill="FFFFFF"/>
        <w:tabs>
          <w:tab w:val="left" w:pos="878"/>
        </w:tabs>
        <w:suppressAutoHyphens/>
        <w:autoSpaceDE w:val="0"/>
        <w:autoSpaceDN w:val="0"/>
        <w:adjustRightInd w:val="0"/>
        <w:spacing w:after="0" w:line="322" w:lineRule="exact"/>
        <w:ind w:left="710"/>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выдать предписание об устранении нарушений;</w:t>
      </w:r>
    </w:p>
    <w:p w:rsidR="005957A3" w:rsidRPr="005957A3" w:rsidRDefault="005957A3" w:rsidP="005957A3">
      <w:pPr>
        <w:widowControl w:val="0"/>
        <w:numPr>
          <w:ilvl w:val="0"/>
          <w:numId w:val="2"/>
        </w:numPr>
        <w:shd w:val="clear" w:color="auto" w:fill="FFFFFF"/>
        <w:tabs>
          <w:tab w:val="left" w:pos="878"/>
        </w:tabs>
        <w:suppressAutoHyphens/>
        <w:autoSpaceDE w:val="0"/>
        <w:autoSpaceDN w:val="0"/>
        <w:adjustRightInd w:val="0"/>
        <w:spacing w:after="0" w:line="322" w:lineRule="exact"/>
        <w:ind w:right="14" w:firstLine="710"/>
        <w:jc w:val="both"/>
        <w:rPr>
          <w:rFonts w:ascii="Times New Roman" w:eastAsia="Calibri" w:hAnsi="Times New Roman" w:cs="Times New Roman"/>
          <w:sz w:val="28"/>
          <w:szCs w:val="28"/>
          <w:lang w:eastAsia="ar-SA"/>
        </w:rPr>
      </w:pPr>
      <w:r w:rsidRPr="005957A3">
        <w:rPr>
          <w:rFonts w:ascii="Times New Roman" w:eastAsia="Calibri" w:hAnsi="Times New Roman" w:cs="Times New Roman"/>
          <w:sz w:val="28"/>
          <w:szCs w:val="28"/>
          <w:lang w:eastAsia="ar-SA"/>
        </w:rPr>
        <w:t>составить протокол об административном правонарушении в порядке, установленном действующим законодательством;</w:t>
      </w:r>
    </w:p>
    <w:p w:rsidR="005957A3" w:rsidRPr="005957A3" w:rsidRDefault="005957A3" w:rsidP="005957A3">
      <w:pPr>
        <w:suppressAutoHyphens/>
        <w:autoSpaceDE w:val="0"/>
        <w:autoSpaceDN w:val="0"/>
        <w:adjustRightInd w:val="0"/>
        <w:spacing w:after="0" w:line="240" w:lineRule="auto"/>
        <w:jc w:val="both"/>
        <w:rPr>
          <w:rFonts w:ascii="Times New Roman" w:eastAsia="Calibri" w:hAnsi="Times New Roman" w:cs="Times New Roman"/>
          <w:sz w:val="28"/>
          <w:szCs w:val="28"/>
          <w:lang w:eastAsia="ar-SA"/>
        </w:rPr>
      </w:pPr>
    </w:p>
    <w:sectPr w:rsidR="005957A3" w:rsidRPr="005957A3" w:rsidSect="00050747">
      <w:headerReference w:type="default" r:id="rId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21D" w:rsidRDefault="00B2621D" w:rsidP="00E87800">
      <w:pPr>
        <w:spacing w:after="0" w:line="240" w:lineRule="auto"/>
      </w:pPr>
      <w:r>
        <w:separator/>
      </w:r>
    </w:p>
  </w:endnote>
  <w:endnote w:type="continuationSeparator" w:id="0">
    <w:p w:rsidR="00B2621D" w:rsidRDefault="00B2621D" w:rsidP="00E87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21D" w:rsidRDefault="00B2621D" w:rsidP="00E87800">
      <w:pPr>
        <w:spacing w:after="0" w:line="240" w:lineRule="auto"/>
      </w:pPr>
      <w:r>
        <w:separator/>
      </w:r>
    </w:p>
  </w:footnote>
  <w:footnote w:type="continuationSeparator" w:id="0">
    <w:p w:rsidR="00B2621D" w:rsidRDefault="00B2621D" w:rsidP="00E8780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3FE7" w:rsidRPr="00D63F5B" w:rsidRDefault="00613FE7">
    <w:pPr>
      <w:pStyle w:val="a6"/>
      <w:rPr>
        <w:rFonts w:ascii="Times New Roman" w:hAnsi="Times New Roman" w:cs="Times New Roman"/>
        <w:sz w:val="28"/>
        <w:szCs w:val="28"/>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5780FBE"/>
    <w:lvl w:ilvl="0">
      <w:numFmt w:val="bullet"/>
      <w:lvlText w:val="*"/>
      <w:lvlJc w:val="left"/>
      <w:pPr>
        <w:ind w:left="0" w:firstLine="0"/>
      </w:pPr>
    </w:lvl>
  </w:abstractNum>
  <w:abstractNum w:abstractNumId="1" w15:restartNumberingAfterBreak="0">
    <w:nsid w:val="20940186"/>
    <w:multiLevelType w:val="multilevel"/>
    <w:tmpl w:val="5666F40A"/>
    <w:lvl w:ilvl="0">
      <w:start w:val="6"/>
      <w:numFmt w:val="decimal"/>
      <w:lvlText w:val="%1."/>
      <w:lvlJc w:val="left"/>
      <w:pPr>
        <w:ind w:left="9072" w:firstLine="0"/>
      </w:pPr>
      <w:rPr>
        <w:rFonts w:ascii="Times New Roman" w:eastAsia="Times New Roman" w:hAnsi="Times New Roman" w:cs="Times New Roman" w:hint="default"/>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2B424E08"/>
    <w:multiLevelType w:val="hybridMultilevel"/>
    <w:tmpl w:val="96EAF4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56E1F30"/>
    <w:multiLevelType w:val="hybridMultilevel"/>
    <w:tmpl w:val="899CC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69D00D0"/>
    <w:multiLevelType w:val="hybridMultilevel"/>
    <w:tmpl w:val="794E48EA"/>
    <w:lvl w:ilvl="0" w:tplc="9438BBE2">
      <w:start w:val="1"/>
      <w:numFmt w:val="decimal"/>
      <w:lvlText w:val="%1."/>
      <w:lvlJc w:val="left"/>
      <w:pPr>
        <w:ind w:left="1890" w:hanging="117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560" w:firstLine="2127"/>
      </w:pPr>
      <w:rPr>
        <w:rFonts w:ascii="Times New Roman" w:hAnsi="Times New Roman" w:cs="Times New Roman" w:hint="default"/>
        <w:sz w:val="28"/>
      </w:rPr>
    </w:lvl>
    <w:lvl w:ilvl="3">
      <w:start w:val="1"/>
      <w:numFmt w:val="decimal"/>
      <w:lvlText w:val="%1.%2.%3.%4."/>
      <w:lvlJc w:val="left"/>
      <w:pPr>
        <w:ind w:left="567"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num w:numId="1">
    <w:abstractNumId w:val="5"/>
  </w:num>
  <w:num w:numId="2">
    <w:abstractNumId w:val="0"/>
    <w:lvlOverride w:ilvl="0">
      <w:lvl w:ilvl="0">
        <w:numFmt w:val="bullet"/>
        <w:lvlText w:val="-"/>
        <w:legacy w:legacy="1" w:legacySpace="0" w:legacyIndent="168"/>
        <w:lvlJc w:val="left"/>
        <w:pPr>
          <w:ind w:left="0" w:firstLine="0"/>
        </w:pPr>
        <w:rPr>
          <w:rFonts w:ascii="Times New Roman" w:hAnsi="Times New Roman" w:cs="Times New Roman" w:hint="default"/>
        </w:rPr>
      </w:lvl>
    </w:lvlOverride>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96B"/>
    <w:rsid w:val="00050747"/>
    <w:rsid w:val="000C65CB"/>
    <w:rsid w:val="000D27B1"/>
    <w:rsid w:val="00187F30"/>
    <w:rsid w:val="001C3970"/>
    <w:rsid w:val="001C7A5F"/>
    <w:rsid w:val="002965D3"/>
    <w:rsid w:val="00296F34"/>
    <w:rsid w:val="0035016F"/>
    <w:rsid w:val="00363F6F"/>
    <w:rsid w:val="003820FB"/>
    <w:rsid w:val="003D71FF"/>
    <w:rsid w:val="0045345B"/>
    <w:rsid w:val="00457CC5"/>
    <w:rsid w:val="005957A3"/>
    <w:rsid w:val="005D3BCC"/>
    <w:rsid w:val="005D74B3"/>
    <w:rsid w:val="005F3C04"/>
    <w:rsid w:val="005F4CFC"/>
    <w:rsid w:val="00613FE7"/>
    <w:rsid w:val="00670A51"/>
    <w:rsid w:val="006A15F0"/>
    <w:rsid w:val="006A76A8"/>
    <w:rsid w:val="006F275A"/>
    <w:rsid w:val="00733EE9"/>
    <w:rsid w:val="007A73AD"/>
    <w:rsid w:val="007D0396"/>
    <w:rsid w:val="007F1643"/>
    <w:rsid w:val="00810F85"/>
    <w:rsid w:val="00816B66"/>
    <w:rsid w:val="008A1EC4"/>
    <w:rsid w:val="008C6528"/>
    <w:rsid w:val="008E0A65"/>
    <w:rsid w:val="009163BC"/>
    <w:rsid w:val="00922ABA"/>
    <w:rsid w:val="009332C1"/>
    <w:rsid w:val="00991F5F"/>
    <w:rsid w:val="009B7CFF"/>
    <w:rsid w:val="009E1505"/>
    <w:rsid w:val="00A11A3B"/>
    <w:rsid w:val="00A948AD"/>
    <w:rsid w:val="00AA1DAE"/>
    <w:rsid w:val="00AA5E14"/>
    <w:rsid w:val="00AB4202"/>
    <w:rsid w:val="00B2621D"/>
    <w:rsid w:val="00B60BA5"/>
    <w:rsid w:val="00B6696B"/>
    <w:rsid w:val="00B975FF"/>
    <w:rsid w:val="00BE2B59"/>
    <w:rsid w:val="00CA457D"/>
    <w:rsid w:val="00CC7219"/>
    <w:rsid w:val="00D63F5B"/>
    <w:rsid w:val="00D90482"/>
    <w:rsid w:val="00DC01DA"/>
    <w:rsid w:val="00DE415D"/>
    <w:rsid w:val="00DE53AF"/>
    <w:rsid w:val="00E12382"/>
    <w:rsid w:val="00E54A31"/>
    <w:rsid w:val="00E87800"/>
    <w:rsid w:val="00E9315E"/>
    <w:rsid w:val="00EA4343"/>
    <w:rsid w:val="00F41989"/>
    <w:rsid w:val="00F762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BDCADE8-230E-4E41-803E-6E000FB4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4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5957A3"/>
  </w:style>
  <w:style w:type="paragraph" w:customStyle="1" w:styleId="ConsPlusNormal">
    <w:name w:val="ConsPlusNormal"/>
    <w:rsid w:val="005957A3"/>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ConsPlusNonformat">
    <w:name w:val="ConsPlusNonformat"/>
    <w:rsid w:val="005957A3"/>
    <w:pPr>
      <w:autoSpaceDE w:val="0"/>
      <w:autoSpaceDN w:val="0"/>
      <w:adjustRightInd w:val="0"/>
      <w:spacing w:after="0" w:line="240" w:lineRule="auto"/>
    </w:pPr>
    <w:rPr>
      <w:rFonts w:ascii="Courier New" w:eastAsia="Calibri" w:hAnsi="Courier New" w:cs="Courier New"/>
      <w:sz w:val="20"/>
      <w:szCs w:val="20"/>
    </w:rPr>
  </w:style>
  <w:style w:type="paragraph" w:customStyle="1" w:styleId="ConsPlusTitle">
    <w:name w:val="ConsPlusTitle"/>
    <w:rsid w:val="005957A3"/>
    <w:pPr>
      <w:widowControl w:val="0"/>
      <w:autoSpaceDE w:val="0"/>
      <w:autoSpaceDN w:val="0"/>
      <w:adjustRightInd w:val="0"/>
      <w:spacing w:after="0" w:line="240" w:lineRule="auto"/>
    </w:pPr>
    <w:rPr>
      <w:rFonts w:ascii="Arial" w:eastAsia="Calibri" w:hAnsi="Arial" w:cs="Arial"/>
      <w:b/>
      <w:bCs/>
      <w:sz w:val="20"/>
      <w:szCs w:val="20"/>
    </w:rPr>
  </w:style>
  <w:style w:type="paragraph" w:styleId="2">
    <w:name w:val="Body Text Indent 2"/>
    <w:basedOn w:val="a"/>
    <w:link w:val="20"/>
    <w:rsid w:val="005957A3"/>
    <w:pPr>
      <w:spacing w:after="0" w:line="240" w:lineRule="auto"/>
      <w:ind w:firstLine="708"/>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5957A3"/>
    <w:rPr>
      <w:rFonts w:ascii="Times New Roman" w:eastAsia="Times New Roman" w:hAnsi="Times New Roman" w:cs="Times New Roman"/>
      <w:sz w:val="24"/>
      <w:szCs w:val="20"/>
    </w:rPr>
  </w:style>
  <w:style w:type="paragraph" w:customStyle="1" w:styleId="a3">
    <w:name w:val="Знак"/>
    <w:basedOn w:val="a"/>
    <w:rsid w:val="005957A3"/>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ConsNonformat">
    <w:name w:val="ConsNonformat"/>
    <w:rsid w:val="005957A3"/>
    <w:pPr>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5957A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4">
    <w:name w:val="Normal (Web)"/>
    <w:basedOn w:val="a"/>
    <w:uiPriority w:val="99"/>
    <w:unhideWhenUsed/>
    <w:rsid w:val="005957A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
    <w:name w:val="Основной текст (2)_"/>
    <w:basedOn w:val="a0"/>
    <w:link w:val="22"/>
    <w:rsid w:val="001C7A5F"/>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1C7A5F"/>
    <w:pPr>
      <w:widowControl w:val="0"/>
      <w:shd w:val="clear" w:color="auto" w:fill="FFFFFF"/>
      <w:spacing w:before="360" w:after="820" w:line="288" w:lineRule="exact"/>
      <w:jc w:val="center"/>
    </w:pPr>
    <w:rPr>
      <w:rFonts w:ascii="Times New Roman" w:eastAsia="Times New Roman" w:hAnsi="Times New Roman" w:cs="Times New Roman"/>
      <w:sz w:val="26"/>
      <w:szCs w:val="26"/>
    </w:rPr>
  </w:style>
  <w:style w:type="paragraph" w:customStyle="1" w:styleId="a5">
    <w:name w:val="Знак"/>
    <w:basedOn w:val="a"/>
    <w:rsid w:val="00E87800"/>
    <w:pPr>
      <w:spacing w:before="100" w:beforeAutospacing="1" w:after="100" w:afterAutospacing="1" w:line="240" w:lineRule="auto"/>
    </w:pPr>
    <w:rPr>
      <w:rFonts w:ascii="Tahoma" w:eastAsia="Times New Roman" w:hAnsi="Tahoma" w:cs="Times New Roman"/>
      <w:sz w:val="20"/>
      <w:szCs w:val="20"/>
      <w:lang w:val="en-US" w:eastAsia="en-US"/>
    </w:rPr>
  </w:style>
  <w:style w:type="paragraph" w:styleId="a6">
    <w:name w:val="header"/>
    <w:basedOn w:val="a"/>
    <w:link w:val="a7"/>
    <w:uiPriority w:val="99"/>
    <w:unhideWhenUsed/>
    <w:rsid w:val="00E8780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87800"/>
  </w:style>
  <w:style w:type="paragraph" w:styleId="a8">
    <w:name w:val="footer"/>
    <w:basedOn w:val="a"/>
    <w:link w:val="a9"/>
    <w:uiPriority w:val="99"/>
    <w:unhideWhenUsed/>
    <w:rsid w:val="00E8780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87800"/>
  </w:style>
  <w:style w:type="paragraph" w:styleId="aa">
    <w:name w:val="Balloon Text"/>
    <w:basedOn w:val="a"/>
    <w:link w:val="ab"/>
    <w:uiPriority w:val="99"/>
    <w:semiHidden/>
    <w:unhideWhenUsed/>
    <w:rsid w:val="00D63F5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63F5B"/>
    <w:rPr>
      <w:rFonts w:ascii="Tahoma" w:hAnsi="Tahoma" w:cs="Tahoma"/>
      <w:sz w:val="16"/>
      <w:szCs w:val="16"/>
    </w:rPr>
  </w:style>
  <w:style w:type="table" w:styleId="ac">
    <w:name w:val="Table Grid"/>
    <w:basedOn w:val="a1"/>
    <w:uiPriority w:val="59"/>
    <w:rsid w:val="00613F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613F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00025">
      <w:bodyDiv w:val="1"/>
      <w:marLeft w:val="0"/>
      <w:marRight w:val="0"/>
      <w:marTop w:val="0"/>
      <w:marBottom w:val="0"/>
      <w:divBdr>
        <w:top w:val="none" w:sz="0" w:space="0" w:color="auto"/>
        <w:left w:val="none" w:sz="0" w:space="0" w:color="auto"/>
        <w:bottom w:val="none" w:sz="0" w:space="0" w:color="auto"/>
        <w:right w:val="none" w:sz="0" w:space="0" w:color="auto"/>
      </w:divBdr>
    </w:div>
    <w:div w:id="110369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5A6779F81F9DF680371CBCE30AD0552B65D69A78C1830D0EEB62AhAb6K" TargetMode="External"/><Relationship Id="rId13" Type="http://schemas.openxmlformats.org/officeDocument/2006/relationships/hyperlink" Target="consultantplus://offline/ref=C5A6779F81F9DF680371CBCE30AD0552B5576CA5874D67D2BFE324A345hCb8K" TargetMode="External"/><Relationship Id="rId18" Type="http://schemas.openxmlformats.org/officeDocument/2006/relationships/hyperlink" Target="consultantplus://offline/ref=D64C0C1D2DD5DAC7951B8F4C6C831051B5B8DCBE8377538D949A4882714233CD5757F6C828789190085121N51F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0C098AEE9F51DC051E39E832E47143C1C2365190C2963F4C9E5681BF0B98FABBDE9DB5BADCB64E21rBM5I" TargetMode="External"/><Relationship Id="rId7" Type="http://schemas.openxmlformats.org/officeDocument/2006/relationships/endnotes" Target="endnotes.xml"/><Relationship Id="rId12" Type="http://schemas.openxmlformats.org/officeDocument/2006/relationships/hyperlink" Target="consultantplus://offline/ref=C5A6779F81F9DF680371CBCE30AD0552B5576CA58E4867D2BFE324A345hCb8K" TargetMode="External"/><Relationship Id="rId17" Type="http://schemas.openxmlformats.org/officeDocument/2006/relationships/hyperlink" Target="consultantplus://offline/ref=C5A6779F81F9DF680371D5C326C15B58B35E30AF834A648DE5BC7FFE12C183780146F19CDC376ECD809B03hFb5K"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5A6779F81F9DF680371CBCE30AD0552B5576FAB804F67D2BFE324A345hCb8K" TargetMode="External"/><Relationship Id="rId20" Type="http://schemas.openxmlformats.org/officeDocument/2006/relationships/hyperlink" Target="consultantplus://offline/ref=0C098AEE9F51DC051E39F63FF21D1DCBC43D0A94C697321AC309DAE25C91F0EC99D2ECF898BB4F20B616ABrBM0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5A6779F81F9DF680371CBCE30AD0552B5576CA4854F67D2BFE324A345hCb8K" TargetMode="External"/><Relationship Id="rId24" Type="http://schemas.openxmlformats.org/officeDocument/2006/relationships/hyperlink" Target="consultantplus://offline/ref=21AADF48C650B392865ED9202F12A0234E7B75AD9673C8F5F3FD7A5C7F0330L" TargetMode="External"/><Relationship Id="rId5" Type="http://schemas.openxmlformats.org/officeDocument/2006/relationships/webSettings" Target="webSettings.xml"/><Relationship Id="rId15" Type="http://schemas.openxmlformats.org/officeDocument/2006/relationships/hyperlink" Target="consultantplus://offline/ref=C5A6779F81F9DF680371CBCE30AD0552B5576FAB814F67D2BFE324A345hCb8K" TargetMode="External"/><Relationship Id="rId23" Type="http://schemas.openxmlformats.org/officeDocument/2006/relationships/hyperlink" Target="consultantplus://offline/ref=739A68B9FD2AA66900C8E96B708F6FB97F35A0780B2377D7AD28841A0879B6D8733997950B41FE50F1Y8K" TargetMode="External"/><Relationship Id="rId10" Type="http://schemas.openxmlformats.org/officeDocument/2006/relationships/hyperlink" Target="consultantplus://offline/ref=C5A6779F81F9DF680371CBCE30AD0552B5576CA58E4767D2BFE324A345hCb8K" TargetMode="External"/><Relationship Id="rId19" Type="http://schemas.openxmlformats.org/officeDocument/2006/relationships/hyperlink" Target="consultantplus://offline/ref=D64C0C1D2DD5DAC7951B8F4C6C831051B5B8DCBE8377538D949A4882714233CD5757F6C82878919008512FN51BG" TargetMode="External"/><Relationship Id="rId4" Type="http://schemas.openxmlformats.org/officeDocument/2006/relationships/settings" Target="settings.xml"/><Relationship Id="rId9" Type="http://schemas.openxmlformats.org/officeDocument/2006/relationships/hyperlink" Target="consultantplus://offline/ref=C5A6779F81F9DF680371CBCE30AD0552B55769AB874967D2BFE324A345hCb8K" TargetMode="External"/><Relationship Id="rId14" Type="http://schemas.openxmlformats.org/officeDocument/2006/relationships/hyperlink" Target="consultantplus://offline/ref=C5A6779F81F9DF680371CBCE30AD0552B55469A6864667D2BFE324A345hCb8K" TargetMode="External"/><Relationship Id="rId22" Type="http://schemas.openxmlformats.org/officeDocument/2006/relationships/hyperlink" Target="consultantplus://offline/ref=0C098AEE9F51DC051E39F63FF21D1DCBC43D0A94C697321AC309DAE25C91F0EC99D2ECF898BB4F20B616ABrBM0I"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A03EC-CAAA-417E-AC1E-3C573E5EA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1</Pages>
  <Words>23187</Words>
  <Characters>132168</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ЛЕНА</cp:lastModifiedBy>
  <cp:revision>14</cp:revision>
  <cp:lastPrinted>2019-01-24T08:41:00Z</cp:lastPrinted>
  <dcterms:created xsi:type="dcterms:W3CDTF">2019-01-15T09:59:00Z</dcterms:created>
  <dcterms:modified xsi:type="dcterms:W3CDTF">2019-02-07T10:54:00Z</dcterms:modified>
</cp:coreProperties>
</file>