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885" w:tblpY="1"/>
        <w:tblW w:w="10550" w:type="dxa"/>
        <w:tblLook w:val="04A0" w:firstRow="1" w:lastRow="0" w:firstColumn="1" w:lastColumn="0" w:noHBand="0" w:noVBand="1"/>
      </w:tblPr>
      <w:tblGrid>
        <w:gridCol w:w="3508"/>
        <w:gridCol w:w="3503"/>
        <w:gridCol w:w="3539"/>
      </w:tblGrid>
      <w:tr w:rsidR="007D1FC0" w14:paraId="65FDEC63" w14:textId="77777777">
        <w:tc>
          <w:tcPr>
            <w:tcW w:w="10550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14:paraId="2F157A34" w14:textId="77777777" w:rsidR="007D1FC0" w:rsidRDefault="00172675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>
              <w:rPr>
                <w:rFonts w:ascii="Arial Black" w:hAnsi="Arial Black"/>
                <w:sz w:val="40"/>
                <w:szCs w:val="40"/>
              </w:rPr>
              <w:t>Уведомление об опасностях</w:t>
            </w:r>
          </w:p>
        </w:tc>
      </w:tr>
      <w:tr w:rsidR="007D1FC0" w14:paraId="3D1BE172" w14:textId="77777777">
        <w:trPr>
          <w:trHeight w:val="3105"/>
        </w:trPr>
        <w:tc>
          <w:tcPr>
            <w:tcW w:w="35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9628774" w14:textId="77777777" w:rsidR="007D1FC0" w:rsidRDefault="00172675">
            <w:r>
              <w:rPr>
                <w:noProof/>
              </w:rPr>
              <w:drawing>
                <wp:inline distT="0" distB="0" distL="0" distR="0" wp14:anchorId="7EF0A799" wp14:editId="715A9CE7">
                  <wp:extent cx="2090420" cy="1565910"/>
                  <wp:effectExtent l="0" t="0" r="0" b="0"/>
                  <wp:docPr id="1" name="Рисунок 6" descr="G:\уведомление фото\30.07.2016 пьяные - 3 ранено 1 труп\фото Солнечный\IMG-20160730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6" descr="G:\уведомление фото\30.07.2016 пьяные - 3 ранено 1 труп\фото Солнечный\IMG-20160730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420" cy="15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3F33FCA" w14:textId="77777777" w:rsidR="007D1FC0" w:rsidRDefault="00172675">
            <w:r>
              <w:rPr>
                <w:noProof/>
              </w:rPr>
              <w:drawing>
                <wp:inline distT="0" distB="0" distL="0" distR="0" wp14:anchorId="3C4241BB" wp14:editId="54E0677E">
                  <wp:extent cx="2087245" cy="1567180"/>
                  <wp:effectExtent l="0" t="0" r="0" b="0"/>
                  <wp:docPr id="2" name="Рисунок 5" descr="G:\уведомление фото\морская 1 труп, 2 постр скорость\IMG_6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G:\уведомление фото\морская 1 труп, 2 постр скорость\IMG_6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245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000000"/>
            </w:tcBorders>
          </w:tcPr>
          <w:p w14:paraId="15E2E946" w14:textId="77777777" w:rsidR="007D1FC0" w:rsidRDefault="00172675">
            <w:r>
              <w:rPr>
                <w:noProof/>
              </w:rPr>
              <w:drawing>
                <wp:inline distT="0" distB="0" distL="0" distR="0" wp14:anchorId="3FEF2E55" wp14:editId="55D13963">
                  <wp:extent cx="2084070" cy="1573530"/>
                  <wp:effectExtent l="0" t="0" r="0" b="0"/>
                  <wp:docPr id="3" name="Рисунок 4" descr="G:\уведомление фото\Новая папка\2015-06-06-28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 descr="G:\уведомление фото\Новая папка\2015-06-06-28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157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FC0" w14:paraId="28B2066C" w14:textId="77777777">
        <w:trPr>
          <w:trHeight w:val="1455"/>
        </w:trPr>
        <w:tc>
          <w:tcPr>
            <w:tcW w:w="35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1A4A309" w14:textId="77777777" w:rsidR="007D1FC0" w:rsidRDefault="00172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 управлял автомобилем в состоянии алкогольного опьянения. Один человек погиб и три человека получили серьезные травмы.</w:t>
            </w:r>
          </w:p>
          <w:p w14:paraId="540F7B31" w14:textId="77777777" w:rsidR="007D1FC0" w:rsidRDefault="007D1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70F5E86E" w14:textId="77777777" w:rsidR="007D1FC0" w:rsidRDefault="00172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этом ДТП погиб один человек, двое получили серьезные травмы. Причиной трагедии стало </w:t>
            </w:r>
            <w:r>
              <w:rPr>
                <w:rFonts w:ascii="Times New Roman" w:hAnsi="Times New Roman"/>
                <w:sz w:val="24"/>
                <w:szCs w:val="24"/>
              </w:rPr>
              <w:t>превышение скорости.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2B7CD" w14:textId="77777777" w:rsidR="007D1FC0" w:rsidRDefault="001726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этом ДТП погиб один человек и один получил травмы. Причиной трагедии стало нарушение правил разворота.</w:t>
            </w:r>
          </w:p>
        </w:tc>
      </w:tr>
      <w:tr w:rsidR="007D1FC0" w14:paraId="6D3EF70F" w14:textId="77777777">
        <w:trPr>
          <w:trHeight w:val="3130"/>
        </w:trPr>
        <w:tc>
          <w:tcPr>
            <w:tcW w:w="35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0AD13A2" w14:textId="77777777" w:rsidR="007D1FC0" w:rsidRDefault="00172675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569361E1" wp14:editId="6F1EE98D">
                  <wp:extent cx="2090420" cy="2032000"/>
                  <wp:effectExtent l="0" t="0" r="0" b="0"/>
                  <wp:docPr id="4" name="Рисунок 3" descr="фото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фото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420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AD702BF" w14:textId="77777777" w:rsidR="007D1FC0" w:rsidRDefault="00172675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0FF2A6E2" wp14:editId="6AF8EBDD">
                  <wp:extent cx="2042795" cy="2013585"/>
                  <wp:effectExtent l="0" t="0" r="0" b="0"/>
                  <wp:docPr id="5" name="Рисунок 2" descr="H:\ДДТТ 2016\январь 2016\12.01.2016г. Цимлянский район, столкновение, 2 ребенка ранено\12.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2" descr="H:\ДДТТ 2016\январь 2016\12.01.2016г. Цимлянский район, столкновение, 2 ребенка ранено\12.0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201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000000"/>
            </w:tcBorders>
          </w:tcPr>
          <w:p w14:paraId="45912B82" w14:textId="77777777" w:rsidR="007D1FC0" w:rsidRDefault="00172675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6A7D6D3A" wp14:editId="68D4324B">
                  <wp:extent cx="2084070" cy="2023745"/>
                  <wp:effectExtent l="0" t="0" r="0" b="0"/>
                  <wp:docPr id="6" name="Рисунок 1" descr="F:\IMG-20161130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" descr="F:\IMG-20161130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202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FC0" w14:paraId="2D3AE21F" w14:textId="77777777">
        <w:tc>
          <w:tcPr>
            <w:tcW w:w="35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2398FCAD" w14:textId="77777777" w:rsidR="007D1FC0" w:rsidRDefault="001726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Причиной аварии стал выезд на полосу встречного движения.</w:t>
            </w:r>
          </w:p>
        </w:tc>
        <w:tc>
          <w:tcPr>
            <w:tcW w:w="33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3F224700" w14:textId="77777777" w:rsidR="007D1FC0" w:rsidRDefault="001726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этом ДТП пострадали 2 несовершеннолетних детей.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FF0000"/>
              <w:bottom w:val="single" w:sz="4" w:space="0" w:color="FF0000"/>
              <w:right w:val="single" w:sz="4" w:space="0" w:color="000000"/>
            </w:tcBorders>
            <w:shd w:val="clear" w:color="auto" w:fill="auto"/>
          </w:tcPr>
          <w:p w14:paraId="210A8FC9" w14:textId="77777777" w:rsidR="007D1FC0" w:rsidRDefault="001726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Причиной ДТП стало нарушение правил обгона.</w:t>
            </w:r>
          </w:p>
        </w:tc>
      </w:tr>
    </w:tbl>
    <w:p w14:paraId="47017968" w14:textId="77777777" w:rsidR="007D1FC0" w:rsidRDefault="00172675">
      <w:pPr>
        <w:pStyle w:val="aa"/>
        <w:spacing w:beforeAutospacing="0" w:afterAutospacing="0"/>
        <w:jc w:val="both"/>
        <w:textAlignment w:val="baseline"/>
        <w:rPr>
          <w:b/>
          <w:color w:val="1D1D1D"/>
          <w:sz w:val="40"/>
          <w:szCs w:val="40"/>
        </w:rPr>
      </w:pPr>
      <w:r>
        <w:rPr>
          <w:b/>
          <w:color w:val="1D1D1D"/>
          <w:sz w:val="40"/>
          <w:szCs w:val="40"/>
        </w:rPr>
        <w:t>НАРУШАЮТ ПДД? СООБЩИ В ГИБДД!</w:t>
      </w:r>
    </w:p>
    <w:p w14:paraId="1E9B62D3" w14:textId="77777777" w:rsidR="007D1FC0" w:rsidRDefault="007D1FC0">
      <w:pPr>
        <w:pStyle w:val="aa"/>
        <w:spacing w:beforeAutospacing="0" w:afterAutospacing="0"/>
        <w:jc w:val="both"/>
        <w:textAlignment w:val="baseline"/>
        <w:rPr>
          <w:b/>
          <w:color w:val="1D1D1D"/>
          <w:sz w:val="28"/>
          <w:szCs w:val="28"/>
        </w:rPr>
      </w:pPr>
    </w:p>
    <w:p w14:paraId="4A2AFC89" w14:textId="77777777" w:rsidR="007D1FC0" w:rsidRDefault="00172675">
      <w:pPr>
        <w:pStyle w:val="aa"/>
        <w:spacing w:beforeAutospacing="0" w:afterAutospacing="0"/>
        <w:ind w:left="-993" w:firstLine="567"/>
        <w:jc w:val="both"/>
        <w:textAlignment w:val="baseline"/>
        <w:rPr>
          <w:sz w:val="28"/>
          <w:szCs w:val="28"/>
        </w:rPr>
      </w:pPr>
      <w:r>
        <w:rPr>
          <w:color w:val="1D1D1D"/>
          <w:sz w:val="28"/>
          <w:szCs w:val="28"/>
        </w:rPr>
        <w:t xml:space="preserve">Отдел ГИБДД МУ МВД России «Волгодонское» обращается ко всем участникам дорожного движения с просьбой не оставаться </w:t>
      </w:r>
      <w:r>
        <w:rPr>
          <w:sz w:val="28"/>
          <w:szCs w:val="28"/>
        </w:rPr>
        <w:t xml:space="preserve">равнодушными к проблеме аварийности на дорогах, своевременно сообщать в полицию о нарушениях участниками дорожного движения Правил дорожного </w:t>
      </w:r>
      <w:r>
        <w:rPr>
          <w:sz w:val="28"/>
          <w:szCs w:val="28"/>
        </w:rPr>
        <w:t>движения, в том числе</w:t>
      </w:r>
    </w:p>
    <w:p w14:paraId="6E270356" w14:textId="77777777" w:rsidR="007D1FC0" w:rsidRDefault="00172675">
      <w:pPr>
        <w:pStyle w:val="aa"/>
        <w:spacing w:beforeAutospacing="0" w:afterAutospacing="0"/>
        <w:ind w:left="-993" w:firstLine="567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- о водителях, которые ведут себя на дороге неадекватно, управляют автомобилем в нетрезвом состоянии;</w:t>
      </w:r>
    </w:p>
    <w:p w14:paraId="69B7E5D6" w14:textId="77777777" w:rsidR="007D1FC0" w:rsidRDefault="00172675">
      <w:pPr>
        <w:pStyle w:val="aa"/>
        <w:spacing w:beforeAutospacing="0" w:afterAutospacing="0"/>
        <w:ind w:left="-993" w:firstLine="567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- о водителях управляющими </w:t>
      </w:r>
      <w:proofErr w:type="gramStart"/>
      <w:r>
        <w:rPr>
          <w:color w:val="1D1D1D"/>
          <w:sz w:val="28"/>
          <w:szCs w:val="28"/>
        </w:rPr>
        <w:t>авто-мототранспортом</w:t>
      </w:r>
      <w:proofErr w:type="gramEnd"/>
      <w:r>
        <w:rPr>
          <w:color w:val="1D1D1D"/>
          <w:sz w:val="28"/>
          <w:szCs w:val="28"/>
        </w:rPr>
        <w:t>, не имея права управления транспортным средством</w:t>
      </w:r>
    </w:p>
    <w:p w14:paraId="4EF93CA6" w14:textId="77777777" w:rsidR="007D1FC0" w:rsidRDefault="00172675">
      <w:pPr>
        <w:pStyle w:val="aa"/>
        <w:spacing w:beforeAutospacing="0" w:afterAutospacing="0"/>
        <w:ind w:left="-993" w:firstLine="567"/>
        <w:jc w:val="both"/>
        <w:textAlignment w:val="baseline"/>
        <w:rPr>
          <w:b/>
          <w:color w:val="1D1D1D"/>
          <w:sz w:val="28"/>
          <w:szCs w:val="28"/>
        </w:rPr>
      </w:pPr>
      <w:r>
        <w:rPr>
          <w:b/>
          <w:color w:val="1D1D1D"/>
          <w:sz w:val="28"/>
          <w:szCs w:val="28"/>
        </w:rPr>
        <w:t xml:space="preserve">Сообщить о фактах нарушения Правил </w:t>
      </w:r>
      <w:r>
        <w:rPr>
          <w:b/>
          <w:color w:val="1D1D1D"/>
          <w:sz w:val="28"/>
          <w:szCs w:val="28"/>
        </w:rPr>
        <w:t>дорожного движения можно по телефонам:</w:t>
      </w:r>
    </w:p>
    <w:p w14:paraId="4A989A73" w14:textId="77777777" w:rsidR="007D1FC0" w:rsidRDefault="00172675">
      <w:pPr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Дежурная часть МУ МВД России «Волгодонское»: тел. 8 (8639) 29-02-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02,   </w:t>
      </w:r>
      <w:proofErr w:type="gramEnd"/>
      <w:r>
        <w:rPr>
          <w:rFonts w:ascii="Times New Roman" w:hAnsi="Times New Roman"/>
          <w:b/>
          <w:sz w:val="28"/>
          <w:szCs w:val="28"/>
        </w:rPr>
        <w:t>или 102</w:t>
      </w:r>
    </w:p>
    <w:p w14:paraId="5B6A0811" w14:textId="77777777" w:rsidR="007D1FC0" w:rsidRDefault="00172675">
      <w:pPr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ДЧ ОП-5 МУ МВД России «Волгодонское» в г. Цимлянске: тел. 8 (86391) 2-17-77</w:t>
      </w:r>
    </w:p>
    <w:p w14:paraId="0DC4494C" w14:textId="77777777" w:rsidR="007D1FC0" w:rsidRDefault="007D1FC0">
      <w:pPr>
        <w:ind w:left="-993"/>
        <w:jc w:val="both"/>
        <w:rPr>
          <w:b/>
          <w:sz w:val="28"/>
          <w:szCs w:val="28"/>
        </w:rPr>
      </w:pPr>
    </w:p>
    <w:p w14:paraId="3E3CA946" w14:textId="77777777" w:rsidR="007D1FC0" w:rsidRDefault="00172675">
      <w:pPr>
        <w:pStyle w:val="aa"/>
        <w:spacing w:beforeAutospacing="0" w:afterAutospacing="0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ОГИБДД МУ МВД России «Волгодонское»</w:t>
      </w:r>
    </w:p>
    <w:sectPr w:rsidR="007D1FC0">
      <w:pgSz w:w="11906" w:h="16838"/>
      <w:pgMar w:top="709" w:right="850" w:bottom="1134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C0"/>
    <w:rsid w:val="00172675"/>
    <w:rsid w:val="007D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2ED2"/>
  <w15:docId w15:val="{FFCA95DC-6105-4E52-B29F-F70C5068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AC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E7BAC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CE7BA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qFormat/>
    <w:rsid w:val="007A059C"/>
    <w:pPr>
      <w:spacing w:beforeAutospacing="1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WS-1</cp:lastModifiedBy>
  <cp:revision>2</cp:revision>
  <cp:lastPrinted>2021-03-05T06:52:00Z</cp:lastPrinted>
  <dcterms:created xsi:type="dcterms:W3CDTF">2021-03-15T10:44:00Z</dcterms:created>
  <dcterms:modified xsi:type="dcterms:W3CDTF">2021-03-15T10:44:00Z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