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88" w:rsidRDefault="00502488" w:rsidP="0050248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02488" w:rsidRDefault="00502488" w:rsidP="0050248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«О проекте Устава  муниципального образования «Калининское сельское поселение»</w:t>
      </w:r>
    </w:p>
    <w:p w:rsidR="00502488" w:rsidRDefault="00502488" w:rsidP="00502488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2488" w:rsidRDefault="00502488" w:rsidP="00502488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28.02.2020 г.</w:t>
      </w:r>
      <w:r>
        <w:rPr>
          <w:rFonts w:ascii="Times New Roman" w:hAnsi="Times New Roman" w:cs="Times New Roman"/>
          <w:sz w:val="28"/>
          <w:szCs w:val="28"/>
        </w:rPr>
        <w:tab/>
        <w:t>ст. Калининская</w:t>
      </w:r>
    </w:p>
    <w:p w:rsidR="00502488" w:rsidRDefault="00502488" w:rsidP="00502488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:rsidR="00502488" w:rsidRDefault="00502488" w:rsidP="00502488">
      <w:pPr>
        <w:pStyle w:val="a3"/>
        <w:ind w:right="-6"/>
        <w:rPr>
          <w:rFonts w:ascii="Times New Roman" w:hAnsi="Times New Roman" w:cs="Times New Roman"/>
          <w:szCs w:val="28"/>
        </w:rPr>
      </w:pPr>
    </w:p>
    <w:p w:rsidR="00502488" w:rsidRDefault="00502488" w:rsidP="00502488">
      <w:pPr>
        <w:pStyle w:val="a3"/>
        <w:ind w:right="-6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Проект муниципального правового акта «О проекте </w:t>
      </w:r>
      <w:proofErr w:type="gramStart"/>
      <w:r>
        <w:rPr>
          <w:rFonts w:ascii="Times New Roman" w:hAnsi="Times New Roman" w:cs="Times New Roman"/>
          <w:szCs w:val="28"/>
        </w:rPr>
        <w:t>Устава  муниципального</w:t>
      </w:r>
      <w:proofErr w:type="gramEnd"/>
      <w:r>
        <w:rPr>
          <w:rFonts w:ascii="Times New Roman" w:hAnsi="Times New Roman" w:cs="Times New Roman"/>
          <w:szCs w:val="28"/>
        </w:rPr>
        <w:t xml:space="preserve"> образования «Калининское сельское поселение», одобренный решением Собрания депутатов Калининского сельского поселения от 13 февраля 2020 г. № 66 «О проекте Устава муниципального образования «Калининское сельское поселение»», обнародован 13 февраля 2020 г. в информационном бюллетене № 9, отпечатанном в Администрации Калининского сельского поселения.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Публичные слушания по проекту муниципального правового акта «О проекте Устава муниципального образования «Калининское сельское поселение» проведены в здании Администрации Калининского сельского поселения по адресу: ст. Калининская, ул. Центральная, д. 34, 28 февраля 2020 года в 11 – 00 часов.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публичных слушаниях по проекту муниципального правового акта «О проекте Устава муниципального образования «Калининское сельское поселение» выступил Председатель Собрания депутатов - глава Калининского сельского поселения Капканов Н.Н.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обсуждении приняли участие депутаты Калининского сельского поселения: Кондаурова Е.В., Хомутова А.Л., Железникова С.П., Кошенскова Е.М., Смаглюк В.В., Божко Т.С., Бурякова Е.П.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поселения: Недоморацкова Т.В., Мокану К.А., Жирова К.К., Поцелуев П.И., Гордеев В.Н., Константинова М.И.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 муниципального правового акта «О проекте Устава муниципального образования «Калининское сельское поселение» одобрен и рекомендован для принятия Собранием депутатов Калининского сельского поселения.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результатам публичных слушаний составлен протокол, подписанный Председателем Собрания депутатов - главой Калининского сельского поселения.</w:t>
      </w:r>
    </w:p>
    <w:p w:rsidR="00502488" w:rsidRDefault="00502488" w:rsidP="005024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488" w:rsidRDefault="00502488" w:rsidP="0050248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502488" w:rsidRDefault="00502488" w:rsidP="00502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Н.Н. Капканов</w:t>
      </w:r>
    </w:p>
    <w:p w:rsidR="00502488" w:rsidRDefault="00502488" w:rsidP="00502488">
      <w:pPr>
        <w:ind w:firstLine="720"/>
        <w:jc w:val="both"/>
        <w:rPr>
          <w:rFonts w:ascii="Times New Roman" w:hAnsi="Times New Roman" w:cs="Times New Roman"/>
        </w:rPr>
      </w:pPr>
    </w:p>
    <w:p w:rsidR="00C335F0" w:rsidRDefault="00C335F0">
      <w:bookmarkStart w:id="0" w:name="_GoBack"/>
      <w:bookmarkEnd w:id="0"/>
    </w:p>
    <w:sectPr w:rsidR="00C3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UI-Icons-Private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EC"/>
    <w:rsid w:val="00502488"/>
    <w:rsid w:val="00A120EC"/>
    <w:rsid w:val="00C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ADCD1-F9AF-4122-80A1-8AE86143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88"/>
    <w:pPr>
      <w:spacing w:after="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48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2488"/>
    <w:rPr>
      <w:rFonts w:ascii="Yandex-UI-Icons-Private" w:eastAsia="Yandex-UI-Icons-Private" w:hAnsi="Yandex-UI-Icons-Private" w:cs="Yandex-UI-Icons-Private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2020-03-19T13:16:00Z</dcterms:created>
  <dcterms:modified xsi:type="dcterms:W3CDTF">2020-03-19T13:16:00Z</dcterms:modified>
</cp:coreProperties>
</file>