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90" w:rsidRPr="007F3090" w:rsidRDefault="007F3090" w:rsidP="007F3090">
      <w:pPr>
        <w:tabs>
          <w:tab w:val="left" w:pos="8295"/>
        </w:tabs>
        <w:ind w:right="-604"/>
        <w:rPr>
          <w:bCs w:val="0"/>
          <w:szCs w:val="28"/>
          <w:lang w:eastAsia="ar-SA"/>
        </w:rPr>
      </w:pPr>
      <w:r w:rsidRPr="007F3090">
        <w:rPr>
          <w:bCs w:val="0"/>
          <w:szCs w:val="28"/>
          <w:lang w:eastAsia="ar-SA"/>
        </w:rPr>
        <w:tab/>
      </w:r>
    </w:p>
    <w:p w:rsidR="007F3090" w:rsidRPr="007F3090" w:rsidRDefault="007F3090" w:rsidP="007F3090">
      <w:pPr>
        <w:ind w:right="-604"/>
        <w:rPr>
          <w:rFonts w:ascii="Courier New" w:hAnsi="Courier New"/>
          <w:b/>
          <w:color w:val="000000"/>
          <w:szCs w:val="28"/>
          <w:u w:val="single"/>
        </w:rPr>
      </w:pPr>
      <w:r w:rsidRPr="007F3090">
        <w:rPr>
          <w:bCs w:val="0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EE5253" wp14:editId="77D912DD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090" w:rsidRPr="007F3090" w:rsidRDefault="007F3090" w:rsidP="007F3090">
      <w:pPr>
        <w:ind w:right="142"/>
        <w:jc w:val="center"/>
        <w:rPr>
          <w:b/>
          <w:bCs w:val="0"/>
          <w:szCs w:val="28"/>
        </w:rPr>
      </w:pPr>
    </w:p>
    <w:p w:rsidR="007F3090" w:rsidRPr="007F3090" w:rsidRDefault="007F3090" w:rsidP="007F3090">
      <w:pPr>
        <w:ind w:right="142"/>
        <w:jc w:val="center"/>
        <w:rPr>
          <w:b/>
          <w:bCs w:val="0"/>
          <w:szCs w:val="28"/>
        </w:rPr>
      </w:pPr>
    </w:p>
    <w:p w:rsidR="007F3090" w:rsidRPr="007F3090" w:rsidRDefault="007F3090" w:rsidP="007F3090">
      <w:pPr>
        <w:ind w:right="142"/>
        <w:jc w:val="center"/>
        <w:rPr>
          <w:b/>
          <w:bCs w:val="0"/>
          <w:szCs w:val="28"/>
        </w:rPr>
      </w:pPr>
    </w:p>
    <w:p w:rsidR="007F3090" w:rsidRPr="007F3090" w:rsidRDefault="007F3090" w:rsidP="007F3090">
      <w:pPr>
        <w:ind w:right="142"/>
        <w:jc w:val="center"/>
        <w:rPr>
          <w:b/>
          <w:bCs w:val="0"/>
          <w:szCs w:val="28"/>
        </w:rPr>
      </w:pPr>
    </w:p>
    <w:p w:rsidR="007F3090" w:rsidRPr="007F3090" w:rsidRDefault="007F3090" w:rsidP="007F3090">
      <w:pPr>
        <w:jc w:val="center"/>
        <w:rPr>
          <w:bCs w:val="0"/>
          <w:szCs w:val="28"/>
        </w:rPr>
      </w:pPr>
      <w:r w:rsidRPr="007F3090">
        <w:rPr>
          <w:b/>
          <w:bCs w:val="0"/>
          <w:szCs w:val="28"/>
        </w:rPr>
        <w:t>АДМИНИСТРАЦИЯ</w:t>
      </w:r>
    </w:p>
    <w:p w:rsidR="007F3090" w:rsidRPr="007F3090" w:rsidRDefault="007F3090" w:rsidP="007F3090">
      <w:pPr>
        <w:jc w:val="center"/>
        <w:rPr>
          <w:b/>
          <w:bCs w:val="0"/>
          <w:szCs w:val="28"/>
        </w:rPr>
      </w:pPr>
      <w:r w:rsidRPr="007F3090">
        <w:rPr>
          <w:b/>
          <w:bCs w:val="0"/>
          <w:szCs w:val="28"/>
        </w:rPr>
        <w:t>КАЛИНИНСКОГО СЕЛЬСКОГО ПОСЕЛЕНИЯ</w:t>
      </w:r>
    </w:p>
    <w:p w:rsidR="007F3090" w:rsidRPr="007F3090" w:rsidRDefault="007F3090" w:rsidP="007F3090">
      <w:pPr>
        <w:ind w:right="-6"/>
        <w:jc w:val="center"/>
        <w:rPr>
          <w:b/>
          <w:color w:val="000000"/>
          <w:szCs w:val="28"/>
        </w:rPr>
      </w:pPr>
      <w:r w:rsidRPr="007F3090">
        <w:rPr>
          <w:b/>
          <w:bCs w:val="0"/>
          <w:color w:val="000000"/>
          <w:szCs w:val="28"/>
        </w:rPr>
        <w:t>ЦИМЛЯНСКОГО РАЙОНА  РОСТОВСКОЙ ОБЛАСТИ</w:t>
      </w:r>
    </w:p>
    <w:p w:rsidR="007F3090" w:rsidRPr="007F3090" w:rsidRDefault="007F3090" w:rsidP="007F3090">
      <w:pPr>
        <w:jc w:val="center"/>
        <w:rPr>
          <w:bCs w:val="0"/>
          <w:szCs w:val="28"/>
        </w:rPr>
      </w:pPr>
    </w:p>
    <w:p w:rsidR="007F3090" w:rsidRPr="007F3090" w:rsidRDefault="007F3090" w:rsidP="007F3090">
      <w:pPr>
        <w:jc w:val="center"/>
        <w:rPr>
          <w:b/>
          <w:bCs w:val="0"/>
          <w:szCs w:val="28"/>
        </w:rPr>
      </w:pPr>
      <w:r w:rsidRPr="007F3090">
        <w:rPr>
          <w:b/>
          <w:bCs w:val="0"/>
          <w:szCs w:val="28"/>
        </w:rPr>
        <w:t>ПОСТАНОВЛЕНИЕ</w:t>
      </w:r>
    </w:p>
    <w:p w:rsidR="007F3090" w:rsidRPr="007F3090" w:rsidRDefault="007F3090" w:rsidP="007F3090">
      <w:pPr>
        <w:widowControl w:val="0"/>
        <w:jc w:val="center"/>
        <w:rPr>
          <w:bCs w:val="0"/>
          <w:szCs w:val="28"/>
        </w:rPr>
      </w:pPr>
    </w:p>
    <w:p w:rsidR="007F3090" w:rsidRPr="007F3090" w:rsidRDefault="00A652B1" w:rsidP="007F3090">
      <w:pPr>
        <w:rPr>
          <w:bCs w:val="0"/>
          <w:szCs w:val="28"/>
        </w:rPr>
      </w:pPr>
      <w:r>
        <w:rPr>
          <w:bCs w:val="0"/>
          <w:szCs w:val="28"/>
        </w:rPr>
        <w:t>23.06</w:t>
      </w:r>
      <w:r w:rsidR="007F3090" w:rsidRPr="007F3090">
        <w:rPr>
          <w:bCs w:val="0"/>
          <w:szCs w:val="28"/>
        </w:rPr>
        <w:t xml:space="preserve">.2025                                     №  </w:t>
      </w:r>
      <w:r>
        <w:rPr>
          <w:bCs w:val="0"/>
          <w:szCs w:val="28"/>
        </w:rPr>
        <w:t>41</w:t>
      </w:r>
      <w:r w:rsidR="007F3090" w:rsidRPr="007F3090">
        <w:rPr>
          <w:bCs w:val="0"/>
          <w:szCs w:val="28"/>
        </w:rPr>
        <w:t xml:space="preserve">                                        ст. Калининская</w:t>
      </w:r>
    </w:p>
    <w:p w:rsidR="00401281" w:rsidRDefault="00401281" w:rsidP="0040128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2C9F" w:rsidTr="008B458A">
        <w:tc>
          <w:tcPr>
            <w:tcW w:w="5920" w:type="dxa"/>
          </w:tcPr>
          <w:p w:rsidR="00872C9F" w:rsidRDefault="00872C9F" w:rsidP="008B458A">
            <w:pPr>
              <w:jc w:val="both"/>
            </w:pPr>
            <w:r>
              <w:rPr>
                <w:bCs w:val="0"/>
                <w:szCs w:val="28"/>
              </w:rPr>
              <w:t xml:space="preserve">О внесении изменений в постановление Администрации </w:t>
            </w:r>
            <w:r w:rsidRPr="00872C9F">
              <w:rPr>
                <w:bCs w:val="0"/>
                <w:szCs w:val="28"/>
              </w:rPr>
              <w:t>Калининского сельского поселения</w:t>
            </w:r>
            <w:r>
              <w:rPr>
                <w:bCs w:val="0"/>
                <w:szCs w:val="28"/>
              </w:rPr>
              <w:t xml:space="preserve"> от 27.11.2019 года № 137 «</w:t>
            </w:r>
            <w:r w:rsidRPr="00872C9F">
              <w:rPr>
                <w:bCs w:val="0"/>
                <w:szCs w:val="28"/>
              </w:rPr>
              <w:t xml:space="preserve">Об утверждении </w:t>
            </w:r>
            <w:proofErr w:type="gramStart"/>
            <w:r w:rsidRPr="00872C9F">
              <w:rPr>
                <w:bCs w:val="0"/>
                <w:szCs w:val="28"/>
              </w:rPr>
              <w:t>Порядка формирования перечня налоговых расходов Калининского сельского поселения</w:t>
            </w:r>
            <w:proofErr w:type="gramEnd"/>
            <w:r>
              <w:rPr>
                <w:bCs w:val="0"/>
                <w:szCs w:val="28"/>
              </w:rPr>
              <w:t xml:space="preserve"> </w:t>
            </w:r>
            <w:r w:rsidRPr="00872C9F">
              <w:rPr>
                <w:bCs w:val="0"/>
                <w:szCs w:val="28"/>
              </w:rPr>
              <w:t>и оценки налоговых</w:t>
            </w:r>
            <w:r>
              <w:rPr>
                <w:bCs w:val="0"/>
                <w:szCs w:val="28"/>
              </w:rPr>
              <w:t xml:space="preserve"> </w:t>
            </w:r>
            <w:r w:rsidRPr="00872C9F">
              <w:rPr>
                <w:bCs w:val="0"/>
                <w:szCs w:val="28"/>
              </w:rPr>
              <w:t>расходов Калининского сельского поселения</w:t>
            </w:r>
            <w:r w:rsidR="008B458A">
              <w:rPr>
                <w:bCs w:val="0"/>
                <w:szCs w:val="28"/>
              </w:rPr>
              <w:t>»</w:t>
            </w:r>
          </w:p>
        </w:tc>
      </w:tr>
    </w:tbl>
    <w:p w:rsidR="00872C9F" w:rsidRPr="00ED3CC4" w:rsidRDefault="00872C9F" w:rsidP="00872C9F">
      <w:pPr>
        <w:jc w:val="both"/>
      </w:pPr>
    </w:p>
    <w:p w:rsidR="00401281" w:rsidRPr="00ED3CC4" w:rsidRDefault="00401281" w:rsidP="00E16053">
      <w:r w:rsidRPr="00ED3CC4">
        <w:rPr>
          <w:rFonts w:ascii="AG Souvenir" w:hAnsi="AG Souvenir"/>
          <w:spacing w:val="38"/>
        </w:rPr>
        <w:t xml:space="preserve">                 </w:t>
      </w:r>
      <w:r w:rsidRPr="00ED3CC4">
        <w:t xml:space="preserve"> </w:t>
      </w:r>
    </w:p>
    <w:p w:rsidR="00401281" w:rsidRPr="00ED3CC4" w:rsidRDefault="0036401C" w:rsidP="007F30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3640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B7B">
        <w:rPr>
          <w:rFonts w:ascii="Times New Roman" w:hAnsi="Times New Roman" w:cs="Times New Roman"/>
          <w:sz w:val="28"/>
          <w:szCs w:val="28"/>
        </w:rPr>
        <w:t xml:space="preserve">с </w:t>
      </w:r>
      <w:r w:rsidR="00804DB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31.05.2025 № 828 «О внесении изменений в постановление Правительства Российской Федерации от 22.06.2019 № 796»</w:t>
      </w:r>
      <w:r w:rsidR="00601793" w:rsidRPr="0036401C">
        <w:rPr>
          <w:rFonts w:ascii="Times New Roman" w:hAnsi="Times New Roman" w:cs="Times New Roman"/>
          <w:sz w:val="28"/>
        </w:rPr>
        <w:t>,</w:t>
      </w:r>
      <w:r w:rsidR="00B93254">
        <w:rPr>
          <w:rFonts w:ascii="Times New Roman" w:hAnsi="Times New Roman" w:cs="Times New Roman"/>
          <w:sz w:val="28"/>
        </w:rPr>
        <w:t xml:space="preserve"> </w:t>
      </w:r>
      <w:r w:rsidR="007F3090" w:rsidRPr="007F3090"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</w:t>
      </w:r>
    </w:p>
    <w:p w:rsidR="00401281" w:rsidRPr="00ED3CC4" w:rsidRDefault="00B93254" w:rsidP="00A534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401281" w:rsidRPr="00ED3CC4">
        <w:rPr>
          <w:rFonts w:ascii="Times New Roman" w:hAnsi="Times New Roman" w:cs="Times New Roman"/>
          <w:sz w:val="28"/>
        </w:rPr>
        <w:t>:</w:t>
      </w:r>
    </w:p>
    <w:p w:rsidR="00401281" w:rsidRPr="00ED3CC4" w:rsidRDefault="00401281" w:rsidP="00401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6401C" w:rsidRDefault="00401281" w:rsidP="007F3090">
      <w:pPr>
        <w:ind w:firstLine="709"/>
        <w:jc w:val="both"/>
        <w:rPr>
          <w:szCs w:val="28"/>
        </w:rPr>
      </w:pPr>
      <w:r w:rsidRPr="00ED3CC4">
        <w:t>1. </w:t>
      </w:r>
      <w:r w:rsidR="00742FA0">
        <w:rPr>
          <w:szCs w:val="28"/>
        </w:rPr>
        <w:t xml:space="preserve">Внести в постановление </w:t>
      </w:r>
      <w:r w:rsidR="007F3090" w:rsidRPr="007F3090">
        <w:rPr>
          <w:szCs w:val="28"/>
        </w:rPr>
        <w:t>Администраци</w:t>
      </w:r>
      <w:r w:rsidR="00872C9F">
        <w:rPr>
          <w:szCs w:val="28"/>
        </w:rPr>
        <w:t>и</w:t>
      </w:r>
      <w:r w:rsidR="007F3090">
        <w:rPr>
          <w:szCs w:val="28"/>
        </w:rPr>
        <w:t xml:space="preserve"> </w:t>
      </w:r>
      <w:r w:rsidR="007F3090" w:rsidRPr="007F3090">
        <w:rPr>
          <w:szCs w:val="28"/>
        </w:rPr>
        <w:t xml:space="preserve">Калининского сельского поселения </w:t>
      </w:r>
      <w:r w:rsidR="00742FA0">
        <w:rPr>
          <w:szCs w:val="28"/>
        </w:rPr>
        <w:t xml:space="preserve">от </w:t>
      </w:r>
      <w:r w:rsidR="007F3090">
        <w:rPr>
          <w:szCs w:val="28"/>
        </w:rPr>
        <w:t>27.11.2019 год № 137</w:t>
      </w:r>
      <w:r w:rsidR="00742FA0">
        <w:rPr>
          <w:szCs w:val="28"/>
        </w:rPr>
        <w:t xml:space="preserve"> «</w:t>
      </w:r>
      <w:r w:rsidR="007F3090" w:rsidRPr="007F3090">
        <w:rPr>
          <w:bCs w:val="0"/>
          <w:szCs w:val="28"/>
        </w:rPr>
        <w:t>Об утверждении Порядка формирования перечня налоговых расходов Калининского сельского поселения</w:t>
      </w:r>
      <w:r w:rsidR="007F3090">
        <w:rPr>
          <w:bCs w:val="0"/>
          <w:szCs w:val="28"/>
        </w:rPr>
        <w:t xml:space="preserve"> </w:t>
      </w:r>
      <w:r w:rsidR="007F3090" w:rsidRPr="007F3090">
        <w:rPr>
          <w:bCs w:val="0"/>
          <w:szCs w:val="28"/>
        </w:rPr>
        <w:t>и оценки налоговых расходов Калининского сельского поселения</w:t>
      </w:r>
      <w:r w:rsidR="00742FA0">
        <w:rPr>
          <w:szCs w:val="28"/>
        </w:rPr>
        <w:t>»</w:t>
      </w:r>
      <w:r w:rsidR="009B0703">
        <w:rPr>
          <w:szCs w:val="28"/>
        </w:rPr>
        <w:t xml:space="preserve"> изменения,</w:t>
      </w:r>
      <w:r w:rsidR="00742FA0">
        <w:rPr>
          <w:szCs w:val="28"/>
        </w:rPr>
        <w:t xml:space="preserve"> изложив приложение в новой редакции</w:t>
      </w:r>
      <w:r w:rsidR="009B0703">
        <w:rPr>
          <w:szCs w:val="28"/>
        </w:rPr>
        <w:t>,</w:t>
      </w:r>
      <w:r w:rsidR="00742FA0">
        <w:rPr>
          <w:szCs w:val="28"/>
        </w:rPr>
        <w:t xml:space="preserve"> согласно приложению к н</w:t>
      </w:r>
      <w:r w:rsidR="009B0703">
        <w:rPr>
          <w:szCs w:val="28"/>
        </w:rPr>
        <w:t>астоящему</w:t>
      </w:r>
      <w:r w:rsidR="00742FA0">
        <w:rPr>
          <w:szCs w:val="28"/>
        </w:rPr>
        <w:t xml:space="preserve"> постановлению.</w:t>
      </w:r>
    </w:p>
    <w:p w:rsidR="00655D5A" w:rsidRDefault="00025D6A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</w:t>
      </w:r>
      <w:r w:rsidR="00655D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5D5A" w:rsidRPr="00ED3CC4" w:rsidRDefault="00655D5A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</w:t>
      </w:r>
      <w:r w:rsidRPr="00655D5A">
        <w:rPr>
          <w:rFonts w:ascii="Times New Roman" w:hAnsi="Times New Roman" w:cs="Times New Roman"/>
          <w:sz w:val="28"/>
        </w:rPr>
        <w:t xml:space="preserve"> вступает в силу со дня его официального опубликования.</w:t>
      </w:r>
    </w:p>
    <w:p w:rsidR="007F3090" w:rsidRPr="007F3090" w:rsidRDefault="00655D5A" w:rsidP="007F3090">
      <w:pPr>
        <w:ind w:firstLine="720"/>
        <w:jc w:val="both"/>
        <w:rPr>
          <w:bCs w:val="0"/>
          <w:szCs w:val="28"/>
        </w:rPr>
      </w:pPr>
      <w:r>
        <w:t>4</w:t>
      </w:r>
      <w:r w:rsidR="00401281" w:rsidRPr="00ED3CC4">
        <w:t>. </w:t>
      </w:r>
      <w:r w:rsidR="007F3090" w:rsidRPr="007F3090">
        <w:rPr>
          <w:bCs w:val="0"/>
          <w:szCs w:val="28"/>
        </w:rPr>
        <w:t>Контроль за выполнение настоящего постановления оставляю за собой.</w:t>
      </w:r>
    </w:p>
    <w:p w:rsidR="00401281" w:rsidRPr="00ED3CC4" w:rsidRDefault="00401281" w:rsidP="007F30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4012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</w:rPr>
      </w:pPr>
    </w:p>
    <w:p w:rsidR="007F3090" w:rsidRPr="007F3090" w:rsidRDefault="007F3090" w:rsidP="00872C9F">
      <w:pPr>
        <w:rPr>
          <w:bCs w:val="0"/>
          <w:szCs w:val="28"/>
        </w:rPr>
      </w:pPr>
      <w:r w:rsidRPr="007F3090">
        <w:rPr>
          <w:bCs w:val="0"/>
          <w:szCs w:val="16"/>
        </w:rPr>
        <w:t>Г</w:t>
      </w:r>
      <w:r w:rsidRPr="007F3090">
        <w:rPr>
          <w:bCs w:val="0"/>
          <w:szCs w:val="28"/>
        </w:rPr>
        <w:t xml:space="preserve">лава  Администрации </w:t>
      </w:r>
    </w:p>
    <w:p w:rsidR="007F3090" w:rsidRPr="007F3090" w:rsidRDefault="007F3090" w:rsidP="00872C9F">
      <w:pPr>
        <w:rPr>
          <w:bCs w:val="0"/>
          <w:szCs w:val="28"/>
        </w:rPr>
      </w:pPr>
      <w:r w:rsidRPr="007F3090">
        <w:rPr>
          <w:bCs w:val="0"/>
          <w:szCs w:val="28"/>
        </w:rPr>
        <w:t>Калининского сельского поселения                                   А.Г. Савушинский</w:t>
      </w:r>
    </w:p>
    <w:p w:rsidR="007F3090" w:rsidRPr="007F3090" w:rsidRDefault="007F3090" w:rsidP="007F3090">
      <w:pPr>
        <w:ind w:left="708"/>
        <w:rPr>
          <w:bCs w:val="0"/>
          <w:szCs w:val="28"/>
        </w:rPr>
      </w:pPr>
      <w:r w:rsidRPr="007F3090">
        <w:rPr>
          <w:bCs w:val="0"/>
          <w:szCs w:val="28"/>
        </w:rPr>
        <w:t xml:space="preserve">                   </w:t>
      </w:r>
    </w:p>
    <w:p w:rsidR="007F3090" w:rsidRPr="007F3090" w:rsidRDefault="007F3090" w:rsidP="007F3090">
      <w:pPr>
        <w:ind w:left="708"/>
        <w:rPr>
          <w:bCs w:val="0"/>
          <w:sz w:val="20"/>
          <w:szCs w:val="20"/>
        </w:rPr>
      </w:pPr>
    </w:p>
    <w:p w:rsidR="007F3090" w:rsidRPr="007F3090" w:rsidRDefault="007F3090" w:rsidP="007F3090">
      <w:pPr>
        <w:ind w:left="708"/>
        <w:rPr>
          <w:bCs w:val="0"/>
          <w:szCs w:val="28"/>
        </w:rPr>
      </w:pPr>
      <w:r w:rsidRPr="007F3090">
        <w:rPr>
          <w:bCs w:val="0"/>
          <w:sz w:val="20"/>
          <w:szCs w:val="20"/>
        </w:rPr>
        <w:t>Постановление вносит</w:t>
      </w:r>
    </w:p>
    <w:p w:rsidR="007F3090" w:rsidRPr="007F3090" w:rsidRDefault="007F3090" w:rsidP="007F3090">
      <w:pPr>
        <w:ind w:left="708"/>
        <w:rPr>
          <w:bCs w:val="0"/>
          <w:sz w:val="20"/>
          <w:szCs w:val="20"/>
        </w:rPr>
      </w:pPr>
      <w:r w:rsidRPr="007F3090">
        <w:rPr>
          <w:bCs w:val="0"/>
          <w:sz w:val="20"/>
          <w:szCs w:val="20"/>
        </w:rPr>
        <w:t>сектор экономики и финансов</w:t>
      </w:r>
    </w:p>
    <w:p w:rsidR="009B0703" w:rsidRDefault="009B0703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B0703" w:rsidRPr="00ED3CC4" w:rsidRDefault="009B0703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B0703" w:rsidRDefault="009B0703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37D7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72C9F">
        <w:rPr>
          <w:rFonts w:ascii="Times New Roman" w:hAnsi="Times New Roman" w:cs="Times New Roman"/>
          <w:sz w:val="28"/>
          <w:szCs w:val="28"/>
        </w:rPr>
        <w:t>постановлени</w:t>
      </w:r>
      <w:r w:rsidR="00A652B1">
        <w:rPr>
          <w:rFonts w:ascii="Times New Roman" w:hAnsi="Times New Roman" w:cs="Times New Roman"/>
          <w:sz w:val="28"/>
          <w:szCs w:val="28"/>
        </w:rPr>
        <w:t>ю</w:t>
      </w:r>
    </w:p>
    <w:p w:rsidR="00872C9F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F3090" w:rsidRPr="007F3090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7F3090" w:rsidRPr="007F3090">
        <w:rPr>
          <w:rFonts w:ascii="Times New Roman" w:hAnsi="Times New Roman" w:cs="Times New Roman"/>
          <w:sz w:val="28"/>
          <w:szCs w:val="28"/>
        </w:rPr>
        <w:t xml:space="preserve"> </w:t>
      </w:r>
      <w:r w:rsidR="00872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090" w:rsidRDefault="007F309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30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64A30" w:rsidRPr="007F309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3090">
        <w:rPr>
          <w:rFonts w:ascii="Times New Roman" w:hAnsi="Times New Roman" w:cs="Times New Roman"/>
          <w:sz w:val="28"/>
          <w:szCs w:val="28"/>
        </w:rPr>
        <w:t>от</w:t>
      </w:r>
      <w:r w:rsidR="00A652B1">
        <w:rPr>
          <w:rFonts w:ascii="Times New Roman" w:hAnsi="Times New Roman" w:cs="Times New Roman"/>
          <w:sz w:val="28"/>
          <w:szCs w:val="28"/>
        </w:rPr>
        <w:t xml:space="preserve"> 23</w:t>
      </w:r>
      <w:r w:rsidRPr="007F3090">
        <w:rPr>
          <w:rFonts w:ascii="Times New Roman" w:hAnsi="Times New Roman" w:cs="Times New Roman"/>
          <w:sz w:val="28"/>
          <w:szCs w:val="28"/>
        </w:rPr>
        <w:t>.</w:t>
      </w:r>
      <w:r w:rsidR="0048525D" w:rsidRPr="007F3090">
        <w:rPr>
          <w:rFonts w:ascii="Times New Roman" w:hAnsi="Times New Roman" w:cs="Times New Roman"/>
          <w:sz w:val="28"/>
          <w:szCs w:val="28"/>
        </w:rPr>
        <w:t>06</w:t>
      </w:r>
      <w:r w:rsidR="00742FA0" w:rsidRPr="007F3090">
        <w:rPr>
          <w:rFonts w:ascii="Times New Roman" w:hAnsi="Times New Roman" w:cs="Times New Roman"/>
          <w:sz w:val="28"/>
          <w:szCs w:val="28"/>
        </w:rPr>
        <w:t>.202</w:t>
      </w:r>
      <w:r w:rsidR="0048525D" w:rsidRPr="007F3090">
        <w:rPr>
          <w:rFonts w:ascii="Times New Roman" w:hAnsi="Times New Roman" w:cs="Times New Roman"/>
          <w:sz w:val="28"/>
          <w:szCs w:val="28"/>
        </w:rPr>
        <w:t>5</w:t>
      </w:r>
      <w:r w:rsidRPr="007F3090">
        <w:rPr>
          <w:rFonts w:ascii="Times New Roman" w:hAnsi="Times New Roman" w:cs="Times New Roman"/>
          <w:sz w:val="28"/>
          <w:szCs w:val="28"/>
        </w:rPr>
        <w:t xml:space="preserve"> №</w:t>
      </w:r>
      <w:r w:rsidR="00A652B1">
        <w:rPr>
          <w:rFonts w:ascii="Times New Roman" w:hAnsi="Times New Roman" w:cs="Times New Roman"/>
          <w:sz w:val="28"/>
          <w:szCs w:val="28"/>
        </w:rPr>
        <w:t xml:space="preserve"> 41</w:t>
      </w:r>
      <w:bookmarkStart w:id="0" w:name="_GoBack"/>
      <w:bookmarkEnd w:id="0"/>
    </w:p>
    <w:p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064A30" w:rsidRDefault="00064A30" w:rsidP="00064A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64A30" w:rsidRDefault="00064A30" w:rsidP="00064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  <w:r w:rsidR="007F3090" w:rsidRPr="007F3090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сельского поселения 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>и оценки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090" w:rsidRPr="007F3090">
        <w:rPr>
          <w:rFonts w:ascii="Times New Roman" w:hAnsi="Times New Roman" w:cs="Times New Roman"/>
          <w:b w:val="0"/>
          <w:sz w:val="28"/>
          <w:szCs w:val="28"/>
        </w:rPr>
        <w:t>Калининского сельского поселения</w:t>
      </w:r>
    </w:p>
    <w:p w:rsidR="00064A30" w:rsidRPr="00874E66" w:rsidRDefault="00064A30" w:rsidP="00064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4A30" w:rsidRDefault="00064A30" w:rsidP="00064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64A30" w:rsidRDefault="00064A30" w:rsidP="00064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7F3090" w:rsidRPr="007F3090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и оценки налоговых расходов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1.2. Понятия, используемые в настоящем Порядке: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куратор налогового расхода</w:t>
      </w:r>
      <w:r w:rsidRPr="00064A30">
        <w:rPr>
          <w:bCs w:val="0"/>
          <w:szCs w:val="28"/>
        </w:rPr>
        <w:t xml:space="preserve"> – орган местного самоуправления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отраслевой (функциональный) орган Администрации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 за достижение соответствующих налоговому расходу целей муниципальной программы </w:t>
      </w:r>
      <w:r w:rsidR="007F3090" w:rsidRPr="007F3090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</w:t>
      </w:r>
      <w:r w:rsidRPr="00EB121C">
        <w:rPr>
          <w:bCs w:val="0"/>
          <w:szCs w:val="28"/>
        </w:rPr>
        <w:t>развития</w:t>
      </w:r>
      <w:r w:rsidRPr="00064A30">
        <w:rPr>
          <w:bCs w:val="0"/>
          <w:szCs w:val="28"/>
        </w:rPr>
        <w:t xml:space="preserve">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;</w:t>
      </w:r>
      <w:proofErr w:type="gramEnd"/>
    </w:p>
    <w:p w:rsidR="0048525D" w:rsidRPr="003C3E8E" w:rsidRDefault="0048525D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/>
          <w:bCs w:val="0"/>
          <w:szCs w:val="28"/>
        </w:rPr>
        <w:t xml:space="preserve">соисполнитель куратора налоговых расходов </w:t>
      </w:r>
      <w:r w:rsidR="007F3090" w:rsidRPr="007F3090">
        <w:rPr>
          <w:b/>
          <w:bCs w:val="0"/>
          <w:szCs w:val="28"/>
        </w:rPr>
        <w:t>Калининского сельского поселения</w:t>
      </w:r>
      <w:r w:rsidR="007F3090" w:rsidRPr="007F3090">
        <w:rPr>
          <w:bCs w:val="0"/>
          <w:szCs w:val="28"/>
        </w:rPr>
        <w:t xml:space="preserve"> </w:t>
      </w:r>
      <w:r w:rsidRPr="005C3287">
        <w:rPr>
          <w:bCs w:val="0"/>
          <w:szCs w:val="28"/>
        </w:rPr>
        <w:t xml:space="preserve">– орган местного самоуправления </w:t>
      </w:r>
      <w:r w:rsidR="007F3090" w:rsidRPr="007F3090">
        <w:rPr>
          <w:bCs w:val="0"/>
          <w:szCs w:val="28"/>
        </w:rPr>
        <w:t>Калининского сельского поселения</w:t>
      </w:r>
      <w:r w:rsidR="00E460F7" w:rsidRPr="005C3287">
        <w:rPr>
          <w:bCs w:val="0"/>
          <w:szCs w:val="28"/>
        </w:rPr>
        <w:t xml:space="preserve">, отраслевой (функциональный) орган Администрации </w:t>
      </w:r>
      <w:r w:rsidR="007F3090" w:rsidRPr="007F3090">
        <w:rPr>
          <w:bCs w:val="0"/>
          <w:szCs w:val="28"/>
        </w:rPr>
        <w:t>Калининского сельского поселения</w:t>
      </w:r>
      <w:r w:rsidR="00E460F7" w:rsidRPr="005C3287">
        <w:rPr>
          <w:bCs w:val="0"/>
          <w:szCs w:val="28"/>
        </w:rPr>
        <w:t>, ответственны</w:t>
      </w:r>
      <w:r w:rsidR="003C3E8E" w:rsidRPr="005C3287">
        <w:rPr>
          <w:bCs w:val="0"/>
          <w:szCs w:val="28"/>
        </w:rPr>
        <w:t>й</w:t>
      </w:r>
      <w:r w:rsidR="00E460F7" w:rsidRPr="005C3287">
        <w:rPr>
          <w:bCs w:val="0"/>
          <w:szCs w:val="28"/>
        </w:rPr>
        <w:t xml:space="preserve"> в соответствии с полномочиями, установленными нормативными правовыми актами </w:t>
      </w:r>
      <w:r w:rsidR="007F3090" w:rsidRPr="007F3090">
        <w:rPr>
          <w:bCs w:val="0"/>
          <w:szCs w:val="28"/>
        </w:rPr>
        <w:t>Калининского сельского поселения</w:t>
      </w:r>
      <w:r w:rsidR="00E460F7" w:rsidRPr="005C3287">
        <w:rPr>
          <w:bCs w:val="0"/>
          <w:szCs w:val="28"/>
        </w:rPr>
        <w:t xml:space="preserve">, за реализацию мероприятий, связанных с применением льгот, обуславливающих налоговые расходы </w:t>
      </w:r>
      <w:r w:rsidR="007F3090" w:rsidRPr="007F3090">
        <w:rPr>
          <w:bCs w:val="0"/>
          <w:szCs w:val="28"/>
        </w:rPr>
        <w:t>Калининского сельского поселения</w:t>
      </w:r>
      <w:r w:rsidR="00E460F7" w:rsidRPr="005C3287">
        <w:rPr>
          <w:bCs w:val="0"/>
          <w:szCs w:val="28"/>
        </w:rPr>
        <w:t xml:space="preserve">, в рамках муниципальной программы </w:t>
      </w:r>
      <w:r w:rsidR="007F3090" w:rsidRPr="007F3090">
        <w:rPr>
          <w:bCs w:val="0"/>
          <w:szCs w:val="28"/>
        </w:rPr>
        <w:t xml:space="preserve">Калининского сельского поселения </w:t>
      </w:r>
      <w:r w:rsidR="00E460F7" w:rsidRPr="005C3287">
        <w:rPr>
          <w:bCs w:val="0"/>
          <w:szCs w:val="28"/>
        </w:rPr>
        <w:t xml:space="preserve">и (или) целей социально-экономического развития </w:t>
      </w:r>
      <w:r w:rsidR="007F3090" w:rsidRPr="007F3090">
        <w:rPr>
          <w:bCs w:val="0"/>
          <w:szCs w:val="28"/>
        </w:rPr>
        <w:t>Калининского сельского поселения</w:t>
      </w:r>
      <w:proofErr w:type="gramEnd"/>
      <w:r w:rsidR="00E460F7" w:rsidRPr="005C3287">
        <w:rPr>
          <w:bCs w:val="0"/>
          <w:szCs w:val="28"/>
        </w:rPr>
        <w:t xml:space="preserve">, не относящихся к муниципальным программам </w:t>
      </w:r>
      <w:r w:rsidR="007F3090" w:rsidRPr="007F3090">
        <w:rPr>
          <w:bCs w:val="0"/>
          <w:szCs w:val="28"/>
        </w:rPr>
        <w:t xml:space="preserve">Калининского сельского поселения </w:t>
      </w:r>
      <w:r w:rsidR="000B15EC" w:rsidRPr="005C3287">
        <w:rPr>
          <w:bCs w:val="0"/>
          <w:szCs w:val="28"/>
        </w:rPr>
        <w:t>и участвующие совместно с куратор</w:t>
      </w:r>
      <w:r w:rsidR="00051227" w:rsidRPr="005C3287">
        <w:rPr>
          <w:bCs w:val="0"/>
          <w:szCs w:val="28"/>
        </w:rPr>
        <w:t>о</w:t>
      </w:r>
      <w:r w:rsidR="000B15EC" w:rsidRPr="005C3287">
        <w:rPr>
          <w:bCs w:val="0"/>
          <w:szCs w:val="28"/>
        </w:rPr>
        <w:t xml:space="preserve">м налоговых расходов в проведении оценки налоговых расходов </w:t>
      </w:r>
      <w:r w:rsidR="007F3090" w:rsidRPr="007F3090">
        <w:rPr>
          <w:bCs w:val="0"/>
          <w:szCs w:val="28"/>
        </w:rPr>
        <w:t>Калининского сельского поселения</w:t>
      </w:r>
      <w:r w:rsidR="000B15EC" w:rsidRPr="005C3287">
        <w:rPr>
          <w:bCs w:val="0"/>
          <w:szCs w:val="28"/>
        </w:rPr>
        <w:t>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 xml:space="preserve">нормативные характеристики налоговых расходов </w:t>
      </w:r>
      <w:r w:rsidR="007F3090" w:rsidRPr="007F3090">
        <w:rPr>
          <w:b/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 – сведения о положениях нормативных правовых актов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</w:t>
      </w:r>
      <w:r w:rsidRPr="00064A30">
        <w:rPr>
          <w:bCs w:val="0"/>
          <w:szCs w:val="28"/>
        </w:rPr>
        <w:lastRenderedPageBreak/>
        <w:t xml:space="preserve">плательщиков, для которых предусмотрены льготы, а также иные характеристики, предусмотренные нормативными правовыми актами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;</w:t>
      </w:r>
      <w:proofErr w:type="gramEnd"/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оценка налоговых расходов </w:t>
      </w:r>
      <w:r w:rsidR="007F3090" w:rsidRPr="007F3090">
        <w:rPr>
          <w:b/>
          <w:bCs w:val="0"/>
          <w:szCs w:val="28"/>
        </w:rPr>
        <w:t>Калининского сельского поселения</w:t>
      </w:r>
      <w:r w:rsidR="007F3090" w:rsidRPr="007F3090">
        <w:rPr>
          <w:bCs w:val="0"/>
          <w:szCs w:val="28"/>
        </w:rPr>
        <w:t xml:space="preserve"> </w:t>
      </w:r>
      <w:r w:rsidRPr="00064A30">
        <w:rPr>
          <w:bCs w:val="0"/>
          <w:szCs w:val="28"/>
        </w:rPr>
        <w:t xml:space="preserve">– комплекс мероприятий по оценке объемов налоговых расходов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оценка объемов налоговых расходов </w:t>
      </w:r>
      <w:r w:rsidR="007F3090" w:rsidRPr="007F3090">
        <w:rPr>
          <w:b/>
          <w:szCs w:val="28"/>
        </w:rPr>
        <w:t>Калининского сельского поселения</w:t>
      </w:r>
      <w:r w:rsidR="007F3090" w:rsidRPr="0000733D">
        <w:rPr>
          <w:szCs w:val="28"/>
        </w:rPr>
        <w:t xml:space="preserve"> </w:t>
      </w:r>
      <w:r w:rsidRPr="00064A30">
        <w:rPr>
          <w:bCs w:val="0"/>
          <w:szCs w:val="28"/>
        </w:rPr>
        <w:t xml:space="preserve">– определение объемов выпадающих доходов бюджета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, обусловленных льготами, предоставленными плательщикам;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оценка эффективности налоговых расходов </w:t>
      </w:r>
      <w:r w:rsidR="007F3090" w:rsidRPr="007F3090">
        <w:rPr>
          <w:b/>
          <w:szCs w:val="28"/>
        </w:rPr>
        <w:t>Калининского сельского поселения</w:t>
      </w:r>
      <w:r w:rsidR="007F3090" w:rsidRPr="0000733D">
        <w:rPr>
          <w:szCs w:val="28"/>
        </w:rPr>
        <w:t xml:space="preserve"> </w:t>
      </w:r>
      <w:r w:rsidRPr="00064A30">
        <w:rPr>
          <w:bCs w:val="0"/>
          <w:szCs w:val="28"/>
        </w:rPr>
        <w:t xml:space="preserve">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7F3090" w:rsidRPr="007F3090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паспорт налогового расхода </w:t>
      </w:r>
      <w:r w:rsidR="007F3090" w:rsidRPr="007F3090">
        <w:rPr>
          <w:b/>
          <w:bCs w:val="0"/>
          <w:szCs w:val="28"/>
        </w:rPr>
        <w:t>Калининского сельского поселения</w:t>
      </w:r>
      <w:r w:rsidR="007F3090" w:rsidRPr="007F3090">
        <w:rPr>
          <w:bCs w:val="0"/>
          <w:szCs w:val="28"/>
        </w:rPr>
        <w:t xml:space="preserve"> </w:t>
      </w:r>
      <w:r w:rsidRPr="00064A30">
        <w:rPr>
          <w:bCs w:val="0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A2F9D">
        <w:rPr>
          <w:b/>
          <w:bCs w:val="0"/>
          <w:szCs w:val="28"/>
        </w:rPr>
        <w:t xml:space="preserve">перечень налоговых расходов </w:t>
      </w:r>
      <w:r w:rsidR="007F3090" w:rsidRPr="00E224F2">
        <w:rPr>
          <w:b/>
          <w:szCs w:val="28"/>
        </w:rPr>
        <w:t>Калининского сельского поселения</w:t>
      </w:r>
      <w:r w:rsidR="007F3090" w:rsidRPr="0000733D">
        <w:rPr>
          <w:szCs w:val="28"/>
        </w:rPr>
        <w:t xml:space="preserve"> </w:t>
      </w:r>
      <w:r w:rsidRPr="00064A30">
        <w:rPr>
          <w:bCs w:val="0"/>
          <w:szCs w:val="28"/>
        </w:rPr>
        <w:t xml:space="preserve">– </w:t>
      </w:r>
      <w:r w:rsidRPr="00804DB8">
        <w:rPr>
          <w:bCs w:val="0"/>
          <w:szCs w:val="28"/>
        </w:rPr>
        <w:t>документ,</w:t>
      </w:r>
      <w:r w:rsidRPr="00EB121C">
        <w:rPr>
          <w:bCs w:val="0"/>
          <w:color w:val="0070C0"/>
          <w:szCs w:val="28"/>
        </w:rPr>
        <w:t xml:space="preserve"> </w:t>
      </w:r>
      <w:r w:rsidRPr="00ED5173">
        <w:rPr>
          <w:bCs w:val="0"/>
          <w:szCs w:val="28"/>
        </w:rPr>
        <w:t xml:space="preserve">содержащий сведения о распределении налоговых расходов в соответствии с целями муниципальных программ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целями социально-экономического развития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не относящимися к муниципальным программам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, а также о кураторах налоговых расходов;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>плательщики</w:t>
      </w:r>
      <w:r w:rsidRPr="00ED5173">
        <w:rPr>
          <w:bCs w:val="0"/>
          <w:szCs w:val="28"/>
        </w:rPr>
        <w:t xml:space="preserve"> – плательщики налогов;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социальные налоговые расходы </w:t>
      </w:r>
      <w:r w:rsidR="00E224F2" w:rsidRPr="00E224F2">
        <w:rPr>
          <w:b/>
          <w:bCs w:val="0"/>
          <w:szCs w:val="28"/>
        </w:rPr>
        <w:t>Калининского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– целевая категория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, обусловленных необходимостью обеспечения социальной защиты (поддержки) населения</w:t>
      </w:r>
      <w:r w:rsidR="003044E9" w:rsidRPr="00ED5173">
        <w:rPr>
          <w:bCs w:val="0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стимулирующие налоговые расходы </w:t>
      </w:r>
      <w:r w:rsidR="00E224F2" w:rsidRPr="00E224F2">
        <w:rPr>
          <w:b/>
          <w:bCs w:val="0"/>
          <w:szCs w:val="28"/>
        </w:rPr>
        <w:t>Калининского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>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</w:t>
      </w:r>
      <w:r w:rsidR="00D850AA" w:rsidRPr="00ED5173">
        <w:rPr>
          <w:bCs w:val="0"/>
          <w:szCs w:val="28"/>
        </w:rPr>
        <w:t xml:space="preserve"> (предотвращение снижения)</w:t>
      </w:r>
      <w:r w:rsidRPr="00ED5173">
        <w:rPr>
          <w:bCs w:val="0"/>
          <w:szCs w:val="28"/>
        </w:rPr>
        <w:t xml:space="preserve"> доходов бюджета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технические налоговые расходы </w:t>
      </w:r>
      <w:r w:rsidR="00E224F2" w:rsidRPr="00E224F2">
        <w:rPr>
          <w:b/>
          <w:bCs w:val="0"/>
          <w:szCs w:val="28"/>
        </w:rPr>
        <w:t>Калининского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D850AA" w:rsidRPr="00ED5173">
        <w:rPr>
          <w:bCs w:val="0"/>
          <w:szCs w:val="28"/>
        </w:rPr>
        <w:t>бюджетов бюджетной системы Российской Федерации</w:t>
      </w:r>
      <w:r w:rsidRPr="00ED5173">
        <w:rPr>
          <w:bCs w:val="0"/>
          <w:szCs w:val="28"/>
        </w:rPr>
        <w:t>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фискальные характеристики налоговых расходов </w:t>
      </w:r>
      <w:r w:rsidR="00E224F2" w:rsidRPr="00E224F2">
        <w:rPr>
          <w:b/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 – сведения об объеме льгот, предоставленных плательщикам, о численности получателей льгот и об объеме налогов, </w:t>
      </w:r>
      <w:r w:rsidRPr="00ED5173">
        <w:rPr>
          <w:bCs w:val="0"/>
          <w:szCs w:val="28"/>
        </w:rPr>
        <w:lastRenderedPageBreak/>
        <w:t xml:space="preserve">задекларированных ими для уплаты в бюджет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/>
          <w:bCs w:val="0"/>
          <w:szCs w:val="28"/>
        </w:rPr>
        <w:t xml:space="preserve">целевые характеристики налогового расхода </w:t>
      </w:r>
      <w:r w:rsidR="00E224F2" w:rsidRPr="00E224F2">
        <w:rPr>
          <w:b/>
          <w:bCs w:val="0"/>
          <w:szCs w:val="28"/>
        </w:rPr>
        <w:t>Калининского сельского поселения</w:t>
      </w:r>
      <w:r w:rsidR="00E224F2" w:rsidRPr="00E224F2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1.3. Отнесение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="003579A1" w:rsidRPr="00ED5173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к муниципальным программам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осуществляется исходя из целей муниципальных программ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целей социально-экономического развития </w:t>
      </w:r>
      <w:r w:rsidR="00E224F2" w:rsidRPr="00E224F2">
        <w:rPr>
          <w:bCs w:val="0"/>
          <w:szCs w:val="28"/>
        </w:rPr>
        <w:t>Калининского сельского поселения</w:t>
      </w:r>
      <w:r w:rsidR="003579A1" w:rsidRPr="00ED5173">
        <w:rPr>
          <w:bCs w:val="0"/>
          <w:szCs w:val="28"/>
        </w:rPr>
        <w:t>,</w:t>
      </w:r>
      <w:r w:rsidRPr="00ED5173">
        <w:rPr>
          <w:bCs w:val="0"/>
          <w:szCs w:val="28"/>
        </w:rPr>
        <w:t xml:space="preserve"> не относящихся к муниципальным программам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1.4. В целях оценки налоговых расходов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>Администраци</w:t>
      </w:r>
      <w:r w:rsidR="00E224F2">
        <w:rPr>
          <w:bCs w:val="0"/>
          <w:szCs w:val="28"/>
        </w:rPr>
        <w:t>я</w:t>
      </w:r>
      <w:r w:rsidRPr="00ED5173">
        <w:rPr>
          <w:bCs w:val="0"/>
          <w:szCs w:val="28"/>
        </w:rPr>
        <w:t xml:space="preserve"> </w:t>
      </w:r>
      <w:r w:rsidR="00E224F2" w:rsidRPr="00E224F2">
        <w:rPr>
          <w:bCs w:val="0"/>
          <w:szCs w:val="28"/>
        </w:rPr>
        <w:t>Калининского сельского поселения</w:t>
      </w:r>
      <w:r w:rsidR="003579A1" w:rsidRPr="00ED5173">
        <w:rPr>
          <w:bCs w:val="0"/>
          <w:szCs w:val="28"/>
        </w:rPr>
        <w:t>: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формирует перечень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содержащий информацию, предусмотренную </w:t>
      </w:r>
      <w:hyperlink w:anchor="P133" w:history="1">
        <w:r w:rsidRPr="00ED5173">
          <w:rPr>
            <w:bCs w:val="0"/>
            <w:szCs w:val="28"/>
          </w:rPr>
          <w:t>приложением</w:t>
        </w:r>
      </w:hyperlink>
      <w:r w:rsidRPr="00ED5173">
        <w:rPr>
          <w:bCs w:val="0"/>
          <w:szCs w:val="28"/>
        </w:rPr>
        <w:t xml:space="preserve"> № 1 к настоящему Порядку;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Cs w:val="0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>за отчетный финансовый год на основании сведений, представленных в Администраци</w:t>
      </w:r>
      <w:r w:rsidR="00E224F2">
        <w:rPr>
          <w:bCs w:val="0"/>
          <w:szCs w:val="28"/>
        </w:rPr>
        <w:t>ю</w:t>
      </w:r>
      <w:r w:rsidRPr="00ED5173">
        <w:rPr>
          <w:bCs w:val="0"/>
          <w:szCs w:val="28"/>
        </w:rPr>
        <w:t xml:space="preserve">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>межрайонной инспекцией Федеральной налоговой службы России № 4 по Ростовской области;</w:t>
      </w:r>
      <w:proofErr w:type="gramEnd"/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осуществляет обобщение результатов оценки эффективности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проводимой кураторами налоговых расходов. 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1.5. В целях оценки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 кураторы налоговых расходов: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формируют паспорта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содержащие информацию, предусмотренную </w:t>
      </w:r>
      <w:hyperlink w:anchor="P133" w:history="1">
        <w:r w:rsidRPr="00064A30">
          <w:rPr>
            <w:bCs w:val="0"/>
            <w:szCs w:val="28"/>
          </w:rPr>
          <w:t>приложением</w:t>
        </w:r>
      </w:hyperlink>
      <w:r w:rsidRPr="00064A30">
        <w:rPr>
          <w:bCs w:val="0"/>
          <w:szCs w:val="28"/>
        </w:rPr>
        <w:t xml:space="preserve"> № 2 к настоящему Порядку;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осуществляют оценку эффективности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064A30" w:rsidRPr="00064A30" w:rsidRDefault="00064A30" w:rsidP="00064A30">
      <w:pPr>
        <w:widowControl w:val="0"/>
        <w:autoSpaceDE w:val="0"/>
        <w:autoSpaceDN w:val="0"/>
        <w:jc w:val="center"/>
        <w:outlineLvl w:val="1"/>
        <w:rPr>
          <w:bCs w:val="0"/>
          <w:szCs w:val="28"/>
        </w:rPr>
      </w:pPr>
      <w:r w:rsidRPr="00064A30">
        <w:rPr>
          <w:bCs w:val="0"/>
          <w:szCs w:val="28"/>
        </w:rPr>
        <w:t xml:space="preserve">2. Порядок формирования перечня налоговых расходов </w:t>
      </w:r>
    </w:p>
    <w:p w:rsidR="00E224F2" w:rsidRDefault="00E224F2" w:rsidP="00E224F2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bookmarkStart w:id="1" w:name="P62"/>
      <w:bookmarkEnd w:id="1"/>
      <w:r w:rsidRPr="00E224F2">
        <w:rPr>
          <w:bCs w:val="0"/>
          <w:szCs w:val="28"/>
        </w:rPr>
        <w:t>Калининского сельского поселения</w:t>
      </w:r>
    </w:p>
    <w:p w:rsidR="00E224F2" w:rsidRDefault="00E224F2" w:rsidP="00E224F2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2.1. Проект перечня налоговых расходов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формируется </w:t>
      </w:r>
      <w:r w:rsidR="00E224F2">
        <w:rPr>
          <w:bCs w:val="0"/>
          <w:szCs w:val="28"/>
        </w:rPr>
        <w:t>Администрац</w:t>
      </w:r>
      <w:r w:rsidRPr="00ED5173">
        <w:rPr>
          <w:bCs w:val="0"/>
          <w:szCs w:val="28"/>
        </w:rPr>
        <w:t>и</w:t>
      </w:r>
      <w:r w:rsidR="00E224F2">
        <w:rPr>
          <w:bCs w:val="0"/>
          <w:szCs w:val="28"/>
        </w:rPr>
        <w:t>ей</w:t>
      </w:r>
      <w:r w:rsidRPr="00ED5173">
        <w:rPr>
          <w:bCs w:val="0"/>
          <w:szCs w:val="28"/>
        </w:rPr>
        <w:t xml:space="preserve">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 до 10 апреля и направляется на согласование ответственным исполнителям муниципальных программ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, которые предлагается определить в качестве кураторов налоговых расходов.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2" w:name="P63"/>
      <w:bookmarkEnd w:id="2"/>
      <w:r w:rsidRPr="00ED5173">
        <w:rPr>
          <w:bCs w:val="0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на предмет предлагаемого распределения налоговых расходов </w:t>
      </w:r>
      <w:r w:rsidR="00E224F2" w:rsidRPr="00E224F2">
        <w:rPr>
          <w:bCs w:val="0"/>
          <w:szCs w:val="28"/>
        </w:rPr>
        <w:t xml:space="preserve">Калининского сельского </w:t>
      </w:r>
      <w:r w:rsidR="00E224F2" w:rsidRPr="00E224F2">
        <w:rPr>
          <w:bCs w:val="0"/>
          <w:szCs w:val="28"/>
        </w:rPr>
        <w:lastRenderedPageBreak/>
        <w:t xml:space="preserve">поселения </w:t>
      </w:r>
      <w:r w:rsidRPr="00ED5173">
        <w:rPr>
          <w:bCs w:val="0"/>
          <w:szCs w:val="28"/>
        </w:rPr>
        <w:t xml:space="preserve">в соответствии с целями муниципальных программ </w:t>
      </w:r>
      <w:r w:rsidR="00E224F2" w:rsidRPr="00E224F2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целями социально-экономического развития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не относящимися к муниципальным программам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ED5173">
        <w:rPr>
          <w:bCs w:val="0"/>
          <w:szCs w:val="28"/>
        </w:rPr>
        <w:t>Замечания и предложения по уточнению проекта</w:t>
      </w:r>
      <w:r w:rsidRPr="00064A30">
        <w:rPr>
          <w:bCs w:val="0"/>
          <w:color w:val="000000"/>
          <w:szCs w:val="28"/>
        </w:rPr>
        <w:t xml:space="preserve"> перечня налоговых расходов </w:t>
      </w:r>
      <w:r w:rsidR="00E224F2" w:rsidRPr="00E224F2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color w:val="000000"/>
          <w:szCs w:val="28"/>
        </w:rPr>
        <w:t xml:space="preserve"> направляются </w:t>
      </w:r>
      <w:r w:rsidR="00224D9F">
        <w:rPr>
          <w:bCs w:val="0"/>
          <w:color w:val="000000"/>
          <w:szCs w:val="28"/>
        </w:rPr>
        <w:t>в</w:t>
      </w:r>
      <w:r w:rsidRPr="00064A30">
        <w:rPr>
          <w:bCs w:val="0"/>
          <w:color w:val="000000"/>
          <w:szCs w:val="28"/>
        </w:rPr>
        <w:t xml:space="preserve"> Администраци</w:t>
      </w:r>
      <w:r w:rsidR="00224D9F">
        <w:rPr>
          <w:bCs w:val="0"/>
          <w:color w:val="000000"/>
          <w:szCs w:val="28"/>
        </w:rPr>
        <w:t>ю</w:t>
      </w:r>
      <w:r w:rsidRPr="00064A30">
        <w:rPr>
          <w:bCs w:val="0"/>
          <w:color w:val="000000"/>
          <w:szCs w:val="28"/>
        </w:rPr>
        <w:t xml:space="preserve">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color w:val="000000"/>
          <w:szCs w:val="28"/>
        </w:rPr>
        <w:t>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064A30">
        <w:rPr>
          <w:bCs w:val="0"/>
          <w:szCs w:val="28"/>
        </w:rPr>
        <w:t xml:space="preserve"> </w:t>
      </w:r>
      <w:r w:rsidRPr="00064A30">
        <w:rPr>
          <w:bCs w:val="0"/>
          <w:color w:val="000000"/>
          <w:szCs w:val="28"/>
        </w:rPr>
        <w:t xml:space="preserve">и направлению </w:t>
      </w:r>
      <w:r w:rsidRPr="00064A30">
        <w:rPr>
          <w:bCs w:val="0"/>
          <w:color w:val="000000"/>
          <w:szCs w:val="28"/>
        </w:rPr>
        <w:br/>
        <w:t>в Администраци</w:t>
      </w:r>
      <w:r w:rsidR="00224D9F">
        <w:rPr>
          <w:bCs w:val="0"/>
          <w:color w:val="000000"/>
          <w:szCs w:val="28"/>
        </w:rPr>
        <w:t>ю</w:t>
      </w:r>
      <w:r w:rsidRPr="00064A30">
        <w:rPr>
          <w:bCs w:val="0"/>
          <w:color w:val="000000"/>
          <w:szCs w:val="28"/>
        </w:rPr>
        <w:t xml:space="preserve">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color w:val="000000"/>
          <w:szCs w:val="28"/>
        </w:rPr>
        <w:t xml:space="preserve">в течение срока, указанного в </w:t>
      </w:r>
      <w:hyperlink w:anchor="P63" w:history="1">
        <w:r w:rsidRPr="00064A30">
          <w:rPr>
            <w:bCs w:val="0"/>
            <w:color w:val="000000"/>
            <w:szCs w:val="28"/>
          </w:rPr>
          <w:t>абзаце первом</w:t>
        </w:r>
      </w:hyperlink>
      <w:r w:rsidRPr="00064A30">
        <w:rPr>
          <w:bCs w:val="0"/>
          <w:color w:val="000000"/>
          <w:szCs w:val="28"/>
        </w:rPr>
        <w:t xml:space="preserve"> настоящего пункта.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proofErr w:type="gramStart"/>
      <w:r w:rsidRPr="00064A30">
        <w:rPr>
          <w:bCs w:val="0"/>
          <w:color w:val="000000"/>
          <w:szCs w:val="28"/>
        </w:rPr>
        <w:t xml:space="preserve">В случае если эти замечания и предложения не направлены </w:t>
      </w:r>
      <w:r w:rsidRPr="00064A30">
        <w:rPr>
          <w:bCs w:val="0"/>
          <w:color w:val="000000"/>
          <w:szCs w:val="28"/>
        </w:rPr>
        <w:br/>
        <w:t>в Администраци</w:t>
      </w:r>
      <w:r w:rsidR="00224D9F">
        <w:rPr>
          <w:bCs w:val="0"/>
          <w:color w:val="000000"/>
          <w:szCs w:val="28"/>
        </w:rPr>
        <w:t>ю</w:t>
      </w:r>
      <w:r w:rsidRPr="00064A30">
        <w:rPr>
          <w:bCs w:val="0"/>
          <w:color w:val="000000"/>
          <w:szCs w:val="28"/>
        </w:rPr>
        <w:t xml:space="preserve">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color w:val="000000"/>
          <w:szCs w:val="28"/>
        </w:rPr>
        <w:t xml:space="preserve">в течение срока, указанного в </w:t>
      </w:r>
      <w:hyperlink w:anchor="P63" w:history="1">
        <w:r w:rsidRPr="00064A30">
          <w:rPr>
            <w:bCs w:val="0"/>
            <w:color w:val="000000"/>
            <w:szCs w:val="28"/>
          </w:rPr>
          <w:t>абзаце первом</w:t>
        </w:r>
      </w:hyperlink>
      <w:r w:rsidRPr="00064A30">
        <w:rPr>
          <w:bCs w:val="0"/>
          <w:color w:val="000000"/>
          <w:szCs w:val="28"/>
        </w:rPr>
        <w:t xml:space="preserve"> настоящего пункта, проект перечня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color w:val="000000"/>
          <w:szCs w:val="28"/>
        </w:rPr>
        <w:t>считается согласованным в соответствующей части.</w:t>
      </w:r>
      <w:proofErr w:type="gramEnd"/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 </w:t>
      </w:r>
      <w:proofErr w:type="gramStart"/>
      <w:r w:rsidRPr="00ED5173">
        <w:rPr>
          <w:bCs w:val="0"/>
          <w:szCs w:val="28"/>
        </w:rPr>
        <w:t xml:space="preserve">В случае если замечания и предложения по уточнению проекта перечня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в соответствии с целями муниципальных программ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целями социально-экономического развития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не относящимися к муниципальным программам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проект перечня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>считается</w:t>
      </w:r>
      <w:proofErr w:type="gramEnd"/>
      <w:r w:rsidRPr="00ED5173">
        <w:rPr>
          <w:bCs w:val="0"/>
          <w:szCs w:val="28"/>
        </w:rPr>
        <w:t xml:space="preserve"> </w:t>
      </w:r>
      <w:proofErr w:type="gramStart"/>
      <w:r w:rsidRPr="00ED5173">
        <w:rPr>
          <w:bCs w:val="0"/>
          <w:szCs w:val="28"/>
        </w:rPr>
        <w:t>согласованным</w:t>
      </w:r>
      <w:proofErr w:type="gramEnd"/>
      <w:r w:rsidRPr="00ED5173">
        <w:rPr>
          <w:bCs w:val="0"/>
          <w:szCs w:val="28"/>
        </w:rPr>
        <w:t xml:space="preserve"> в соответствующей части.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Cs w:val="0"/>
          <w:szCs w:val="28"/>
        </w:rPr>
        <w:t xml:space="preserve">Согласование проекта перечня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в части позиций, изложенных идентично позициям перечня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не требуется, за исключением случаев внесения изменений в перечень муниципальных программ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случаев изменения полномочий органов местного самоуправления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</w:t>
      </w:r>
      <w:r w:rsidR="00224D9F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отраслевых (функциональных) органов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, определенных в качестве кураторов налоговых расходов.</w:t>
      </w:r>
      <w:proofErr w:type="gramEnd"/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 xml:space="preserve">При наличии разногласий </w:t>
      </w:r>
      <w:r w:rsidR="00224D9F">
        <w:rPr>
          <w:bCs w:val="0"/>
          <w:color w:val="000000"/>
          <w:szCs w:val="28"/>
        </w:rPr>
        <w:t>Администрация</w:t>
      </w:r>
      <w:r w:rsidRPr="00064A30">
        <w:rPr>
          <w:bCs w:val="0"/>
          <w:color w:val="000000"/>
          <w:szCs w:val="28"/>
        </w:rPr>
        <w:t xml:space="preserve">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color w:val="000000"/>
          <w:szCs w:val="28"/>
        </w:rPr>
        <w:t xml:space="preserve"> обеспечивает согласование проекта перечня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color w:val="000000"/>
          <w:szCs w:val="28"/>
        </w:rPr>
        <w:t xml:space="preserve">с соответствующими кураторами налоговых расходов до 1 июня. 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color w:val="000000"/>
          <w:szCs w:val="28"/>
        </w:rPr>
        <w:t xml:space="preserve">2.3. Согласованный </w:t>
      </w:r>
      <w:r w:rsidRPr="00064A30">
        <w:rPr>
          <w:bCs w:val="0"/>
          <w:szCs w:val="28"/>
        </w:rPr>
        <w:t>перечень</w:t>
      </w:r>
      <w:r w:rsidRPr="00064A30">
        <w:rPr>
          <w:bCs w:val="0"/>
          <w:color w:val="FF0000"/>
          <w:szCs w:val="28"/>
        </w:rPr>
        <w:t xml:space="preserve"> </w:t>
      </w:r>
      <w:r w:rsidRPr="00064A30">
        <w:rPr>
          <w:bCs w:val="0"/>
          <w:color w:val="000000"/>
          <w:szCs w:val="28"/>
        </w:rPr>
        <w:t xml:space="preserve">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color w:val="000000"/>
          <w:szCs w:val="28"/>
        </w:rPr>
        <w:t xml:space="preserve">размещается на официальном сайте Администрации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color w:val="000000"/>
          <w:szCs w:val="28"/>
        </w:rPr>
        <w:t xml:space="preserve">в </w:t>
      </w:r>
      <w:r w:rsidRPr="00ED5173">
        <w:rPr>
          <w:bCs w:val="0"/>
          <w:szCs w:val="28"/>
        </w:rPr>
        <w:t>информационно-телекоммуникационной сети «Интернет».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2.4. </w:t>
      </w:r>
      <w:proofErr w:type="gramStart"/>
      <w:r w:rsidRPr="00ED5173">
        <w:rPr>
          <w:bCs w:val="0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 xml:space="preserve">, кураторы налоговых расходов не позднее </w:t>
      </w:r>
      <w:r w:rsidRPr="00ED5173">
        <w:rPr>
          <w:bCs w:val="0"/>
          <w:szCs w:val="28"/>
        </w:rPr>
        <w:lastRenderedPageBreak/>
        <w:t xml:space="preserve">10 рабочих дней со дня внесения соответствующих изменений направляют в </w:t>
      </w:r>
      <w:r w:rsidR="00224D9F">
        <w:rPr>
          <w:bCs w:val="0"/>
          <w:szCs w:val="28"/>
        </w:rPr>
        <w:t>Администрацию</w:t>
      </w:r>
      <w:r w:rsidRPr="00ED5173">
        <w:rPr>
          <w:bCs w:val="0"/>
          <w:szCs w:val="28"/>
        </w:rPr>
        <w:t xml:space="preserve">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>соответствующую информацию</w:t>
      </w:r>
      <w:proofErr w:type="gramEnd"/>
      <w:r w:rsidRPr="00ED5173">
        <w:rPr>
          <w:bCs w:val="0"/>
          <w:szCs w:val="28"/>
        </w:rPr>
        <w:t xml:space="preserve"> для уточнения </w:t>
      </w:r>
      <w:proofErr w:type="gramStart"/>
      <w:r w:rsidRPr="00ED5173">
        <w:rPr>
          <w:bCs w:val="0"/>
          <w:szCs w:val="28"/>
        </w:rPr>
        <w:t xml:space="preserve">Администрации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перечня налоговых расходов </w:t>
      </w:r>
      <w:r w:rsidR="00224D9F" w:rsidRPr="00224D9F">
        <w:rPr>
          <w:bCs w:val="0"/>
          <w:szCs w:val="28"/>
        </w:rPr>
        <w:t>Калининского сельского поселения</w:t>
      </w:r>
      <w:proofErr w:type="gramEnd"/>
      <w:r w:rsidRPr="00ED5173">
        <w:rPr>
          <w:bCs w:val="0"/>
          <w:szCs w:val="28"/>
        </w:rPr>
        <w:t>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2.5. </w:t>
      </w:r>
      <w:r w:rsidR="008C0F86" w:rsidRPr="00ED5173">
        <w:rPr>
          <w:bCs w:val="0"/>
          <w:szCs w:val="28"/>
        </w:rPr>
        <w:t xml:space="preserve">Перечень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="008C0F86" w:rsidRPr="00ED5173">
        <w:rPr>
          <w:bCs w:val="0"/>
          <w:szCs w:val="28"/>
        </w:rPr>
        <w:t xml:space="preserve">с внесенными в него изменениями формируется до 1 октября (в случае уточнения в рамках формирования проекта бюджета </w:t>
      </w:r>
      <w:r w:rsidR="00224D9F" w:rsidRPr="00224D9F">
        <w:rPr>
          <w:bCs w:val="0"/>
          <w:szCs w:val="28"/>
        </w:rPr>
        <w:t>Калининского сельского поселения</w:t>
      </w:r>
      <w:r w:rsidR="008C0F86" w:rsidRPr="00ED5173">
        <w:rPr>
          <w:bCs w:val="0"/>
          <w:szCs w:val="28"/>
        </w:rPr>
        <w:t>) и до 1 декабря (в случае уточнения в рамках рассмотрения).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r w:rsidRPr="00064A30">
        <w:rPr>
          <w:bCs w:val="0"/>
          <w:szCs w:val="28"/>
        </w:rPr>
        <w:t xml:space="preserve">3. Порядок оценки эффективности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и обобщения результатов оценки эффективности </w:t>
      </w:r>
    </w:p>
    <w:p w:rsidR="00FE4FF0" w:rsidRDefault="00064A3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r w:rsidRPr="00064A30">
        <w:rPr>
          <w:bCs w:val="0"/>
          <w:szCs w:val="28"/>
        </w:rPr>
        <w:t xml:space="preserve">налоговых расходов </w:t>
      </w:r>
      <w:r w:rsidR="00224D9F" w:rsidRPr="00224D9F">
        <w:rPr>
          <w:bCs w:val="0"/>
          <w:szCs w:val="28"/>
        </w:rPr>
        <w:t>Калининского сельского поселения</w:t>
      </w:r>
    </w:p>
    <w:p w:rsidR="00224D9F" w:rsidRPr="00064A30" w:rsidRDefault="00224D9F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</w:p>
    <w:p w:rsidR="00C459BF" w:rsidRPr="002D4E4A" w:rsidRDefault="00C459BF" w:rsidP="00FE4FF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3.1. В целях проведения оценки эффективности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2D4E4A">
        <w:rPr>
          <w:bCs w:val="0"/>
          <w:szCs w:val="28"/>
        </w:rPr>
        <w:t>Администраци</w:t>
      </w:r>
      <w:r w:rsidR="00224D9F">
        <w:rPr>
          <w:bCs w:val="0"/>
          <w:szCs w:val="28"/>
        </w:rPr>
        <w:t>я</w:t>
      </w:r>
      <w:r w:rsidRPr="002D4E4A">
        <w:rPr>
          <w:bCs w:val="0"/>
          <w:szCs w:val="28"/>
        </w:rPr>
        <w:t xml:space="preserve">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2D4E4A">
        <w:rPr>
          <w:bCs w:val="0"/>
          <w:szCs w:val="28"/>
        </w:rPr>
        <w:t xml:space="preserve"> до 1 февраля направляет межрайонной инспекции Федеральной налоговой службы России № 4 по Ростовской области сведения о категориях </w:t>
      </w:r>
      <w:proofErr w:type="gramStart"/>
      <w:r w:rsidRPr="002D4E4A">
        <w:rPr>
          <w:bCs w:val="0"/>
          <w:szCs w:val="28"/>
        </w:rPr>
        <w:t>плательщиков</w:t>
      </w:r>
      <w:proofErr w:type="gramEnd"/>
      <w:r w:rsidRPr="002D4E4A">
        <w:rPr>
          <w:bCs w:val="0"/>
          <w:szCs w:val="28"/>
        </w:rPr>
        <w:t xml:space="preserve"> с указанием обуславливающих соответствующие налоговые расходы нормативных правовых актов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2D4E4A">
        <w:rPr>
          <w:bCs w:val="0"/>
          <w:szCs w:val="28"/>
        </w:rPr>
        <w:t>, в том числе действующих в отчетном году и в году, пре</w:t>
      </w:r>
      <w:r w:rsidR="002D4E4A" w:rsidRPr="002D4E4A">
        <w:rPr>
          <w:bCs w:val="0"/>
          <w:szCs w:val="28"/>
        </w:rPr>
        <w:t>д</w:t>
      </w:r>
      <w:r w:rsidRPr="002D4E4A">
        <w:rPr>
          <w:bCs w:val="0"/>
          <w:szCs w:val="28"/>
        </w:rPr>
        <w:t>шествующем отчетному году.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3.</w:t>
      </w:r>
      <w:r w:rsidR="00545D0F">
        <w:rPr>
          <w:bCs w:val="0"/>
          <w:szCs w:val="28"/>
        </w:rPr>
        <w:t>2</w:t>
      </w:r>
      <w:r w:rsidRPr="00064A30">
        <w:rPr>
          <w:bCs w:val="0"/>
          <w:szCs w:val="28"/>
        </w:rPr>
        <w:t xml:space="preserve">. Оценка эффективности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органов местного самоуправления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отраслевыми (функциональными) органами Администрации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, и включает: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оценку целесообразности налоговых расходов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оценку результативности налоговых расходов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.</w:t>
      </w:r>
    </w:p>
    <w:p w:rsidR="00064A30" w:rsidRPr="00ED5173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3" w:name="P75"/>
      <w:bookmarkEnd w:id="3"/>
      <w:r>
        <w:rPr>
          <w:bCs w:val="0"/>
          <w:szCs w:val="28"/>
        </w:rPr>
        <w:t>3.3</w:t>
      </w:r>
      <w:r w:rsidR="00064A30" w:rsidRPr="00064A30">
        <w:rPr>
          <w:bCs w:val="0"/>
          <w:szCs w:val="28"/>
        </w:rPr>
        <w:t xml:space="preserve">. Критериями целесообразности налоговых расходов </w:t>
      </w:r>
      <w:r w:rsidR="00224D9F" w:rsidRPr="00224D9F">
        <w:rPr>
          <w:bCs w:val="0"/>
          <w:szCs w:val="28"/>
        </w:rPr>
        <w:t>Калининского сельского поселения</w:t>
      </w:r>
      <w:r w:rsidR="00064A30" w:rsidRPr="00064A30">
        <w:rPr>
          <w:bCs w:val="0"/>
          <w:szCs w:val="28"/>
        </w:rPr>
        <w:t xml:space="preserve"> </w:t>
      </w:r>
      <w:r w:rsidR="00064A30" w:rsidRPr="00ED5173">
        <w:rPr>
          <w:bCs w:val="0"/>
          <w:szCs w:val="28"/>
        </w:rPr>
        <w:t>являются: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соответствие налоговых расходов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целям муниципальных программ </w:t>
      </w:r>
      <w:r w:rsidR="00224D9F" w:rsidRPr="00224D9F">
        <w:rPr>
          <w:bCs w:val="0"/>
          <w:szCs w:val="28"/>
        </w:rPr>
        <w:t xml:space="preserve">Калининского сельского поселения </w:t>
      </w:r>
      <w:r w:rsidRPr="00ED5173">
        <w:rPr>
          <w:bCs w:val="0"/>
          <w:szCs w:val="28"/>
        </w:rPr>
        <w:t xml:space="preserve">и (или) целям социально-экономического развития </w:t>
      </w:r>
      <w:r w:rsidR="00224D9F" w:rsidRPr="00224D9F">
        <w:rPr>
          <w:bCs w:val="0"/>
          <w:szCs w:val="28"/>
        </w:rPr>
        <w:t>Калининского сельского поселения</w:t>
      </w:r>
      <w:r w:rsidR="00224D9F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>не относящимся</w:t>
      </w:r>
      <w:r w:rsidR="00224D9F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к муниципальным программам </w:t>
      </w:r>
      <w:r w:rsidR="00224D9F" w:rsidRPr="00224D9F">
        <w:rPr>
          <w:bCs w:val="0"/>
          <w:szCs w:val="28"/>
        </w:rPr>
        <w:t>Калининского сельского поселения</w:t>
      </w:r>
      <w:r w:rsidRPr="00ED5173">
        <w:rPr>
          <w:bCs w:val="0"/>
          <w:szCs w:val="28"/>
        </w:rPr>
        <w:t>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востребованность плательщиками предоставленных льгот, </w:t>
      </w:r>
      <w:proofErr w:type="gramStart"/>
      <w:r w:rsidRPr="00ED5173">
        <w:rPr>
          <w:bCs w:val="0"/>
          <w:szCs w:val="28"/>
        </w:rPr>
        <w:t>которая</w:t>
      </w:r>
      <w:proofErr w:type="gramEnd"/>
      <w:r w:rsidRPr="00ED5173">
        <w:rPr>
          <w:bCs w:val="0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</w:t>
      </w:r>
      <w:r w:rsidR="00A64768" w:rsidRPr="00ED5173">
        <w:rPr>
          <w:bCs w:val="0"/>
          <w:szCs w:val="28"/>
        </w:rPr>
        <w:t xml:space="preserve">обладающих потенциальным правом на применение льготы, или общей численности плательщиков, </w:t>
      </w:r>
      <w:r w:rsidRPr="00ED5173">
        <w:rPr>
          <w:bCs w:val="0"/>
          <w:szCs w:val="28"/>
        </w:rPr>
        <w:t>за 5-летний период.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При необходимости</w:t>
      </w:r>
      <w:r w:rsidRPr="00064A30">
        <w:rPr>
          <w:bCs w:val="0"/>
          <w:szCs w:val="28"/>
        </w:rPr>
        <w:t xml:space="preserve">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732859" w:rsidRDefault="00732859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 целях проведения оценки востребованности плательщиками </w:t>
      </w:r>
      <w:r>
        <w:rPr>
          <w:bCs w:val="0"/>
          <w:szCs w:val="28"/>
        </w:rPr>
        <w:lastRenderedPageBreak/>
        <w:t>предоставленных льгот куратором налоговых расходов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4</w:t>
      </w:r>
      <w:r w:rsidRPr="005C3287">
        <w:rPr>
          <w:bCs w:val="0"/>
          <w:szCs w:val="28"/>
        </w:rPr>
        <w:t>. </w:t>
      </w:r>
      <w:proofErr w:type="gramStart"/>
      <w:r w:rsidRPr="005C3287">
        <w:rPr>
          <w:bCs w:val="0"/>
          <w:szCs w:val="28"/>
        </w:rPr>
        <w:t xml:space="preserve">В случае несоответствия налоговых расходов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5C3287">
        <w:rPr>
          <w:bCs w:val="0"/>
          <w:szCs w:val="28"/>
        </w:rPr>
        <w:t xml:space="preserve">хотя бы одному из критериев, указанных в </w:t>
      </w:r>
      <w:hyperlink w:anchor="P75" w:history="1">
        <w:r w:rsidRPr="005C3287">
          <w:rPr>
            <w:bCs w:val="0"/>
            <w:szCs w:val="28"/>
          </w:rPr>
          <w:t>пункте 3.</w:t>
        </w:r>
      </w:hyperlink>
      <w:r w:rsidR="00F163F6" w:rsidRPr="005C3287">
        <w:rPr>
          <w:bCs w:val="0"/>
          <w:szCs w:val="28"/>
        </w:rPr>
        <w:t>3</w:t>
      </w:r>
      <w:r w:rsidRPr="005C3287">
        <w:rPr>
          <w:bCs w:val="0"/>
          <w:szCs w:val="28"/>
        </w:rPr>
        <w:t xml:space="preserve"> настоящего раздела, </w:t>
      </w:r>
      <w:r w:rsidR="003C3E8E" w:rsidRPr="005C3287">
        <w:rPr>
          <w:bCs w:val="0"/>
          <w:szCs w:val="28"/>
        </w:rPr>
        <w:t>и (или) не достижения положительных значений оценки вклада предусмотренных для плательщиков льгот в изменени</w:t>
      </w:r>
      <w:r w:rsidR="00051227" w:rsidRPr="005C3287">
        <w:rPr>
          <w:bCs w:val="0"/>
          <w:szCs w:val="28"/>
        </w:rPr>
        <w:t xml:space="preserve">е значения </w:t>
      </w:r>
      <w:r w:rsidR="003C3E8E" w:rsidRPr="005C3287">
        <w:rPr>
          <w:bCs w:val="0"/>
          <w:szCs w:val="28"/>
        </w:rPr>
        <w:t xml:space="preserve">показателя (индикатора) достижения целей муниципальной программы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="003C3E8E" w:rsidRPr="005C3287">
        <w:rPr>
          <w:bCs w:val="0"/>
          <w:szCs w:val="28"/>
        </w:rPr>
        <w:t xml:space="preserve">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3C3E8E" w:rsidRPr="005C3287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proofErr w:type="gramEnd"/>
      <w:r w:rsidR="003C3E8E" w:rsidRPr="005C3287">
        <w:rPr>
          <w:bCs w:val="0"/>
          <w:szCs w:val="28"/>
        </w:rPr>
        <w:t xml:space="preserve">, </w:t>
      </w:r>
      <w:proofErr w:type="gramStart"/>
      <w:r w:rsidR="003C3E8E" w:rsidRPr="005C3287">
        <w:rPr>
          <w:bCs w:val="0"/>
          <w:szCs w:val="28"/>
        </w:rPr>
        <w:t xml:space="preserve">и (или) достижения более высоких показателей результативности применения альтернативных механизмов достижения целей муниципальной программы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="003C3E8E" w:rsidRPr="005C3287">
        <w:rPr>
          <w:bCs w:val="0"/>
          <w:szCs w:val="28"/>
        </w:rPr>
        <w:t xml:space="preserve">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A71E01" w:rsidRPr="005C3287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A71E01" w:rsidRPr="005C3287">
        <w:rPr>
          <w:bCs w:val="0"/>
          <w:szCs w:val="28"/>
        </w:rPr>
        <w:t xml:space="preserve">, по результатам оценки бюджетной эффективности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A71E01" w:rsidRPr="005C3287">
        <w:rPr>
          <w:bCs w:val="0"/>
          <w:szCs w:val="28"/>
        </w:rPr>
        <w:t xml:space="preserve">, и (или) не достижения положительных значений оценки совокупного бюджетного эффекта (самоокупаемости) стимулирующих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proofErr w:type="gramEnd"/>
      <w:r w:rsidR="00370738" w:rsidRPr="00370738">
        <w:rPr>
          <w:bCs w:val="0"/>
          <w:szCs w:val="28"/>
        </w:rPr>
        <w:t xml:space="preserve"> </w:t>
      </w:r>
      <w:r w:rsidRPr="005C3287">
        <w:rPr>
          <w:bCs w:val="0"/>
          <w:szCs w:val="28"/>
        </w:rPr>
        <w:t xml:space="preserve">куратору налогового расхода надлежит представить в </w:t>
      </w:r>
      <w:r w:rsidR="00370738">
        <w:rPr>
          <w:bCs w:val="0"/>
          <w:szCs w:val="28"/>
        </w:rPr>
        <w:t>Администрацию</w:t>
      </w:r>
      <w:r w:rsidRPr="005C3287">
        <w:rPr>
          <w:bCs w:val="0"/>
          <w:szCs w:val="28"/>
        </w:rPr>
        <w:t xml:space="preserve">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5C3287">
        <w:rPr>
          <w:bCs w:val="0"/>
          <w:szCs w:val="28"/>
        </w:rPr>
        <w:t>предложения о сохранении (уточнении, отмене) льгот для плательщиков.</w:t>
      </w:r>
    </w:p>
    <w:p w:rsidR="00064A30" w:rsidRPr="00064A30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71781C">
        <w:rPr>
          <w:bCs w:val="0"/>
          <w:szCs w:val="28"/>
        </w:rPr>
        <w:t>3.5</w:t>
      </w:r>
      <w:r w:rsidR="00064A30" w:rsidRPr="0071781C">
        <w:rPr>
          <w:bCs w:val="0"/>
          <w:szCs w:val="28"/>
        </w:rPr>
        <w:t>. </w:t>
      </w:r>
      <w:proofErr w:type="gramStart"/>
      <w:r w:rsidR="00064A30" w:rsidRPr="0071781C">
        <w:rPr>
          <w:bCs w:val="0"/>
          <w:szCs w:val="28"/>
        </w:rPr>
        <w:t>В качестве критерия</w:t>
      </w:r>
      <w:r w:rsidR="00064A30" w:rsidRPr="00064A30">
        <w:rPr>
          <w:bCs w:val="0"/>
          <w:szCs w:val="28"/>
        </w:rPr>
        <w:t xml:space="preserve"> результативности налогового расхода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="00064A30" w:rsidRPr="00064A30">
        <w:rPr>
          <w:bCs w:val="0"/>
          <w:szCs w:val="28"/>
        </w:rPr>
        <w:t xml:space="preserve">определяется как минимум один показатель (индикатор) достижения целей муниципальной программы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064A30" w:rsidRPr="00064A30">
        <w:rPr>
          <w:bCs w:val="0"/>
          <w:szCs w:val="28"/>
        </w:rPr>
        <w:t xml:space="preserve"> 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064A30" w:rsidRPr="00064A30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064A30" w:rsidRPr="00064A30">
        <w:rPr>
          <w:bCs w:val="0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064A30" w:rsidRPr="00064A30">
        <w:rPr>
          <w:bCs w:val="0"/>
          <w:szCs w:val="28"/>
        </w:rPr>
        <w:t>.</w:t>
      </w:r>
      <w:proofErr w:type="gramEnd"/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 xml:space="preserve">Оценке подлежит вклад предусмотренных для плательщиков льгот </w:t>
      </w:r>
      <w:r w:rsidRPr="00064A30">
        <w:rPr>
          <w:bCs w:val="0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и (или) целями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не относящимися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FF000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6</w:t>
      </w:r>
      <w:r w:rsidRPr="005C3287">
        <w:rPr>
          <w:bCs w:val="0"/>
          <w:szCs w:val="28"/>
        </w:rPr>
        <w:t>. </w:t>
      </w:r>
      <w:proofErr w:type="gramStart"/>
      <w:r w:rsidRPr="005C3287">
        <w:rPr>
          <w:bCs w:val="0"/>
          <w:szCs w:val="28"/>
        </w:rPr>
        <w:t xml:space="preserve">Оценка результативности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5C3287">
        <w:rPr>
          <w:bCs w:val="0"/>
          <w:szCs w:val="28"/>
        </w:rPr>
        <w:t xml:space="preserve"> включает оценку</w:t>
      </w:r>
      <w:r w:rsidR="00CD7EA0" w:rsidRPr="005C3287">
        <w:rPr>
          <w:bCs w:val="0"/>
          <w:szCs w:val="28"/>
        </w:rPr>
        <w:t xml:space="preserve"> вклада предусмотренных для плательщиков льгот в изменение показателя (индикатора) достижения целей муниципальной программы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="00CD7EA0" w:rsidRPr="005C3287">
        <w:rPr>
          <w:bCs w:val="0"/>
          <w:szCs w:val="28"/>
        </w:rPr>
        <w:t xml:space="preserve">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CD7EA0" w:rsidRPr="005C3287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CD7EA0" w:rsidRPr="005C3287">
        <w:rPr>
          <w:bCs w:val="0"/>
          <w:szCs w:val="28"/>
        </w:rPr>
        <w:t>, оценку</w:t>
      </w:r>
      <w:r w:rsidRPr="005C3287">
        <w:rPr>
          <w:bCs w:val="0"/>
          <w:szCs w:val="28"/>
        </w:rPr>
        <w:t xml:space="preserve"> бюджетной эффективности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CD7EA0" w:rsidRPr="005C3287">
        <w:rPr>
          <w:bCs w:val="0"/>
          <w:szCs w:val="28"/>
        </w:rPr>
        <w:t xml:space="preserve">  и оценку совокупного бюджетного эффекта </w:t>
      </w:r>
      <w:r w:rsidR="00CD7EA0" w:rsidRPr="005C3287">
        <w:rPr>
          <w:bCs w:val="0"/>
          <w:szCs w:val="28"/>
        </w:rPr>
        <w:lastRenderedPageBreak/>
        <w:t xml:space="preserve">(самоокупаемости) стимулирующих налоговых расходов </w:t>
      </w:r>
      <w:r w:rsidR="00370738" w:rsidRPr="00370738">
        <w:rPr>
          <w:bCs w:val="0"/>
          <w:szCs w:val="28"/>
        </w:rPr>
        <w:t>Калининского сельского</w:t>
      </w:r>
      <w:proofErr w:type="gramEnd"/>
      <w:r w:rsidR="00370738" w:rsidRPr="00370738">
        <w:rPr>
          <w:bCs w:val="0"/>
          <w:szCs w:val="28"/>
        </w:rPr>
        <w:t xml:space="preserve"> поселения</w:t>
      </w:r>
      <w:r w:rsidRPr="005C3287">
        <w:rPr>
          <w:bCs w:val="0"/>
          <w:szCs w:val="28"/>
        </w:rPr>
        <w:t>.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7</w:t>
      </w:r>
      <w:r w:rsidRPr="005C3287">
        <w:rPr>
          <w:bCs w:val="0"/>
          <w:szCs w:val="28"/>
        </w:rPr>
        <w:t xml:space="preserve">. В целях оценки бюджетной эффективности налоговых расходов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5C3287">
        <w:rPr>
          <w:bCs w:val="0"/>
          <w:szCs w:val="28"/>
        </w:rPr>
        <w:t xml:space="preserve">осуществляется сравнительный анализ результативности предоставления льгот и результативности </w:t>
      </w:r>
      <w:proofErr w:type="gramStart"/>
      <w:r w:rsidRPr="005C3287">
        <w:rPr>
          <w:bCs w:val="0"/>
          <w:szCs w:val="28"/>
        </w:rPr>
        <w:t xml:space="preserve">применения альтернативных механизмов достижения целей муниципальной программы </w:t>
      </w:r>
      <w:r w:rsidR="00370738" w:rsidRPr="00370738">
        <w:rPr>
          <w:bCs w:val="0"/>
          <w:szCs w:val="28"/>
        </w:rPr>
        <w:t>Калининского сельского поселения</w:t>
      </w:r>
      <w:proofErr w:type="gramEnd"/>
      <w:r w:rsidRPr="005C3287">
        <w:rPr>
          <w:bCs w:val="0"/>
          <w:szCs w:val="28"/>
        </w:rPr>
        <w:t xml:space="preserve"> 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5C3287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="00551E62" w:rsidRPr="005C3287">
        <w:rPr>
          <w:bCs w:val="0"/>
          <w:szCs w:val="28"/>
        </w:rPr>
        <w:t>.</w:t>
      </w:r>
    </w:p>
    <w:p w:rsidR="00274FF7" w:rsidRPr="00064A30" w:rsidRDefault="00274FF7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При необходимости куратором налогового расхода могут быть установлены дополнительные критерии оценки результативности налогового расхода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5C3287">
        <w:rPr>
          <w:bCs w:val="0"/>
          <w:szCs w:val="28"/>
        </w:rPr>
        <w:t>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4" w:name="P84"/>
      <w:bookmarkEnd w:id="4"/>
      <w:r w:rsidRPr="00064A30">
        <w:rPr>
          <w:bCs w:val="0"/>
          <w:szCs w:val="28"/>
        </w:rPr>
        <w:t>3.</w:t>
      </w:r>
      <w:r w:rsidR="00545D0F">
        <w:rPr>
          <w:bCs w:val="0"/>
          <w:szCs w:val="28"/>
        </w:rPr>
        <w:t>8</w:t>
      </w:r>
      <w:r w:rsidRPr="00064A30">
        <w:rPr>
          <w:bCs w:val="0"/>
          <w:szCs w:val="28"/>
        </w:rPr>
        <w:t>. </w:t>
      </w:r>
      <w:proofErr w:type="gramStart"/>
      <w:r w:rsidRPr="00064A30">
        <w:rPr>
          <w:bCs w:val="0"/>
          <w:szCs w:val="28"/>
        </w:rPr>
        <w:t xml:space="preserve">Сравнительный анализ включает сравнение объемов расходов бюджета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</w:t>
      </w:r>
      <w:proofErr w:type="gramEnd"/>
      <w:r w:rsidR="00370738" w:rsidRPr="00370738">
        <w:rPr>
          <w:bCs w:val="0"/>
          <w:szCs w:val="28"/>
        </w:rPr>
        <w:t xml:space="preserve">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на 1 рубль налоговых расходов и на 1 рубль расходов бюджета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В качестве альтернативных </w:t>
      </w:r>
      <w:proofErr w:type="gramStart"/>
      <w:r w:rsidRPr="00064A30">
        <w:rPr>
          <w:bCs w:val="0"/>
          <w:szCs w:val="28"/>
        </w:rPr>
        <w:t xml:space="preserve">механизмов достижения целей муниципальной программы </w:t>
      </w:r>
      <w:r w:rsidR="00370738" w:rsidRPr="00370738">
        <w:rPr>
          <w:bCs w:val="0"/>
          <w:szCs w:val="28"/>
        </w:rPr>
        <w:t>Калининского сельского поселения</w:t>
      </w:r>
      <w:proofErr w:type="gramEnd"/>
      <w:r w:rsidR="00370738" w:rsidRPr="00370738">
        <w:rPr>
          <w:bCs w:val="0"/>
          <w:szCs w:val="28"/>
        </w:rPr>
        <w:t xml:space="preserve"> </w:t>
      </w:r>
      <w:r w:rsidRPr="00064A30">
        <w:rPr>
          <w:bCs w:val="0"/>
          <w:szCs w:val="28"/>
        </w:rPr>
        <w:t xml:space="preserve">и (или) целей социально-экономического развития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не относящихся к муниципальным программам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, могут учитываться в том числе: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совершенствование </w:t>
      </w:r>
      <w:r w:rsidR="00274FF7" w:rsidRPr="005C3287">
        <w:rPr>
          <w:bCs w:val="0"/>
          <w:szCs w:val="28"/>
        </w:rPr>
        <w:t>правового</w:t>
      </w:r>
      <w:r w:rsidRPr="005C3287">
        <w:rPr>
          <w:bCs w:val="0"/>
          <w:szCs w:val="28"/>
        </w:rPr>
        <w:t xml:space="preserve"> регулирования и (или) порядка осуществления контрольно-надзорных функций в сфере деятельности</w:t>
      </w:r>
      <w:r w:rsidR="00274FF7" w:rsidRPr="005C3287">
        <w:rPr>
          <w:bCs w:val="0"/>
          <w:szCs w:val="28"/>
        </w:rPr>
        <w:t>,</w:t>
      </w:r>
      <w:r w:rsidRPr="005C3287">
        <w:rPr>
          <w:bCs w:val="0"/>
          <w:szCs w:val="28"/>
        </w:rPr>
        <w:t xml:space="preserve"> плательщиков, имеющих право на льготы.</w:t>
      </w:r>
    </w:p>
    <w:p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Оценку результативности налоговых расходов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5C3287">
        <w:rPr>
          <w:bCs w:val="0"/>
          <w:szCs w:val="28"/>
        </w:rPr>
        <w:t>допускается не проводить в отношении:</w:t>
      </w:r>
    </w:p>
    <w:p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технических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5C3287">
        <w:rPr>
          <w:bCs w:val="0"/>
          <w:szCs w:val="28"/>
        </w:rPr>
        <w:t>;</w:t>
      </w:r>
    </w:p>
    <w:p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5C3287">
        <w:rPr>
          <w:bCs w:val="0"/>
          <w:szCs w:val="28"/>
        </w:rPr>
        <w:t xml:space="preserve">, по которым на момент </w:t>
      </w:r>
      <w:proofErr w:type="gramStart"/>
      <w:r w:rsidRPr="005C3287">
        <w:rPr>
          <w:bCs w:val="0"/>
          <w:szCs w:val="28"/>
        </w:rPr>
        <w:t xml:space="preserve">проведения оценки эффективности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proofErr w:type="gramEnd"/>
      <w:r w:rsidR="00370738" w:rsidRPr="00370738">
        <w:rPr>
          <w:bCs w:val="0"/>
          <w:szCs w:val="28"/>
        </w:rPr>
        <w:t xml:space="preserve"> </w:t>
      </w:r>
      <w:r w:rsidRPr="005C3287">
        <w:rPr>
          <w:bCs w:val="0"/>
          <w:szCs w:val="28"/>
        </w:rPr>
        <w:t>отсутствуют фискальные характеристики;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налоговых расходов Цимлянского района обусловленных льготами, срок действия которых составляет менее одного года.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Оценку востребованности плательщиками предоставленных льгот </w:t>
      </w:r>
      <w:r w:rsidRPr="005C3287">
        <w:rPr>
          <w:bCs w:val="0"/>
          <w:szCs w:val="28"/>
        </w:rPr>
        <w:lastRenderedPageBreak/>
        <w:t>допускается не проводить в отношении: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льгот, обуславливающих налоговые расходы </w:t>
      </w:r>
      <w:r w:rsidR="00370738" w:rsidRPr="00370738">
        <w:rPr>
          <w:bCs w:val="0"/>
          <w:szCs w:val="28"/>
        </w:rPr>
        <w:t>Калининского сельского поселения</w:t>
      </w:r>
      <w:r w:rsidRPr="005C3287">
        <w:rPr>
          <w:bCs w:val="0"/>
          <w:szCs w:val="28"/>
        </w:rPr>
        <w:t xml:space="preserve">, по которым на момент </w:t>
      </w:r>
      <w:proofErr w:type="gramStart"/>
      <w:r w:rsidRPr="005C3287">
        <w:rPr>
          <w:bCs w:val="0"/>
          <w:szCs w:val="28"/>
        </w:rPr>
        <w:t xml:space="preserve">проведения оценки эффективности налоговых расходов </w:t>
      </w:r>
      <w:r w:rsidR="00370738" w:rsidRPr="00370738">
        <w:rPr>
          <w:bCs w:val="0"/>
          <w:szCs w:val="28"/>
        </w:rPr>
        <w:t>Калининского сельского поселения</w:t>
      </w:r>
      <w:proofErr w:type="gramEnd"/>
      <w:r w:rsidR="00370738" w:rsidRPr="00370738">
        <w:rPr>
          <w:bCs w:val="0"/>
          <w:szCs w:val="28"/>
        </w:rPr>
        <w:t xml:space="preserve"> </w:t>
      </w:r>
      <w:r w:rsidRPr="005C3287">
        <w:rPr>
          <w:bCs w:val="0"/>
          <w:szCs w:val="28"/>
        </w:rPr>
        <w:t>отсутствуют фискальные характеристики;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 xml:space="preserve">налоговых расходов </w:t>
      </w:r>
      <w:r w:rsidR="00370738" w:rsidRPr="00370738">
        <w:rPr>
          <w:bCs w:val="0"/>
          <w:szCs w:val="28"/>
        </w:rPr>
        <w:t xml:space="preserve">Калининского сельского поселения </w:t>
      </w:r>
      <w:r w:rsidRPr="005C3287">
        <w:rPr>
          <w:bCs w:val="0"/>
          <w:szCs w:val="28"/>
        </w:rPr>
        <w:t>обусловленных льготами, срок действия которых составляет менее одного года.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5" w:name="P91"/>
      <w:bookmarkEnd w:id="5"/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9</w:t>
      </w:r>
      <w:r w:rsidRPr="005C3287">
        <w:rPr>
          <w:bCs w:val="0"/>
          <w:szCs w:val="28"/>
        </w:rPr>
        <w:t>. Результаты оценки эффективности налогового</w:t>
      </w:r>
      <w:r w:rsidRPr="00064A30">
        <w:rPr>
          <w:bCs w:val="0"/>
          <w:szCs w:val="28"/>
        </w:rPr>
        <w:t xml:space="preserve"> расхода должны направляться кураторами в </w:t>
      </w:r>
      <w:r w:rsidR="009640FF">
        <w:rPr>
          <w:bCs w:val="0"/>
          <w:szCs w:val="28"/>
        </w:rPr>
        <w:t>Администрацию</w:t>
      </w:r>
      <w:r w:rsidRPr="00064A30">
        <w:rPr>
          <w:bCs w:val="0"/>
          <w:szCs w:val="28"/>
        </w:rPr>
        <w:t xml:space="preserve"> </w:t>
      </w:r>
      <w:r w:rsidR="009640FF" w:rsidRPr="009640F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>и содержать: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выводы о наличии или об отсутствии более результативных (менее затратных для бюджета </w:t>
      </w:r>
      <w:r w:rsidR="009640FF" w:rsidRPr="009640F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) альтернативных механизмов достижения целей муниципальной программы и (или) целей социально-экономической политики.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Паспорта налоговых расходов </w:t>
      </w:r>
      <w:r w:rsidR="009640FF" w:rsidRPr="009640F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результаты оценки эффективности налоговых расходов </w:t>
      </w:r>
      <w:r w:rsidR="009640FF" w:rsidRPr="009640F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рекомендации по результатам указанной оценки, включая рекомендации Администрации </w:t>
      </w:r>
      <w:r w:rsidR="009640FF" w:rsidRPr="009640F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о необходимости сохранения (уточнения, отмены), предоставленных плательщикам льгот, направляются кураторами налоговых расходов в Администрации </w:t>
      </w:r>
      <w:r w:rsidR="009640FF" w:rsidRPr="009640F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>ежегодно, до 1 июля.</w:t>
      </w:r>
    </w:p>
    <w:p w:rsidR="00064A30" w:rsidRPr="00064A30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3.10</w:t>
      </w:r>
      <w:r w:rsidR="00064A30" w:rsidRPr="00064A30">
        <w:rPr>
          <w:bCs w:val="0"/>
          <w:szCs w:val="28"/>
        </w:rPr>
        <w:t>.  Администраци</w:t>
      </w:r>
      <w:r w:rsidR="009640FF">
        <w:rPr>
          <w:bCs w:val="0"/>
          <w:szCs w:val="28"/>
        </w:rPr>
        <w:t>я</w:t>
      </w:r>
      <w:r w:rsidR="00064A30" w:rsidRPr="00064A30">
        <w:rPr>
          <w:bCs w:val="0"/>
          <w:szCs w:val="28"/>
        </w:rPr>
        <w:t xml:space="preserve"> </w:t>
      </w:r>
      <w:r w:rsidR="009640FF" w:rsidRPr="009640FF">
        <w:rPr>
          <w:bCs w:val="0"/>
          <w:szCs w:val="28"/>
        </w:rPr>
        <w:t xml:space="preserve">Калининского сельского поселения </w:t>
      </w:r>
      <w:r w:rsidR="00064A30" w:rsidRPr="00064A30">
        <w:rPr>
          <w:bCs w:val="0"/>
          <w:szCs w:val="28"/>
        </w:rPr>
        <w:t xml:space="preserve">обобщает результаты оценки налоговых расходов </w:t>
      </w:r>
      <w:r w:rsidR="009640FF" w:rsidRPr="009640FF">
        <w:rPr>
          <w:bCs w:val="0"/>
          <w:szCs w:val="28"/>
        </w:rPr>
        <w:t>Калининского сельского поселения</w:t>
      </w:r>
      <w:r w:rsidR="00064A30" w:rsidRPr="00064A30">
        <w:rPr>
          <w:bCs w:val="0"/>
          <w:szCs w:val="28"/>
        </w:rPr>
        <w:t>, согласовывает их с кураторами налоговых расходов.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Согласованная информация о результатах оценки налоговых расходов </w:t>
      </w:r>
      <w:r w:rsidR="009640FF" w:rsidRPr="009640FF">
        <w:rPr>
          <w:bCs w:val="0"/>
          <w:szCs w:val="28"/>
        </w:rPr>
        <w:t xml:space="preserve">Калининского сельского поселения </w:t>
      </w:r>
      <w:r w:rsidRPr="00064A30">
        <w:rPr>
          <w:bCs w:val="0"/>
          <w:szCs w:val="28"/>
        </w:rPr>
        <w:t xml:space="preserve">с предложениями о сохранении (уточнении, отмене) льгот для плательщиков до 1 августа направляется главе Администрации </w:t>
      </w:r>
      <w:r w:rsidR="009640FF" w:rsidRPr="009640F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>.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Результаты рассмотрения оценки налоговых расходов </w:t>
      </w:r>
      <w:r w:rsidR="009640FF" w:rsidRPr="009640F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9640FF" w:rsidRPr="009640FF">
        <w:rPr>
          <w:bCs w:val="0"/>
          <w:szCs w:val="28"/>
        </w:rPr>
        <w:t>Калининского сельского поселения</w:t>
      </w:r>
      <w:r w:rsidRPr="00064A30">
        <w:rPr>
          <w:bCs w:val="0"/>
          <w:szCs w:val="28"/>
        </w:rPr>
        <w:t xml:space="preserve">, а также при проведении </w:t>
      </w:r>
      <w:proofErr w:type="gramStart"/>
      <w:r w:rsidRPr="00064A30">
        <w:rPr>
          <w:bCs w:val="0"/>
          <w:szCs w:val="28"/>
        </w:rPr>
        <w:t xml:space="preserve">оценки эффективности реализации муниципальных программ </w:t>
      </w:r>
      <w:r w:rsidR="009640FF" w:rsidRPr="009640FF">
        <w:rPr>
          <w:bCs w:val="0"/>
          <w:szCs w:val="28"/>
        </w:rPr>
        <w:t>Калининского сельского поселения</w:t>
      </w:r>
      <w:proofErr w:type="gramEnd"/>
      <w:r w:rsidRPr="00064A30">
        <w:rPr>
          <w:bCs w:val="0"/>
          <w:szCs w:val="28"/>
        </w:rPr>
        <w:t>.</w:t>
      </w: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447F47" w:rsidRDefault="00447F47" w:rsidP="00447F47">
      <w:pPr>
        <w:pStyle w:val="ConsNonformat"/>
        <w:widowControl/>
        <w:tabs>
          <w:tab w:val="left" w:pos="1701"/>
          <w:tab w:val="left" w:pos="11907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736A8" w:rsidRDefault="009736A8" w:rsidP="00601793">
      <w:pPr>
        <w:pStyle w:val="ConsNonformat"/>
        <w:widowControl/>
        <w:tabs>
          <w:tab w:val="left" w:pos="1701"/>
          <w:tab w:val="left" w:pos="11907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9736A8" w:rsidRDefault="009736A8" w:rsidP="00601793">
      <w:pPr>
        <w:pStyle w:val="ConsNonformat"/>
        <w:widowControl/>
        <w:tabs>
          <w:tab w:val="left" w:pos="1701"/>
          <w:tab w:val="left" w:pos="11907"/>
        </w:tabs>
        <w:ind w:right="0"/>
        <w:rPr>
          <w:rFonts w:ascii="Times New Roman" w:hAnsi="Times New Roman" w:cs="Times New Roman"/>
          <w:sz w:val="28"/>
          <w:szCs w:val="28"/>
        </w:rPr>
      </w:pPr>
    </w:p>
    <w:sectPr w:rsidR="009736A8" w:rsidSect="00872C9F">
      <w:footerReference w:type="even" r:id="rId10"/>
      <w:footerReference w:type="default" r:id="rId11"/>
      <w:pgSz w:w="11907" w:h="16840" w:code="9"/>
      <w:pgMar w:top="567" w:right="851" w:bottom="567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2D" w:rsidRDefault="0018542D">
      <w:r>
        <w:separator/>
      </w:r>
    </w:p>
  </w:endnote>
  <w:endnote w:type="continuationSeparator" w:id="0">
    <w:p w:rsidR="0018542D" w:rsidRDefault="001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08" w:rsidRDefault="00416E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16E08" w:rsidRDefault="00416E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08" w:rsidRDefault="00416E08">
    <w:pPr>
      <w:pStyle w:val="a4"/>
      <w:framePr w:wrap="around" w:vAnchor="text" w:hAnchor="margin" w:xAlign="right" w:y="1"/>
      <w:rPr>
        <w:rStyle w:val="a3"/>
        <w:lang w:val="en-US"/>
      </w:rPr>
    </w:pPr>
    <w:r>
      <w:rPr>
        <w:rStyle w:val="a3"/>
      </w:rPr>
      <w:fldChar w:fldCharType="begin"/>
    </w:r>
    <w:r>
      <w:rPr>
        <w:rStyle w:val="a3"/>
        <w:lang w:val="en-US"/>
      </w:rPr>
      <w:instrText xml:space="preserve">PAGE  </w:instrText>
    </w:r>
    <w:r>
      <w:rPr>
        <w:rStyle w:val="a3"/>
      </w:rPr>
      <w:fldChar w:fldCharType="separate"/>
    </w:r>
    <w:r w:rsidR="00A652B1">
      <w:rPr>
        <w:rStyle w:val="a3"/>
        <w:noProof/>
        <w:lang w:val="en-US"/>
      </w:rPr>
      <w:t>10</w:t>
    </w:r>
    <w:r>
      <w:rPr>
        <w:rStyle w:val="a3"/>
      </w:rPr>
      <w:fldChar w:fldCharType="end"/>
    </w:r>
  </w:p>
  <w:p w:rsidR="00416E08" w:rsidRDefault="00416E08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2D" w:rsidRDefault="0018542D">
      <w:r>
        <w:separator/>
      </w:r>
    </w:p>
  </w:footnote>
  <w:footnote w:type="continuationSeparator" w:id="0">
    <w:p w:rsidR="0018542D" w:rsidRDefault="0018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03EC"/>
    <w:multiLevelType w:val="hybridMultilevel"/>
    <w:tmpl w:val="ACA6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87"/>
    <w:rsid w:val="000213CC"/>
    <w:rsid w:val="00024146"/>
    <w:rsid w:val="00025D6A"/>
    <w:rsid w:val="00027FE1"/>
    <w:rsid w:val="000370D3"/>
    <w:rsid w:val="00041DDC"/>
    <w:rsid w:val="00044E9E"/>
    <w:rsid w:val="00051227"/>
    <w:rsid w:val="00054C71"/>
    <w:rsid w:val="00057420"/>
    <w:rsid w:val="00064A30"/>
    <w:rsid w:val="00095E3C"/>
    <w:rsid w:val="000B15EC"/>
    <w:rsid w:val="000B5478"/>
    <w:rsid w:val="000B56D7"/>
    <w:rsid w:val="000C17CE"/>
    <w:rsid w:val="000C5B7B"/>
    <w:rsid w:val="000E1002"/>
    <w:rsid w:val="000E452C"/>
    <w:rsid w:val="001027A0"/>
    <w:rsid w:val="0013537C"/>
    <w:rsid w:val="0015286C"/>
    <w:rsid w:val="00155C59"/>
    <w:rsid w:val="00166596"/>
    <w:rsid w:val="0017330C"/>
    <w:rsid w:val="00180B68"/>
    <w:rsid w:val="0018542D"/>
    <w:rsid w:val="00196194"/>
    <w:rsid w:val="001970F7"/>
    <w:rsid w:val="00197E7D"/>
    <w:rsid w:val="001A0C25"/>
    <w:rsid w:val="001A13F0"/>
    <w:rsid w:val="001B083B"/>
    <w:rsid w:val="001E27B6"/>
    <w:rsid w:val="001F248D"/>
    <w:rsid w:val="00224D9F"/>
    <w:rsid w:val="00247BB4"/>
    <w:rsid w:val="00247C6F"/>
    <w:rsid w:val="0025210B"/>
    <w:rsid w:val="00274FF7"/>
    <w:rsid w:val="002B2AE8"/>
    <w:rsid w:val="002C09B5"/>
    <w:rsid w:val="002C5428"/>
    <w:rsid w:val="002D4E4A"/>
    <w:rsid w:val="002E127E"/>
    <w:rsid w:val="002F2C78"/>
    <w:rsid w:val="00300EBE"/>
    <w:rsid w:val="00302444"/>
    <w:rsid w:val="003044E9"/>
    <w:rsid w:val="00314643"/>
    <w:rsid w:val="00315728"/>
    <w:rsid w:val="00316BB8"/>
    <w:rsid w:val="00320643"/>
    <w:rsid w:val="003340C7"/>
    <w:rsid w:val="00335243"/>
    <w:rsid w:val="00335427"/>
    <w:rsid w:val="00346BC8"/>
    <w:rsid w:val="003579A1"/>
    <w:rsid w:val="00360F72"/>
    <w:rsid w:val="003627CD"/>
    <w:rsid w:val="00363400"/>
    <w:rsid w:val="00363622"/>
    <w:rsid w:val="0036401C"/>
    <w:rsid w:val="00367624"/>
    <w:rsid w:val="003700EE"/>
    <w:rsid w:val="00370738"/>
    <w:rsid w:val="003A0184"/>
    <w:rsid w:val="003A1E6C"/>
    <w:rsid w:val="003B3A6E"/>
    <w:rsid w:val="003C0A71"/>
    <w:rsid w:val="003C3E8E"/>
    <w:rsid w:val="003C4EB1"/>
    <w:rsid w:val="003C5292"/>
    <w:rsid w:val="003D3BCF"/>
    <w:rsid w:val="003D58B4"/>
    <w:rsid w:val="003D79E7"/>
    <w:rsid w:val="003F272A"/>
    <w:rsid w:val="00401281"/>
    <w:rsid w:val="00404F60"/>
    <w:rsid w:val="004114DC"/>
    <w:rsid w:val="00413099"/>
    <w:rsid w:val="00416E08"/>
    <w:rsid w:val="004275A7"/>
    <w:rsid w:val="00447CC7"/>
    <w:rsid w:val="00447F47"/>
    <w:rsid w:val="00451CC0"/>
    <w:rsid w:val="0048525D"/>
    <w:rsid w:val="00485DA0"/>
    <w:rsid w:val="0049118E"/>
    <w:rsid w:val="004913DE"/>
    <w:rsid w:val="00495E13"/>
    <w:rsid w:val="004A1FD7"/>
    <w:rsid w:val="004A3953"/>
    <w:rsid w:val="004B361B"/>
    <w:rsid w:val="004E0D26"/>
    <w:rsid w:val="004F2559"/>
    <w:rsid w:val="004F483D"/>
    <w:rsid w:val="00504A75"/>
    <w:rsid w:val="0052033A"/>
    <w:rsid w:val="00523268"/>
    <w:rsid w:val="00530DEF"/>
    <w:rsid w:val="00534E2A"/>
    <w:rsid w:val="005444E8"/>
    <w:rsid w:val="00545D0F"/>
    <w:rsid w:val="00551E62"/>
    <w:rsid w:val="00567534"/>
    <w:rsid w:val="005737B8"/>
    <w:rsid w:val="005750FE"/>
    <w:rsid w:val="00583292"/>
    <w:rsid w:val="00594874"/>
    <w:rsid w:val="005A2F9D"/>
    <w:rsid w:val="005A6A3C"/>
    <w:rsid w:val="005C1A90"/>
    <w:rsid w:val="005C3287"/>
    <w:rsid w:val="005C7D70"/>
    <w:rsid w:val="005D31B5"/>
    <w:rsid w:val="005E0102"/>
    <w:rsid w:val="005F4316"/>
    <w:rsid w:val="005F7948"/>
    <w:rsid w:val="00601793"/>
    <w:rsid w:val="00624221"/>
    <w:rsid w:val="006313E9"/>
    <w:rsid w:val="00633C84"/>
    <w:rsid w:val="00651040"/>
    <w:rsid w:val="00652A58"/>
    <w:rsid w:val="00655D5A"/>
    <w:rsid w:val="00666B25"/>
    <w:rsid w:val="006876B2"/>
    <w:rsid w:val="006902B6"/>
    <w:rsid w:val="006925F0"/>
    <w:rsid w:val="00693E2D"/>
    <w:rsid w:val="00694F4F"/>
    <w:rsid w:val="006B3C6E"/>
    <w:rsid w:val="006C01EF"/>
    <w:rsid w:val="006C4CC1"/>
    <w:rsid w:val="006C563A"/>
    <w:rsid w:val="006E0B0E"/>
    <w:rsid w:val="006E1800"/>
    <w:rsid w:val="006E652D"/>
    <w:rsid w:val="006F7648"/>
    <w:rsid w:val="00702D02"/>
    <w:rsid w:val="007051BB"/>
    <w:rsid w:val="00710B28"/>
    <w:rsid w:val="00714202"/>
    <w:rsid w:val="0071781C"/>
    <w:rsid w:val="007231B3"/>
    <w:rsid w:val="00732859"/>
    <w:rsid w:val="00733862"/>
    <w:rsid w:val="00742FA0"/>
    <w:rsid w:val="0074459B"/>
    <w:rsid w:val="007459B8"/>
    <w:rsid w:val="00770919"/>
    <w:rsid w:val="00775BC8"/>
    <w:rsid w:val="00777B38"/>
    <w:rsid w:val="007D1C86"/>
    <w:rsid w:val="007D3FD5"/>
    <w:rsid w:val="007F15A6"/>
    <w:rsid w:val="007F3090"/>
    <w:rsid w:val="00804DB8"/>
    <w:rsid w:val="00810280"/>
    <w:rsid w:val="0081066B"/>
    <w:rsid w:val="00811436"/>
    <w:rsid w:val="00815393"/>
    <w:rsid w:val="00843336"/>
    <w:rsid w:val="00872C9F"/>
    <w:rsid w:val="0088113B"/>
    <w:rsid w:val="008941A6"/>
    <w:rsid w:val="00894BA1"/>
    <w:rsid w:val="0089581F"/>
    <w:rsid w:val="008A1805"/>
    <w:rsid w:val="008A42AF"/>
    <w:rsid w:val="008B0084"/>
    <w:rsid w:val="008B458A"/>
    <w:rsid w:val="008C0F86"/>
    <w:rsid w:val="008C37BE"/>
    <w:rsid w:val="008D421D"/>
    <w:rsid w:val="008E2387"/>
    <w:rsid w:val="008F48B6"/>
    <w:rsid w:val="00914CD9"/>
    <w:rsid w:val="00934C9B"/>
    <w:rsid w:val="009426F5"/>
    <w:rsid w:val="00947394"/>
    <w:rsid w:val="00953FEE"/>
    <w:rsid w:val="009640FF"/>
    <w:rsid w:val="00972774"/>
    <w:rsid w:val="009736A8"/>
    <w:rsid w:val="00976859"/>
    <w:rsid w:val="0098423E"/>
    <w:rsid w:val="00984268"/>
    <w:rsid w:val="0098560B"/>
    <w:rsid w:val="009B0703"/>
    <w:rsid w:val="009B2513"/>
    <w:rsid w:val="009B356A"/>
    <w:rsid w:val="009B3677"/>
    <w:rsid w:val="009B4719"/>
    <w:rsid w:val="009E52DB"/>
    <w:rsid w:val="00A00EAE"/>
    <w:rsid w:val="00A03889"/>
    <w:rsid w:val="00A10DD5"/>
    <w:rsid w:val="00A23877"/>
    <w:rsid w:val="00A42CA0"/>
    <w:rsid w:val="00A45FB9"/>
    <w:rsid w:val="00A47234"/>
    <w:rsid w:val="00A51668"/>
    <w:rsid w:val="00A534F0"/>
    <w:rsid w:val="00A610DE"/>
    <w:rsid w:val="00A64768"/>
    <w:rsid w:val="00A652B1"/>
    <w:rsid w:val="00A71E01"/>
    <w:rsid w:val="00AB3F6F"/>
    <w:rsid w:val="00AE1C7B"/>
    <w:rsid w:val="00AF3AAC"/>
    <w:rsid w:val="00AF3FFA"/>
    <w:rsid w:val="00AF7470"/>
    <w:rsid w:val="00B0179B"/>
    <w:rsid w:val="00B03D46"/>
    <w:rsid w:val="00B2109D"/>
    <w:rsid w:val="00B21A5A"/>
    <w:rsid w:val="00B27ABD"/>
    <w:rsid w:val="00B353A9"/>
    <w:rsid w:val="00B36398"/>
    <w:rsid w:val="00B549BC"/>
    <w:rsid w:val="00B55BAF"/>
    <w:rsid w:val="00B56363"/>
    <w:rsid w:val="00B609CD"/>
    <w:rsid w:val="00B65C53"/>
    <w:rsid w:val="00B800EF"/>
    <w:rsid w:val="00B93254"/>
    <w:rsid w:val="00B937D7"/>
    <w:rsid w:val="00BC2750"/>
    <w:rsid w:val="00BC4D15"/>
    <w:rsid w:val="00BC65CD"/>
    <w:rsid w:val="00BD3F81"/>
    <w:rsid w:val="00BD4A81"/>
    <w:rsid w:val="00BD5DDA"/>
    <w:rsid w:val="00BE2E2C"/>
    <w:rsid w:val="00BE482F"/>
    <w:rsid w:val="00BF2F24"/>
    <w:rsid w:val="00BF3FE7"/>
    <w:rsid w:val="00BF58C1"/>
    <w:rsid w:val="00C0616D"/>
    <w:rsid w:val="00C27590"/>
    <w:rsid w:val="00C459BF"/>
    <w:rsid w:val="00C46420"/>
    <w:rsid w:val="00C5795F"/>
    <w:rsid w:val="00C80FA8"/>
    <w:rsid w:val="00C8180C"/>
    <w:rsid w:val="00C82FED"/>
    <w:rsid w:val="00C92EC8"/>
    <w:rsid w:val="00CB55D5"/>
    <w:rsid w:val="00CB5736"/>
    <w:rsid w:val="00CC0020"/>
    <w:rsid w:val="00CD7EA0"/>
    <w:rsid w:val="00CE10E9"/>
    <w:rsid w:val="00CE2E12"/>
    <w:rsid w:val="00D0094F"/>
    <w:rsid w:val="00D05824"/>
    <w:rsid w:val="00D14E65"/>
    <w:rsid w:val="00D20B2E"/>
    <w:rsid w:val="00D2111A"/>
    <w:rsid w:val="00D22A4E"/>
    <w:rsid w:val="00D275A6"/>
    <w:rsid w:val="00D411C7"/>
    <w:rsid w:val="00D72A0D"/>
    <w:rsid w:val="00D73CDA"/>
    <w:rsid w:val="00D74056"/>
    <w:rsid w:val="00D7664E"/>
    <w:rsid w:val="00D850AA"/>
    <w:rsid w:val="00D91B8B"/>
    <w:rsid w:val="00DA3B75"/>
    <w:rsid w:val="00DB1DB4"/>
    <w:rsid w:val="00DC6452"/>
    <w:rsid w:val="00DE35DB"/>
    <w:rsid w:val="00DE4BAC"/>
    <w:rsid w:val="00DF44CB"/>
    <w:rsid w:val="00E01784"/>
    <w:rsid w:val="00E16053"/>
    <w:rsid w:val="00E224F2"/>
    <w:rsid w:val="00E314C1"/>
    <w:rsid w:val="00E40660"/>
    <w:rsid w:val="00E41F85"/>
    <w:rsid w:val="00E4427B"/>
    <w:rsid w:val="00E460F7"/>
    <w:rsid w:val="00E615F4"/>
    <w:rsid w:val="00E61DF8"/>
    <w:rsid w:val="00E660C0"/>
    <w:rsid w:val="00E673AB"/>
    <w:rsid w:val="00E7280D"/>
    <w:rsid w:val="00E74193"/>
    <w:rsid w:val="00E90B79"/>
    <w:rsid w:val="00EA69E4"/>
    <w:rsid w:val="00EB121C"/>
    <w:rsid w:val="00ED0395"/>
    <w:rsid w:val="00ED3857"/>
    <w:rsid w:val="00ED3CC4"/>
    <w:rsid w:val="00ED5173"/>
    <w:rsid w:val="00ED72A1"/>
    <w:rsid w:val="00ED73DB"/>
    <w:rsid w:val="00EE1DEA"/>
    <w:rsid w:val="00EE54B6"/>
    <w:rsid w:val="00EF1833"/>
    <w:rsid w:val="00F163F6"/>
    <w:rsid w:val="00F325EF"/>
    <w:rsid w:val="00F40C96"/>
    <w:rsid w:val="00F57C1C"/>
    <w:rsid w:val="00F729D2"/>
    <w:rsid w:val="00F83DBC"/>
    <w:rsid w:val="00FE4FF0"/>
    <w:rsid w:val="00FF594F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bCs w:val="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paragraph" w:styleId="a5">
    <w:name w:val="Body Text"/>
    <w:basedOn w:val="a"/>
    <w:rsid w:val="00947394"/>
    <w:pPr>
      <w:jc w:val="center"/>
    </w:pPr>
    <w:rPr>
      <w:bCs w:val="0"/>
      <w:szCs w:val="20"/>
    </w:rPr>
  </w:style>
  <w:style w:type="paragraph" w:styleId="a6">
    <w:name w:val="header"/>
    <w:basedOn w:val="a"/>
    <w:rsid w:val="0094739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F25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4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4A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8">
    <w:name w:val="Table Grid"/>
    <w:basedOn w:val="a1"/>
    <w:rsid w:val="0087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bCs w:val="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paragraph" w:styleId="a5">
    <w:name w:val="Body Text"/>
    <w:basedOn w:val="a"/>
    <w:rsid w:val="00947394"/>
    <w:pPr>
      <w:jc w:val="center"/>
    </w:pPr>
    <w:rPr>
      <w:bCs w:val="0"/>
      <w:szCs w:val="20"/>
    </w:rPr>
  </w:style>
  <w:style w:type="paragraph" w:styleId="a6">
    <w:name w:val="header"/>
    <w:basedOn w:val="a"/>
    <w:rsid w:val="0094739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F25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4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4A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8">
    <w:name w:val="Table Grid"/>
    <w:basedOn w:val="a1"/>
    <w:rsid w:val="0087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CBC7-B95F-485F-9716-33DE41A9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CROC</Company>
  <LinksUpToDate>false</LinksUpToDate>
  <CharactersWithSpaces>23143</CharactersWithSpaces>
  <SharedDoc>false</SharedDoc>
  <HLinks>
    <vt:vector size="30" baseType="variant"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test</dc:creator>
  <cp:lastModifiedBy>User-1</cp:lastModifiedBy>
  <cp:revision>4</cp:revision>
  <cp:lastPrinted>2025-06-23T05:19:00Z</cp:lastPrinted>
  <dcterms:created xsi:type="dcterms:W3CDTF">2025-06-20T12:11:00Z</dcterms:created>
  <dcterms:modified xsi:type="dcterms:W3CDTF">2025-06-23T05:20:00Z</dcterms:modified>
</cp:coreProperties>
</file>